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4"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8"/>
        <w:gridCol w:w="2409"/>
        <w:gridCol w:w="1418"/>
        <w:gridCol w:w="3194"/>
        <w:gridCol w:w="2835"/>
      </w:tblGrid>
      <w:tr w:rsidR="001B7987" w14:paraId="32AD37B8" w14:textId="77777777" w:rsidTr="00353C82">
        <w:tc>
          <w:tcPr>
            <w:tcW w:w="568" w:type="dxa"/>
            <w:tcBorders>
              <w:top w:val="single" w:sz="4" w:space="0" w:color="auto"/>
            </w:tcBorders>
          </w:tcPr>
          <w:p w14:paraId="40303A1D" w14:textId="77777777" w:rsidR="001B7987" w:rsidRDefault="001B7987" w:rsidP="004F37C1">
            <w:pPr>
              <w:spacing w:before="40"/>
              <w:ind w:firstLine="0"/>
              <w:jc w:val="center"/>
            </w:pPr>
          </w:p>
        </w:tc>
        <w:tc>
          <w:tcPr>
            <w:tcW w:w="2409" w:type="dxa"/>
            <w:tcBorders>
              <w:top w:val="single" w:sz="4" w:space="0" w:color="auto"/>
            </w:tcBorders>
            <w:vAlign w:val="center"/>
          </w:tcPr>
          <w:p w14:paraId="153253BD" w14:textId="77777777" w:rsidR="001B7987" w:rsidRDefault="00CB4409" w:rsidP="004F37C1">
            <w:pPr>
              <w:spacing w:after="0"/>
              <w:ind w:firstLine="0"/>
              <w:jc w:val="center"/>
            </w:pPr>
            <w:r>
              <w:t>A</w:t>
            </w:r>
          </w:p>
        </w:tc>
        <w:tc>
          <w:tcPr>
            <w:tcW w:w="1418" w:type="dxa"/>
            <w:tcBorders>
              <w:top w:val="single" w:sz="4" w:space="0" w:color="auto"/>
            </w:tcBorders>
            <w:vAlign w:val="center"/>
          </w:tcPr>
          <w:p w14:paraId="46C32E09" w14:textId="77777777" w:rsidR="001B7987" w:rsidRDefault="00CB4409">
            <w:pPr>
              <w:spacing w:before="40"/>
              <w:ind w:firstLine="0"/>
              <w:jc w:val="center"/>
            </w:pPr>
            <w:r>
              <w:t>B</w:t>
            </w:r>
          </w:p>
        </w:tc>
        <w:tc>
          <w:tcPr>
            <w:tcW w:w="3194" w:type="dxa"/>
            <w:tcBorders>
              <w:top w:val="single" w:sz="4" w:space="0" w:color="auto"/>
            </w:tcBorders>
            <w:vAlign w:val="center"/>
          </w:tcPr>
          <w:p w14:paraId="48C9E7D6" w14:textId="77777777" w:rsidR="001B7987" w:rsidRDefault="00CB4409">
            <w:pPr>
              <w:spacing w:before="40"/>
              <w:ind w:firstLine="0"/>
              <w:jc w:val="center"/>
            </w:pPr>
            <w:r>
              <w:t>C</w:t>
            </w:r>
          </w:p>
        </w:tc>
        <w:tc>
          <w:tcPr>
            <w:tcW w:w="2835" w:type="dxa"/>
            <w:tcBorders>
              <w:top w:val="single" w:sz="4" w:space="0" w:color="auto"/>
            </w:tcBorders>
            <w:vAlign w:val="center"/>
          </w:tcPr>
          <w:p w14:paraId="04CFCB0C" w14:textId="77777777" w:rsidR="001B7987" w:rsidRDefault="00CB4409">
            <w:pPr>
              <w:spacing w:before="40"/>
              <w:ind w:firstLine="0"/>
              <w:jc w:val="center"/>
            </w:pPr>
            <w:r>
              <w:t>D</w:t>
            </w:r>
          </w:p>
        </w:tc>
      </w:tr>
      <w:tr w:rsidR="001B7987" w14:paraId="45B6E284" w14:textId="77777777" w:rsidTr="00353C82">
        <w:tc>
          <w:tcPr>
            <w:tcW w:w="568" w:type="dxa"/>
          </w:tcPr>
          <w:p w14:paraId="3A3F55B3" w14:textId="77777777" w:rsidR="001B7987" w:rsidRDefault="00CB4409">
            <w:pPr>
              <w:spacing w:before="40"/>
              <w:ind w:firstLine="0"/>
              <w:jc w:val="center"/>
            </w:pPr>
            <w:r>
              <w:t>1.</w:t>
            </w:r>
          </w:p>
        </w:tc>
        <w:tc>
          <w:tcPr>
            <w:tcW w:w="9856" w:type="dxa"/>
            <w:gridSpan w:val="4"/>
            <w:vAlign w:val="center"/>
          </w:tcPr>
          <w:p w14:paraId="2AC79549" w14:textId="77777777" w:rsidR="001B7987" w:rsidRDefault="00CB4409" w:rsidP="004F37C1">
            <w:pPr>
              <w:spacing w:after="0"/>
              <w:ind w:firstLine="0"/>
              <w:jc w:val="left"/>
              <w:rPr>
                <w:b/>
                <w:bCs/>
                <w:i/>
                <w:iCs/>
              </w:rPr>
            </w:pPr>
            <w:r>
              <w:rPr>
                <w:b/>
                <w:bCs/>
                <w:i/>
                <w:iCs/>
              </w:rPr>
              <w:t>I. HIGANYTARTALOMRA VONATKOZÓ MENTESSÉGEK</w:t>
            </w:r>
          </w:p>
        </w:tc>
      </w:tr>
      <w:tr w:rsidR="004F37C1" w:rsidRPr="0060693F" w14:paraId="6246BC78"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55"/>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1CC95B" w14:textId="77777777" w:rsidR="004F37C1" w:rsidRPr="0060693F" w:rsidRDefault="004F37C1" w:rsidP="004F37C1">
            <w:pPr>
              <w:spacing w:before="40"/>
              <w:ind w:firstLine="0"/>
              <w:jc w:val="center"/>
            </w:pPr>
            <w:r w:rsidRPr="0060693F">
              <w:t>2.</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657503" w14:textId="77777777" w:rsidR="004F37C1" w:rsidRPr="0060693F" w:rsidRDefault="004F37C1" w:rsidP="004F37C1">
            <w:pPr>
              <w:suppressAutoHyphens/>
              <w:spacing w:after="0"/>
              <w:ind w:firstLine="0"/>
              <w:jc w:val="left"/>
              <w:textAlignment w:val="center"/>
            </w:pPr>
            <w:r w:rsidRPr="0060693F">
              <w:rPr>
                <w:b/>
                <w:bCs/>
              </w:rPr>
              <w:t>a) Egy végükön fejelt (kompakt) fénycsövekben használt higany, amelynek megengedett mennyisége (</w:t>
            </w:r>
            <w:proofErr w:type="spellStart"/>
            <w:r w:rsidRPr="0060693F">
              <w:rPr>
                <w:b/>
                <w:bCs/>
              </w:rPr>
              <w:t>égőnként</w:t>
            </w:r>
            <w:proofErr w:type="spellEnd"/>
            <w:r w:rsidRPr="0060693F">
              <w:rPr>
                <w:b/>
                <w:bCs/>
              </w:rPr>
              <w:t>):</w:t>
            </w:r>
          </w:p>
        </w:tc>
      </w:tr>
      <w:tr w:rsidR="004F37C1" w:rsidRPr="0060693F" w14:paraId="3E1C90B1"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B93344" w14:textId="77777777" w:rsidR="004F37C1" w:rsidRPr="0060693F" w:rsidRDefault="004F37C1" w:rsidP="004F37C1">
            <w:pPr>
              <w:spacing w:before="40"/>
              <w:ind w:firstLine="0"/>
              <w:jc w:val="center"/>
            </w:pPr>
            <w:r w:rsidRPr="0060693F">
              <w:t>3.</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F09238"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263200" w14:textId="77777777" w:rsidR="004F37C1" w:rsidRPr="0060693F" w:rsidRDefault="004F37C1" w:rsidP="00B345C8">
            <w:pPr>
              <w:suppressAutoHyphens/>
              <w:spacing w:after="0"/>
              <w:jc w:val="center"/>
              <w:textAlignment w:val="center"/>
              <w:rPr>
                <w:b/>
                <w:bCs/>
              </w:rPr>
            </w:pPr>
            <w:r w:rsidRPr="0060693F">
              <w:rPr>
                <w:b/>
                <w:bCs/>
              </w:rPr>
              <w:t>P</w:t>
            </w:r>
          </w:p>
          <w:p w14:paraId="55592B07" w14:textId="77777777" w:rsidR="004F37C1" w:rsidRPr="0060693F" w:rsidRDefault="004F37C1" w:rsidP="00B345C8">
            <w:pPr>
              <w:suppressAutoHyphens/>
              <w:spacing w:after="0"/>
              <w:jc w:val="center"/>
              <w:textAlignment w:val="center"/>
              <w:rPr>
                <w:b/>
                <w:bCs/>
              </w:rPr>
            </w:pPr>
            <w:r w:rsidRPr="0060693F">
              <w:rPr>
                <w:b/>
                <w:bCs/>
              </w:rPr>
              <w:t>Teljesítmény</w:t>
            </w:r>
          </w:p>
          <w:p w14:paraId="58D47D4A" w14:textId="77777777" w:rsidR="004F37C1" w:rsidRPr="0060693F" w:rsidRDefault="004F37C1" w:rsidP="00B345C8">
            <w:pPr>
              <w:suppressAutoHyphens/>
              <w:spacing w:after="0"/>
              <w:jc w:val="center"/>
              <w:textAlignment w:val="center"/>
            </w:pPr>
            <w:r w:rsidRPr="0060693F">
              <w:rPr>
                <w:b/>
                <w:bCs/>
              </w:rPr>
              <w:t>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D7603D"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93F4A0"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2E290249"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E7A5B9" w14:textId="77777777" w:rsidR="004F37C1" w:rsidRPr="0060693F" w:rsidRDefault="004F37C1" w:rsidP="004F37C1">
            <w:pPr>
              <w:spacing w:before="40"/>
              <w:ind w:firstLine="0"/>
              <w:jc w:val="center"/>
            </w:pPr>
            <w:r w:rsidRPr="0060693F">
              <w:t>4.</w:t>
            </w:r>
          </w:p>
        </w:tc>
        <w:tc>
          <w:tcPr>
            <w:tcW w:w="2409"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CD98BB" w14:textId="77777777" w:rsidR="004F37C1" w:rsidRPr="0060693F" w:rsidRDefault="004F37C1" w:rsidP="004F37C1">
            <w:pPr>
              <w:suppressAutoHyphens/>
              <w:spacing w:after="0"/>
              <w:ind w:firstLine="0"/>
              <w:jc w:val="left"/>
              <w:textAlignment w:val="center"/>
            </w:pPr>
            <w:r w:rsidRPr="0060693F">
              <w:t>Általános világítási célra szolgáló fénycső</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68EE55" w14:textId="77777777" w:rsidR="004F37C1" w:rsidRPr="0060693F" w:rsidRDefault="004F37C1" w:rsidP="00B345C8">
            <w:pPr>
              <w:suppressAutoHyphens/>
              <w:spacing w:after="0"/>
              <w:jc w:val="center"/>
              <w:textAlignment w:val="center"/>
            </w:pPr>
            <w:r w:rsidRPr="0060693F">
              <w:t xml:space="preserve">P </w:t>
            </w:r>
            <w:proofErr w:type="gramStart"/>
            <w:r w:rsidRPr="0060693F">
              <w:t>&lt; 30</w:t>
            </w:r>
            <w:proofErr w:type="gramEnd"/>
            <w:r w:rsidRPr="0060693F">
              <w:t xml:space="preserve">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8C401E" w14:textId="77777777" w:rsidR="004F37C1" w:rsidRPr="0060693F" w:rsidRDefault="004F37C1" w:rsidP="00B345C8">
            <w:pPr>
              <w:suppressAutoHyphens/>
              <w:spacing w:after="0"/>
              <w:jc w:val="center"/>
              <w:textAlignment w:val="center"/>
            </w:pPr>
            <w:r w:rsidRPr="0060693F">
              <w:t>2,5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84A7DF" w14:textId="77777777" w:rsidR="004F37C1" w:rsidRPr="0060693F" w:rsidRDefault="004F37C1" w:rsidP="00B345C8">
            <w:pPr>
              <w:suppressAutoHyphens/>
              <w:spacing w:after="0"/>
              <w:jc w:val="center"/>
              <w:textAlignment w:val="center"/>
            </w:pPr>
            <w:r w:rsidRPr="0060693F">
              <w:t>2023. február 24.</w:t>
            </w:r>
          </w:p>
        </w:tc>
      </w:tr>
      <w:tr w:rsidR="004F37C1" w:rsidRPr="0060693F" w14:paraId="7C78F4C5"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49700D" w14:textId="77777777" w:rsidR="004F37C1" w:rsidRPr="0060693F" w:rsidRDefault="004F37C1" w:rsidP="004F37C1">
            <w:pPr>
              <w:spacing w:before="40"/>
              <w:ind w:firstLine="0"/>
              <w:jc w:val="center"/>
            </w:pPr>
            <w:r w:rsidRPr="0060693F">
              <w:t>5.</w:t>
            </w:r>
          </w:p>
        </w:tc>
        <w:tc>
          <w:tcPr>
            <w:tcW w:w="2409" w:type="dxa"/>
            <w:vMerge/>
            <w:tcBorders>
              <w:top w:val="single" w:sz="2" w:space="0" w:color="000000"/>
              <w:left w:val="single" w:sz="2" w:space="0" w:color="000000"/>
              <w:bottom w:val="single" w:sz="2" w:space="0" w:color="000000"/>
              <w:right w:val="single" w:sz="2" w:space="0" w:color="000000"/>
            </w:tcBorders>
            <w:vAlign w:val="center"/>
          </w:tcPr>
          <w:p w14:paraId="7A5C9223"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5F4CD0" w14:textId="77777777" w:rsidR="004F37C1" w:rsidRPr="0060693F" w:rsidRDefault="004F37C1" w:rsidP="00B345C8">
            <w:pPr>
              <w:suppressAutoHyphens/>
              <w:spacing w:after="0"/>
              <w:jc w:val="center"/>
              <w:textAlignment w:val="center"/>
            </w:pPr>
            <w:r w:rsidRPr="0060693F">
              <w:t xml:space="preserve">30 W ≤ P </w:t>
            </w:r>
            <w:proofErr w:type="gramStart"/>
            <w:r w:rsidRPr="0060693F">
              <w:t>&lt; 50</w:t>
            </w:r>
            <w:proofErr w:type="gramEnd"/>
            <w:r w:rsidRPr="0060693F">
              <w:t xml:space="preserve">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12AA64" w14:textId="77777777" w:rsidR="004F37C1" w:rsidRPr="0060693F" w:rsidRDefault="004F37C1" w:rsidP="00B345C8">
            <w:pPr>
              <w:suppressAutoHyphens/>
              <w:spacing w:after="0"/>
              <w:jc w:val="center"/>
              <w:textAlignment w:val="center"/>
            </w:pPr>
            <w:r w:rsidRPr="0060693F">
              <w:t>3,5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1FAE93" w14:textId="77777777" w:rsidR="004F37C1" w:rsidRPr="0060693F" w:rsidRDefault="004F37C1" w:rsidP="00B345C8">
            <w:pPr>
              <w:suppressAutoHyphens/>
              <w:spacing w:after="0"/>
              <w:jc w:val="center"/>
              <w:textAlignment w:val="center"/>
            </w:pPr>
            <w:r w:rsidRPr="0060693F">
              <w:t>2023. február 24.</w:t>
            </w:r>
          </w:p>
        </w:tc>
      </w:tr>
      <w:tr w:rsidR="004F37C1" w:rsidRPr="0060693F" w14:paraId="15B72BFE"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5332AF" w14:textId="77777777" w:rsidR="004F37C1" w:rsidRPr="0060693F" w:rsidRDefault="004F37C1" w:rsidP="004F37C1">
            <w:pPr>
              <w:spacing w:before="40"/>
              <w:ind w:firstLine="0"/>
              <w:jc w:val="center"/>
            </w:pPr>
            <w:r w:rsidRPr="0060693F">
              <w:t>6.</w:t>
            </w:r>
          </w:p>
        </w:tc>
        <w:tc>
          <w:tcPr>
            <w:tcW w:w="2409" w:type="dxa"/>
            <w:vMerge/>
            <w:tcBorders>
              <w:top w:val="single" w:sz="2" w:space="0" w:color="000000"/>
              <w:left w:val="single" w:sz="2" w:space="0" w:color="000000"/>
              <w:bottom w:val="single" w:sz="2" w:space="0" w:color="000000"/>
              <w:right w:val="single" w:sz="2" w:space="0" w:color="000000"/>
            </w:tcBorders>
            <w:vAlign w:val="center"/>
          </w:tcPr>
          <w:p w14:paraId="5DCC4CFF"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B2C249" w14:textId="77777777" w:rsidR="004F37C1" w:rsidRPr="0060693F" w:rsidRDefault="004F37C1" w:rsidP="00B345C8">
            <w:pPr>
              <w:suppressAutoHyphens/>
              <w:spacing w:after="0"/>
              <w:jc w:val="center"/>
              <w:textAlignment w:val="center"/>
            </w:pPr>
            <w:r w:rsidRPr="0060693F">
              <w:t xml:space="preserve">50 W ≤ P </w:t>
            </w:r>
            <w:proofErr w:type="gramStart"/>
            <w:r w:rsidRPr="0060693F">
              <w:t>&lt; 150</w:t>
            </w:r>
            <w:proofErr w:type="gramEnd"/>
            <w:r w:rsidRPr="0060693F">
              <w:t xml:space="preserve">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D4105C"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8468D8" w14:textId="77777777" w:rsidR="004F37C1" w:rsidRPr="0060693F" w:rsidRDefault="004F37C1" w:rsidP="00B345C8">
            <w:pPr>
              <w:suppressAutoHyphens/>
              <w:spacing w:after="0"/>
              <w:jc w:val="center"/>
              <w:textAlignment w:val="center"/>
            </w:pPr>
            <w:r w:rsidRPr="0060693F">
              <w:t>2023. február 24.</w:t>
            </w:r>
          </w:p>
        </w:tc>
      </w:tr>
      <w:tr w:rsidR="004F37C1" w:rsidRPr="0060693F" w14:paraId="750B5FD2"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1F7D20" w14:textId="77777777" w:rsidR="004F37C1" w:rsidRPr="0060693F" w:rsidRDefault="004F37C1" w:rsidP="004F37C1">
            <w:pPr>
              <w:spacing w:before="40"/>
              <w:ind w:firstLine="0"/>
              <w:jc w:val="center"/>
            </w:pPr>
            <w:r w:rsidRPr="0060693F">
              <w:t>7.</w:t>
            </w:r>
          </w:p>
        </w:tc>
        <w:tc>
          <w:tcPr>
            <w:tcW w:w="2409" w:type="dxa"/>
            <w:vMerge/>
            <w:tcBorders>
              <w:top w:val="single" w:sz="2" w:space="0" w:color="000000"/>
              <w:left w:val="single" w:sz="2" w:space="0" w:color="000000"/>
              <w:bottom w:val="single" w:sz="2" w:space="0" w:color="000000"/>
              <w:right w:val="single" w:sz="2" w:space="0" w:color="000000"/>
            </w:tcBorders>
            <w:vAlign w:val="center"/>
          </w:tcPr>
          <w:p w14:paraId="661003E6"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726F24" w14:textId="77777777" w:rsidR="004F37C1" w:rsidRPr="0060693F" w:rsidRDefault="004F37C1" w:rsidP="00B345C8">
            <w:pPr>
              <w:suppressAutoHyphens/>
              <w:spacing w:after="0"/>
              <w:jc w:val="center"/>
              <w:textAlignment w:val="center"/>
            </w:pPr>
            <w:r w:rsidRPr="0060693F">
              <w:t>150 W ≤ P</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1E70BA"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D74F56" w14:textId="77777777" w:rsidR="004F37C1" w:rsidRPr="0060693F" w:rsidRDefault="004F37C1" w:rsidP="00B345C8">
            <w:pPr>
              <w:suppressAutoHyphens/>
              <w:spacing w:after="0"/>
              <w:jc w:val="center"/>
              <w:textAlignment w:val="center"/>
            </w:pPr>
            <w:r w:rsidRPr="0060693F">
              <w:t>2023. február 24.</w:t>
            </w:r>
          </w:p>
        </w:tc>
      </w:tr>
      <w:tr w:rsidR="004F37C1" w:rsidRPr="0060693F" w14:paraId="0DF5002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67E35D" w14:textId="77777777" w:rsidR="004F37C1" w:rsidRPr="0060693F" w:rsidRDefault="004F37C1" w:rsidP="004F37C1">
            <w:pPr>
              <w:spacing w:before="40"/>
              <w:ind w:firstLine="0"/>
              <w:jc w:val="center"/>
            </w:pPr>
            <w:r w:rsidRPr="0060693F">
              <w:t>8.</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8A4C2A" w14:textId="77777777" w:rsidR="004F37C1" w:rsidRPr="0060693F" w:rsidRDefault="004F37C1" w:rsidP="004F37C1">
            <w:pPr>
              <w:suppressAutoHyphens/>
              <w:spacing w:after="0"/>
              <w:ind w:firstLine="0"/>
              <w:jc w:val="left"/>
              <w:textAlignment w:val="center"/>
            </w:pPr>
            <w:r w:rsidRPr="0060693F">
              <w:t xml:space="preserve">Általános világítási célra szolgáló, kör alakú vagy szögletes strukturális formájú, legfeljebb </w:t>
            </w:r>
            <w:r w:rsidRPr="0060693F">
              <w:br/>
              <w:t>17 mm csőátmérőjű fénycső</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98B7E2"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DD31DAA"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25BDF3" w14:textId="77777777" w:rsidR="004F37C1" w:rsidRPr="0060693F" w:rsidRDefault="004F37C1" w:rsidP="00B345C8">
            <w:pPr>
              <w:suppressAutoHyphens/>
              <w:spacing w:after="0"/>
              <w:jc w:val="center"/>
              <w:textAlignment w:val="center"/>
            </w:pPr>
            <w:r w:rsidRPr="0060693F">
              <w:t>2023. február 24.</w:t>
            </w:r>
          </w:p>
        </w:tc>
      </w:tr>
      <w:tr w:rsidR="004F37C1" w:rsidRPr="0060693F" w14:paraId="40933768"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1388BA" w14:textId="77777777" w:rsidR="004F37C1" w:rsidRPr="0060693F" w:rsidRDefault="004F37C1" w:rsidP="004F37C1">
            <w:pPr>
              <w:spacing w:before="40"/>
              <w:ind w:firstLine="0"/>
              <w:jc w:val="center"/>
            </w:pPr>
            <w:r w:rsidRPr="0060693F">
              <w:t>9.</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770EFA9" w14:textId="77777777" w:rsidR="004F37C1" w:rsidRPr="0060693F" w:rsidRDefault="004F37C1" w:rsidP="004F37C1">
            <w:pPr>
              <w:suppressAutoHyphens/>
              <w:spacing w:after="0"/>
              <w:ind w:firstLine="0"/>
              <w:jc w:val="left"/>
              <w:textAlignment w:val="center"/>
            </w:pPr>
            <w:r w:rsidRPr="0060693F">
              <w:t>Különleges rendeltetésű fénycső</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A6E0B1"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06A5EB"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17E404" w14:textId="77777777" w:rsidR="004F37C1" w:rsidRPr="0060693F" w:rsidRDefault="004F37C1" w:rsidP="00B345C8">
            <w:pPr>
              <w:suppressAutoHyphens/>
              <w:spacing w:after="0"/>
              <w:jc w:val="center"/>
              <w:textAlignment w:val="center"/>
            </w:pPr>
            <w:r w:rsidRPr="0060693F">
              <w:t>2025. február 24.</w:t>
            </w:r>
          </w:p>
        </w:tc>
      </w:tr>
      <w:tr w:rsidR="004F37C1" w:rsidRPr="0060693F" w14:paraId="04E9CDD4"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C17555" w14:textId="77777777" w:rsidR="004F37C1" w:rsidRPr="0060693F" w:rsidRDefault="004F37C1" w:rsidP="004F37C1">
            <w:pPr>
              <w:spacing w:before="40"/>
              <w:ind w:firstLine="0"/>
              <w:jc w:val="center"/>
            </w:pPr>
            <w:r w:rsidRPr="0060693F">
              <w:t>10.</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BF34F1" w14:textId="77777777" w:rsidR="004F37C1" w:rsidRPr="0060693F" w:rsidRDefault="004F37C1" w:rsidP="004F37C1">
            <w:pPr>
              <w:suppressAutoHyphens/>
              <w:spacing w:after="0"/>
              <w:ind w:firstLine="0"/>
              <w:jc w:val="left"/>
              <w:textAlignment w:val="center"/>
            </w:pPr>
            <w:r w:rsidRPr="0060693F">
              <w:t>Főként az ultraibolya spektrumban fény kibocsátására tervezett lámpák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5ECD14"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3EE55B4"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5AA146" w14:textId="77777777" w:rsidR="004F37C1" w:rsidRPr="0060693F" w:rsidRDefault="004F37C1" w:rsidP="00B345C8">
            <w:pPr>
              <w:suppressAutoHyphens/>
              <w:spacing w:after="0"/>
              <w:jc w:val="center"/>
              <w:textAlignment w:val="center"/>
            </w:pPr>
            <w:r w:rsidRPr="0060693F">
              <w:t>2027. február 24.</w:t>
            </w:r>
          </w:p>
        </w:tc>
      </w:tr>
      <w:tr w:rsidR="004F37C1" w:rsidRPr="0060693F" w14:paraId="6A8E197B"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89F7DD" w14:textId="77777777" w:rsidR="004F37C1" w:rsidRPr="0060693F" w:rsidRDefault="004F37C1" w:rsidP="004F37C1">
            <w:pPr>
              <w:spacing w:before="40"/>
              <w:ind w:firstLine="0"/>
              <w:jc w:val="center"/>
            </w:pPr>
            <w:r w:rsidRPr="0060693F">
              <w:t>11.</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F69573" w14:textId="77777777" w:rsidR="004F37C1" w:rsidRPr="0060693F" w:rsidRDefault="004F37C1" w:rsidP="004F37C1">
            <w:pPr>
              <w:suppressAutoHyphens/>
              <w:spacing w:after="0"/>
              <w:ind w:firstLine="0"/>
              <w:jc w:val="left"/>
              <w:textAlignment w:val="center"/>
            </w:pPr>
            <w:r w:rsidRPr="0060693F">
              <w:rPr>
                <w:spacing w:val="-4"/>
              </w:rPr>
              <w:t>Általános világítási célra szolgáló, legalább 20 000 óra élettartamú fénycső</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D05783" w14:textId="77777777" w:rsidR="004F37C1" w:rsidRPr="0060693F" w:rsidRDefault="004F37C1" w:rsidP="00B345C8">
            <w:pPr>
              <w:suppressAutoHyphens/>
              <w:spacing w:after="0"/>
              <w:jc w:val="center"/>
              <w:textAlignment w:val="center"/>
            </w:pPr>
            <w:r w:rsidRPr="0060693F">
              <w:t xml:space="preserve">P </w:t>
            </w:r>
            <w:proofErr w:type="gramStart"/>
            <w:r w:rsidRPr="0060693F">
              <w:t>&lt; 30</w:t>
            </w:r>
            <w:proofErr w:type="gramEnd"/>
            <w:r w:rsidRPr="0060693F">
              <w:t xml:space="preserve">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BA0473" w14:textId="77777777" w:rsidR="004F37C1" w:rsidRPr="0060693F" w:rsidRDefault="004F37C1" w:rsidP="00B345C8">
            <w:pPr>
              <w:suppressAutoHyphens/>
              <w:spacing w:after="0"/>
              <w:jc w:val="center"/>
              <w:textAlignment w:val="center"/>
            </w:pPr>
            <w:r w:rsidRPr="0060693F">
              <w:t>3,5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496AAC" w14:textId="77777777" w:rsidR="004F37C1" w:rsidRPr="0060693F" w:rsidRDefault="004F37C1" w:rsidP="00B345C8">
            <w:pPr>
              <w:suppressAutoHyphens/>
              <w:spacing w:after="0"/>
              <w:jc w:val="center"/>
              <w:textAlignment w:val="center"/>
            </w:pPr>
            <w:r w:rsidRPr="0060693F">
              <w:t>2023. augusztus 24.</w:t>
            </w:r>
          </w:p>
        </w:tc>
      </w:tr>
      <w:tr w:rsidR="004F37C1" w:rsidRPr="0060693F" w14:paraId="1F00C74C"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746B15" w14:textId="77777777" w:rsidR="004F37C1" w:rsidRPr="0060693F" w:rsidRDefault="004F37C1" w:rsidP="004F37C1">
            <w:pPr>
              <w:spacing w:before="40"/>
              <w:ind w:firstLine="0"/>
              <w:jc w:val="center"/>
            </w:pPr>
            <w:r w:rsidRPr="0060693F">
              <w:t>12.</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3CF7F1" w14:textId="77777777" w:rsidR="004F37C1" w:rsidRPr="0060693F" w:rsidRDefault="004F37C1" w:rsidP="004F37C1">
            <w:pPr>
              <w:suppressAutoHyphens/>
              <w:spacing w:after="0"/>
              <w:ind w:firstLine="0"/>
              <w:jc w:val="left"/>
              <w:textAlignment w:val="center"/>
            </w:pPr>
            <w:r w:rsidRPr="0060693F">
              <w:rPr>
                <w:b/>
                <w:bCs/>
              </w:rPr>
              <w:t>b) Két végén fejelt, általános világítási célra szolgáló fénycsövekben használt higany (</w:t>
            </w:r>
            <w:proofErr w:type="spellStart"/>
            <w:r w:rsidRPr="0060693F">
              <w:rPr>
                <w:b/>
                <w:bCs/>
              </w:rPr>
              <w:t>fénycsövenként</w:t>
            </w:r>
            <w:proofErr w:type="spellEnd"/>
            <w:r w:rsidRPr="0060693F">
              <w:rPr>
                <w:b/>
                <w:bCs/>
              </w:rPr>
              <w:t>):</w:t>
            </w:r>
          </w:p>
        </w:tc>
      </w:tr>
      <w:tr w:rsidR="004F37C1" w:rsidRPr="0060693F" w14:paraId="38A29E4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EA73EA" w14:textId="77777777" w:rsidR="004F37C1" w:rsidRPr="0060693F" w:rsidRDefault="004F37C1" w:rsidP="004F37C1">
            <w:pPr>
              <w:spacing w:before="40"/>
              <w:ind w:firstLine="0"/>
              <w:jc w:val="center"/>
            </w:pPr>
            <w:r w:rsidRPr="0060693F">
              <w:t>13.</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6DD8E2"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264020" w14:textId="77777777" w:rsidR="004F37C1" w:rsidRPr="0060693F" w:rsidRDefault="004F37C1" w:rsidP="00B345C8">
            <w:pPr>
              <w:suppressAutoHyphens/>
              <w:spacing w:after="0"/>
              <w:jc w:val="center"/>
              <w:textAlignment w:val="center"/>
              <w:rPr>
                <w:b/>
                <w:bCs/>
              </w:rPr>
            </w:pPr>
            <w:r w:rsidRPr="0060693F">
              <w:rPr>
                <w:b/>
                <w:bCs/>
              </w:rPr>
              <w:t>Ø</w:t>
            </w:r>
          </w:p>
          <w:p w14:paraId="4F76E65D" w14:textId="77777777" w:rsidR="004F37C1" w:rsidRPr="0060693F" w:rsidRDefault="004F37C1" w:rsidP="00B345C8">
            <w:pPr>
              <w:suppressAutoHyphens/>
              <w:spacing w:after="0"/>
              <w:jc w:val="center"/>
              <w:textAlignment w:val="center"/>
              <w:rPr>
                <w:b/>
                <w:bCs/>
              </w:rPr>
            </w:pPr>
            <w:r w:rsidRPr="0060693F">
              <w:rPr>
                <w:b/>
                <w:bCs/>
              </w:rPr>
              <w:t>Csőátmérő</w:t>
            </w:r>
          </w:p>
          <w:p w14:paraId="1F70565A" w14:textId="77777777" w:rsidR="004F37C1" w:rsidRPr="0060693F" w:rsidRDefault="004F37C1" w:rsidP="00B345C8">
            <w:pPr>
              <w:suppressAutoHyphens/>
              <w:spacing w:after="0"/>
              <w:jc w:val="center"/>
              <w:textAlignment w:val="center"/>
            </w:pPr>
            <w:r w:rsidRPr="0060693F">
              <w:rPr>
                <w:b/>
                <w:bCs/>
              </w:rPr>
              <w:t>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3AD88FF"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6D715C"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764789B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9EEB0D" w14:textId="77777777" w:rsidR="004F37C1" w:rsidRPr="0060693F" w:rsidRDefault="004F37C1" w:rsidP="004F37C1">
            <w:pPr>
              <w:spacing w:before="40"/>
              <w:ind w:firstLine="0"/>
              <w:jc w:val="center"/>
            </w:pPr>
            <w:r w:rsidRPr="0060693F">
              <w:t>14.</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AC22B8" w14:textId="77777777" w:rsidR="004F37C1" w:rsidRPr="0060693F" w:rsidRDefault="004F37C1" w:rsidP="004F37C1">
            <w:pPr>
              <w:suppressAutoHyphens/>
              <w:spacing w:after="0"/>
              <w:ind w:firstLine="0"/>
              <w:jc w:val="left"/>
              <w:textAlignment w:val="center"/>
            </w:pPr>
            <w:r w:rsidRPr="0060693F">
              <w:t>Normál élettartamú háromsávos foszfor fénycső 9 mm alatti csőátmérővel (pl. T2)</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BCD43E" w14:textId="77777777" w:rsidR="004F37C1" w:rsidRPr="0060693F" w:rsidRDefault="004F37C1" w:rsidP="00B345C8">
            <w:pPr>
              <w:suppressAutoHyphens/>
              <w:spacing w:after="0"/>
              <w:jc w:val="center"/>
              <w:textAlignment w:val="center"/>
            </w:pPr>
            <w:r w:rsidRPr="0060693F">
              <w:t xml:space="preserve">Ø </w:t>
            </w:r>
            <w:proofErr w:type="gramStart"/>
            <w:r w:rsidRPr="0060693F">
              <w:t>&lt; 9</w:t>
            </w:r>
            <w:proofErr w:type="gramEnd"/>
            <w:r w:rsidRPr="0060693F">
              <w:t xml:space="preserve">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2741D7" w14:textId="77777777" w:rsidR="004F37C1" w:rsidRPr="0060693F" w:rsidRDefault="004F37C1" w:rsidP="00B345C8">
            <w:pPr>
              <w:suppressAutoHyphens/>
              <w:spacing w:after="0"/>
              <w:jc w:val="center"/>
              <w:textAlignment w:val="center"/>
            </w:pPr>
            <w:r w:rsidRPr="0060693F">
              <w:t>4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159D7D" w14:textId="77777777" w:rsidR="004F37C1" w:rsidRPr="0060693F" w:rsidRDefault="004F37C1" w:rsidP="00B345C8">
            <w:pPr>
              <w:suppressAutoHyphens/>
              <w:spacing w:after="0"/>
              <w:jc w:val="center"/>
              <w:textAlignment w:val="center"/>
            </w:pPr>
            <w:r w:rsidRPr="0060693F">
              <w:t>2023. február 24.</w:t>
            </w:r>
          </w:p>
        </w:tc>
      </w:tr>
      <w:tr w:rsidR="004F37C1" w:rsidRPr="0060693F" w14:paraId="646FE08F"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7B325C" w14:textId="77777777" w:rsidR="004F37C1" w:rsidRPr="0060693F" w:rsidRDefault="004F37C1" w:rsidP="004F37C1">
            <w:pPr>
              <w:spacing w:before="40"/>
              <w:ind w:firstLine="0"/>
              <w:jc w:val="center"/>
            </w:pPr>
            <w:r w:rsidRPr="0060693F">
              <w:t>15.</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47B715" w14:textId="77777777" w:rsidR="004F37C1" w:rsidRPr="0060693F" w:rsidRDefault="004F37C1" w:rsidP="004F37C1">
            <w:pPr>
              <w:suppressAutoHyphens/>
              <w:spacing w:after="0"/>
              <w:ind w:firstLine="0"/>
              <w:jc w:val="left"/>
              <w:textAlignment w:val="center"/>
            </w:pPr>
            <w:r w:rsidRPr="0060693F">
              <w:t>Normál élettartamú háromsávos foszfor fénycső legalább 9 mm-es, legfeljebb 17 mm-es csőátmérővel (pl. T5)</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477B4C" w14:textId="77777777" w:rsidR="004F37C1" w:rsidRPr="0060693F" w:rsidRDefault="004F37C1" w:rsidP="00B345C8">
            <w:pPr>
              <w:suppressAutoHyphens/>
              <w:spacing w:after="0"/>
              <w:jc w:val="center"/>
              <w:textAlignment w:val="center"/>
            </w:pPr>
            <w:r w:rsidRPr="0060693F">
              <w:t xml:space="preserve">9 mm </w:t>
            </w:r>
            <w:proofErr w:type="gramStart"/>
            <w:r w:rsidRPr="0060693F">
              <w:t>&lt; Ø</w:t>
            </w:r>
            <w:proofErr w:type="gramEnd"/>
            <w:r w:rsidRPr="0060693F">
              <w:t xml:space="preserve"> ≤ 17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51BDD8" w14:textId="77777777" w:rsidR="004F37C1" w:rsidRPr="0060693F" w:rsidRDefault="004F37C1" w:rsidP="00B345C8">
            <w:pPr>
              <w:suppressAutoHyphens/>
              <w:spacing w:after="0"/>
              <w:jc w:val="center"/>
              <w:textAlignment w:val="center"/>
            </w:pPr>
            <w:r w:rsidRPr="0060693F">
              <w:t>3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ECD9E4" w14:textId="77777777" w:rsidR="004F37C1" w:rsidRPr="0060693F" w:rsidRDefault="004F37C1" w:rsidP="00B345C8">
            <w:pPr>
              <w:suppressAutoHyphens/>
              <w:spacing w:after="0"/>
              <w:jc w:val="center"/>
              <w:textAlignment w:val="center"/>
            </w:pPr>
            <w:r w:rsidRPr="0060693F">
              <w:t>2023. augusztus 24.</w:t>
            </w:r>
          </w:p>
        </w:tc>
      </w:tr>
      <w:tr w:rsidR="004F37C1" w:rsidRPr="0060693F" w14:paraId="70E6482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306BAE5" w14:textId="77777777" w:rsidR="004F37C1" w:rsidRPr="0060693F" w:rsidRDefault="004F37C1" w:rsidP="004F37C1">
            <w:pPr>
              <w:spacing w:before="40"/>
              <w:ind w:firstLine="0"/>
              <w:jc w:val="center"/>
            </w:pPr>
            <w:r w:rsidRPr="0060693F">
              <w:t>16.</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3CC114" w14:textId="77777777" w:rsidR="004F37C1" w:rsidRPr="0060693F" w:rsidRDefault="004F37C1" w:rsidP="004F37C1">
            <w:pPr>
              <w:suppressAutoHyphens/>
              <w:spacing w:after="0"/>
              <w:ind w:firstLine="0"/>
              <w:jc w:val="left"/>
              <w:textAlignment w:val="center"/>
            </w:pPr>
            <w:r w:rsidRPr="0060693F">
              <w:t>Normál élettartamú háromsávos foszfor fénycső 17 mm-nél nagyobb, de legfeljebb 28 mm-es csőátmérővel (pl. T8)</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9C7E698" w14:textId="77777777" w:rsidR="004F37C1" w:rsidRPr="0060693F" w:rsidRDefault="004F37C1" w:rsidP="00B345C8">
            <w:pPr>
              <w:suppressAutoHyphens/>
              <w:spacing w:after="0"/>
              <w:jc w:val="center"/>
              <w:textAlignment w:val="center"/>
            </w:pPr>
            <w:r w:rsidRPr="0060693F">
              <w:t xml:space="preserve">17 mm </w:t>
            </w:r>
            <w:proofErr w:type="gramStart"/>
            <w:r w:rsidRPr="0060693F">
              <w:t>&lt; Ø</w:t>
            </w:r>
            <w:proofErr w:type="gramEnd"/>
            <w:r w:rsidRPr="0060693F">
              <w:t xml:space="preserve"> ≤ 28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E63641" w14:textId="77777777" w:rsidR="004F37C1" w:rsidRPr="0060693F" w:rsidRDefault="004F37C1" w:rsidP="00B345C8">
            <w:pPr>
              <w:suppressAutoHyphens/>
              <w:spacing w:after="0"/>
              <w:jc w:val="center"/>
              <w:textAlignment w:val="center"/>
            </w:pPr>
            <w:r w:rsidRPr="0060693F">
              <w:t>3,5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BC17B4" w14:textId="77777777" w:rsidR="004F37C1" w:rsidRPr="0060693F" w:rsidRDefault="004F37C1" w:rsidP="00B345C8">
            <w:pPr>
              <w:suppressAutoHyphens/>
              <w:spacing w:after="0"/>
              <w:jc w:val="center"/>
              <w:textAlignment w:val="center"/>
            </w:pPr>
            <w:r w:rsidRPr="0060693F">
              <w:t>2023. augusztus 24.</w:t>
            </w:r>
          </w:p>
        </w:tc>
      </w:tr>
      <w:tr w:rsidR="004F37C1" w:rsidRPr="0060693F" w14:paraId="1A903174"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6AF25C" w14:textId="77777777" w:rsidR="004F37C1" w:rsidRPr="0060693F" w:rsidRDefault="004F37C1" w:rsidP="004F37C1">
            <w:pPr>
              <w:spacing w:before="40"/>
              <w:ind w:firstLine="0"/>
              <w:jc w:val="center"/>
            </w:pPr>
            <w:r w:rsidRPr="0060693F">
              <w:t>17.</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E0865F" w14:textId="77777777" w:rsidR="004F37C1" w:rsidRPr="0060693F" w:rsidRDefault="004F37C1" w:rsidP="004F37C1">
            <w:pPr>
              <w:suppressAutoHyphens/>
              <w:spacing w:after="0"/>
              <w:ind w:firstLine="0"/>
              <w:jc w:val="left"/>
              <w:textAlignment w:val="center"/>
            </w:pPr>
            <w:r w:rsidRPr="0060693F">
              <w:t>Normál élettartamú háromsávos foszfor fénycső 28 mm-nél nagyobb csőátmérővel (pl. T12)</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8FA0E9" w14:textId="77777777" w:rsidR="004F37C1" w:rsidRPr="0060693F" w:rsidRDefault="004F37C1" w:rsidP="00B345C8">
            <w:pPr>
              <w:suppressAutoHyphens/>
              <w:spacing w:after="0"/>
              <w:jc w:val="center"/>
              <w:textAlignment w:val="center"/>
            </w:pPr>
            <w:r w:rsidRPr="0060693F">
              <w:t xml:space="preserve">28 mm </w:t>
            </w:r>
            <w:proofErr w:type="gramStart"/>
            <w:r w:rsidRPr="0060693F">
              <w:t>&lt; Ø</w:t>
            </w:r>
            <w:proofErr w:type="gramEnd"/>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1CDF8A" w14:textId="77777777" w:rsidR="004F37C1" w:rsidRPr="0060693F" w:rsidRDefault="004F37C1" w:rsidP="00B345C8">
            <w:pPr>
              <w:suppressAutoHyphens/>
              <w:spacing w:after="0"/>
              <w:jc w:val="center"/>
              <w:textAlignment w:val="center"/>
            </w:pPr>
            <w:r w:rsidRPr="0060693F">
              <w:t>3,5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B88341" w14:textId="77777777" w:rsidR="004F37C1" w:rsidRPr="0060693F" w:rsidRDefault="004F37C1" w:rsidP="00B345C8">
            <w:pPr>
              <w:suppressAutoHyphens/>
              <w:spacing w:after="0"/>
              <w:jc w:val="center"/>
              <w:textAlignment w:val="center"/>
            </w:pPr>
            <w:r w:rsidRPr="0060693F">
              <w:t>2023. február 24.</w:t>
            </w:r>
          </w:p>
        </w:tc>
      </w:tr>
      <w:tr w:rsidR="004F37C1" w:rsidRPr="0060693F" w14:paraId="3727D7C1"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C5E4A4" w14:textId="77777777" w:rsidR="004F37C1" w:rsidRPr="0060693F" w:rsidRDefault="004F37C1" w:rsidP="004F37C1">
            <w:pPr>
              <w:spacing w:before="40"/>
              <w:ind w:firstLine="0"/>
              <w:jc w:val="center"/>
            </w:pPr>
            <w:r w:rsidRPr="0060693F">
              <w:lastRenderedPageBreak/>
              <w:t>18.</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E13594" w14:textId="77777777" w:rsidR="004F37C1" w:rsidRPr="0060693F" w:rsidRDefault="004F37C1" w:rsidP="004F37C1">
            <w:pPr>
              <w:suppressAutoHyphens/>
              <w:spacing w:after="0"/>
              <w:ind w:firstLine="0"/>
              <w:jc w:val="left"/>
              <w:textAlignment w:val="center"/>
            </w:pPr>
            <w:r w:rsidRPr="0060693F">
              <w:t xml:space="preserve">Hosszú (legalább </w:t>
            </w:r>
            <w:r w:rsidRPr="0060693F">
              <w:br/>
              <w:t xml:space="preserve">25 000 óra) </w:t>
            </w:r>
            <w:proofErr w:type="gramStart"/>
            <w:r w:rsidRPr="0060693F">
              <w:t>élettartamú  háromsávos</w:t>
            </w:r>
            <w:proofErr w:type="gramEnd"/>
            <w:r w:rsidRPr="0060693F">
              <w:t xml:space="preserve"> foszfor fénycső</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D14BFA"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45C8E29"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C69AA8" w14:textId="77777777" w:rsidR="004F37C1" w:rsidRPr="0060693F" w:rsidRDefault="004F37C1" w:rsidP="00B345C8">
            <w:pPr>
              <w:suppressAutoHyphens/>
              <w:spacing w:after="0"/>
              <w:jc w:val="center"/>
              <w:textAlignment w:val="center"/>
            </w:pPr>
            <w:r w:rsidRPr="0060693F">
              <w:t>2023. február 24.</w:t>
            </w:r>
          </w:p>
        </w:tc>
      </w:tr>
      <w:tr w:rsidR="004F37C1" w:rsidRPr="0060693F" w14:paraId="066DD656"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8CCDD9" w14:textId="77777777" w:rsidR="004F37C1" w:rsidRPr="0060693F" w:rsidRDefault="004F37C1" w:rsidP="004F37C1">
            <w:pPr>
              <w:spacing w:before="40"/>
              <w:ind w:firstLine="0"/>
              <w:jc w:val="center"/>
            </w:pPr>
            <w:r w:rsidRPr="0060693F">
              <w:t>19.</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C1C34A" w14:textId="77777777" w:rsidR="004F37C1" w:rsidRPr="0060693F" w:rsidRDefault="004F37C1" w:rsidP="004F37C1">
            <w:pPr>
              <w:suppressAutoHyphens/>
              <w:spacing w:after="0"/>
              <w:ind w:firstLine="0"/>
              <w:jc w:val="left"/>
              <w:textAlignment w:val="center"/>
            </w:pPr>
            <w:r w:rsidRPr="0060693F">
              <w:rPr>
                <w:b/>
                <w:bCs/>
              </w:rPr>
              <w:t>c) Egyéb kompakt fénycsövekben használt higany (</w:t>
            </w:r>
            <w:proofErr w:type="spellStart"/>
            <w:r w:rsidRPr="0060693F">
              <w:rPr>
                <w:b/>
                <w:bCs/>
              </w:rPr>
              <w:t>fénycsövenként</w:t>
            </w:r>
            <w:proofErr w:type="spellEnd"/>
            <w:r w:rsidRPr="0060693F">
              <w:rPr>
                <w:b/>
                <w:bCs/>
              </w:rPr>
              <w:t>):</w:t>
            </w:r>
          </w:p>
        </w:tc>
      </w:tr>
      <w:tr w:rsidR="004F37C1" w:rsidRPr="0060693F" w14:paraId="7EAD826C"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C45CA9" w14:textId="77777777" w:rsidR="004F37C1" w:rsidRPr="0060693F" w:rsidRDefault="004F37C1" w:rsidP="004F37C1">
            <w:pPr>
              <w:spacing w:before="40"/>
              <w:ind w:firstLine="0"/>
              <w:jc w:val="center"/>
            </w:pPr>
            <w:r w:rsidRPr="0060693F">
              <w:t>20.</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239ACF"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6F6C1C2" w14:textId="77777777" w:rsidR="004F37C1" w:rsidRPr="0060693F" w:rsidRDefault="004F37C1" w:rsidP="00B345C8">
            <w:pPr>
              <w:suppressAutoHyphens/>
              <w:spacing w:after="0"/>
              <w:jc w:val="center"/>
              <w:textAlignment w:val="center"/>
              <w:rPr>
                <w:b/>
                <w:bCs/>
              </w:rPr>
            </w:pPr>
            <w:r w:rsidRPr="0060693F">
              <w:rPr>
                <w:b/>
                <w:bCs/>
              </w:rPr>
              <w:t>Ø</w:t>
            </w:r>
          </w:p>
          <w:p w14:paraId="4373D8B0" w14:textId="77777777" w:rsidR="004F37C1" w:rsidRPr="0060693F" w:rsidRDefault="004F37C1" w:rsidP="00B345C8">
            <w:pPr>
              <w:suppressAutoHyphens/>
              <w:spacing w:after="0"/>
              <w:jc w:val="center"/>
              <w:textAlignment w:val="center"/>
              <w:rPr>
                <w:b/>
                <w:bCs/>
              </w:rPr>
            </w:pPr>
            <w:r w:rsidRPr="0060693F">
              <w:rPr>
                <w:b/>
                <w:bCs/>
              </w:rPr>
              <w:t>Csőátmérő</w:t>
            </w:r>
          </w:p>
          <w:p w14:paraId="4E4CAE08" w14:textId="77777777" w:rsidR="004F37C1" w:rsidRPr="0060693F" w:rsidRDefault="004F37C1" w:rsidP="00B345C8">
            <w:pPr>
              <w:suppressAutoHyphens/>
              <w:spacing w:after="0"/>
              <w:jc w:val="center"/>
              <w:textAlignment w:val="center"/>
            </w:pPr>
            <w:r w:rsidRPr="0060693F">
              <w:rPr>
                <w:b/>
                <w:bCs/>
              </w:rPr>
              <w:t>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BD376E"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045E96"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041D1561"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7152A8" w14:textId="77777777" w:rsidR="004F37C1" w:rsidRPr="0060693F" w:rsidRDefault="004F37C1" w:rsidP="004F37C1">
            <w:pPr>
              <w:spacing w:before="40"/>
              <w:ind w:firstLine="0"/>
              <w:jc w:val="center"/>
            </w:pPr>
            <w:r w:rsidRPr="0060693F">
              <w:t>21.</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7CE6C0" w14:textId="77777777" w:rsidR="004F37C1" w:rsidRPr="0060693F" w:rsidRDefault="004F37C1" w:rsidP="004F37C1">
            <w:pPr>
              <w:suppressAutoHyphens/>
              <w:spacing w:after="0"/>
              <w:ind w:firstLine="0"/>
              <w:jc w:val="left"/>
              <w:textAlignment w:val="center"/>
            </w:pPr>
            <w:r w:rsidRPr="0060693F">
              <w:t xml:space="preserve">Egyenes </w:t>
            </w:r>
            <w:proofErr w:type="spellStart"/>
            <w:r w:rsidRPr="0060693F">
              <w:t>halofoszfát</w:t>
            </w:r>
            <w:proofErr w:type="spellEnd"/>
            <w:r w:rsidRPr="0060693F">
              <w:t xml:space="preserve"> fénycsövek (pl. T10 és T12)</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AD26EB" w14:textId="77777777" w:rsidR="004F37C1" w:rsidRPr="0060693F" w:rsidRDefault="004F37C1" w:rsidP="00B345C8">
            <w:pPr>
              <w:suppressAutoHyphens/>
              <w:spacing w:after="0"/>
              <w:jc w:val="center"/>
              <w:textAlignment w:val="center"/>
            </w:pPr>
            <w:r w:rsidRPr="0060693F">
              <w:t xml:space="preserve">28 mm </w:t>
            </w:r>
            <w:proofErr w:type="gramStart"/>
            <w:r w:rsidRPr="0060693F">
              <w:t>&lt; Ø</w:t>
            </w:r>
            <w:proofErr w:type="gramEnd"/>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BAF70B" w14:textId="77777777" w:rsidR="004F37C1" w:rsidRPr="0060693F" w:rsidRDefault="004F37C1" w:rsidP="00B345C8">
            <w:pPr>
              <w:suppressAutoHyphens/>
              <w:spacing w:after="0"/>
              <w:jc w:val="center"/>
              <w:textAlignment w:val="center"/>
            </w:pPr>
            <w:r w:rsidRPr="0060693F">
              <w:t>10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A4033D" w14:textId="77777777" w:rsidR="004F37C1" w:rsidRPr="0060693F" w:rsidRDefault="004F37C1" w:rsidP="00B345C8">
            <w:pPr>
              <w:suppressAutoHyphens/>
              <w:spacing w:after="0"/>
              <w:jc w:val="center"/>
              <w:textAlignment w:val="center"/>
            </w:pPr>
            <w:r w:rsidRPr="0060693F">
              <w:t>2012. április 13.</w:t>
            </w:r>
          </w:p>
        </w:tc>
      </w:tr>
      <w:tr w:rsidR="004F37C1" w:rsidRPr="0060693F" w14:paraId="5A10627F"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C9E907" w14:textId="77777777" w:rsidR="004F37C1" w:rsidRPr="0060693F" w:rsidRDefault="004F37C1" w:rsidP="004F37C1">
            <w:pPr>
              <w:spacing w:before="40"/>
              <w:ind w:firstLine="0"/>
              <w:jc w:val="center"/>
            </w:pPr>
            <w:r w:rsidRPr="0060693F">
              <w:t>22.</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FD939F" w14:textId="77777777" w:rsidR="004F37C1" w:rsidRPr="0060693F" w:rsidRDefault="004F37C1" w:rsidP="004F37C1">
            <w:pPr>
              <w:suppressAutoHyphens/>
              <w:spacing w:after="0"/>
              <w:ind w:firstLine="0"/>
              <w:jc w:val="left"/>
              <w:textAlignment w:val="center"/>
            </w:pPr>
            <w:r w:rsidRPr="0060693F">
              <w:t xml:space="preserve">Nem egyenes </w:t>
            </w:r>
            <w:proofErr w:type="spellStart"/>
            <w:r w:rsidRPr="0060693F">
              <w:t>halofoszfát</w:t>
            </w:r>
            <w:proofErr w:type="spellEnd"/>
            <w:r w:rsidRPr="0060693F">
              <w:t xml:space="preserve"> fénycsövek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15321F" w14:textId="77777777" w:rsidR="004F37C1" w:rsidRPr="0060693F" w:rsidRDefault="004F37C1" w:rsidP="00B345C8">
            <w:pPr>
              <w:suppressAutoHyphens/>
              <w:spacing w:after="0"/>
              <w:jc w:val="center"/>
              <w:textAlignment w:val="center"/>
            </w:pPr>
            <w:r w:rsidRPr="0060693F">
              <w:t>Bármely Ø</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530B6A9"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DC64B6" w14:textId="77777777" w:rsidR="004F37C1" w:rsidRPr="0060693F" w:rsidRDefault="004F37C1" w:rsidP="00B345C8">
            <w:pPr>
              <w:suppressAutoHyphens/>
              <w:spacing w:after="0"/>
              <w:jc w:val="center"/>
              <w:textAlignment w:val="center"/>
            </w:pPr>
            <w:r w:rsidRPr="0060693F">
              <w:t>2016. április 13.</w:t>
            </w:r>
          </w:p>
        </w:tc>
      </w:tr>
      <w:tr w:rsidR="004F37C1" w:rsidRPr="0060693F" w14:paraId="4A0B92AF"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9F8DCF" w14:textId="77777777" w:rsidR="004F37C1" w:rsidRPr="0060693F" w:rsidRDefault="004F37C1" w:rsidP="004F37C1">
            <w:pPr>
              <w:spacing w:before="40"/>
              <w:ind w:firstLine="0"/>
              <w:jc w:val="center"/>
            </w:pPr>
            <w:r w:rsidRPr="0060693F">
              <w:t>23.</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1018B7" w14:textId="77777777" w:rsidR="004F37C1" w:rsidRPr="0060693F" w:rsidRDefault="004F37C1" w:rsidP="004F37C1">
            <w:pPr>
              <w:suppressAutoHyphens/>
              <w:spacing w:after="0"/>
              <w:ind w:firstLine="0"/>
              <w:jc w:val="left"/>
              <w:textAlignment w:val="center"/>
            </w:pPr>
            <w:r w:rsidRPr="0060693F">
              <w:t>Nem egyenes háromsávos foszfor fénycső, 17 mm feletti csőátmérővel (pl. T9)</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90E825" w14:textId="77777777" w:rsidR="004F37C1" w:rsidRPr="0060693F" w:rsidRDefault="004F37C1" w:rsidP="00B345C8">
            <w:pPr>
              <w:suppressAutoHyphens/>
              <w:spacing w:after="0"/>
              <w:jc w:val="center"/>
              <w:textAlignment w:val="center"/>
            </w:pPr>
            <w:r w:rsidRPr="0060693F">
              <w:t xml:space="preserve">17 mm </w:t>
            </w:r>
            <w:proofErr w:type="gramStart"/>
            <w:r w:rsidRPr="0060693F">
              <w:t>&lt; Ø</w:t>
            </w:r>
            <w:proofErr w:type="gramEnd"/>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2687BE"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32559E" w14:textId="77777777" w:rsidR="004F37C1" w:rsidRPr="0060693F" w:rsidRDefault="004F37C1" w:rsidP="00B345C8">
            <w:pPr>
              <w:suppressAutoHyphens/>
              <w:spacing w:after="0"/>
              <w:jc w:val="center"/>
              <w:textAlignment w:val="center"/>
            </w:pPr>
            <w:r w:rsidRPr="0060693F">
              <w:t>2023. február 24.</w:t>
            </w:r>
          </w:p>
        </w:tc>
      </w:tr>
      <w:tr w:rsidR="004F37C1" w:rsidRPr="0060693F" w14:paraId="6D47F64B"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15"/>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07249B" w14:textId="77777777" w:rsidR="004F37C1" w:rsidRPr="0060693F" w:rsidRDefault="004F37C1" w:rsidP="004F37C1">
            <w:pPr>
              <w:spacing w:before="40"/>
              <w:ind w:firstLine="0"/>
              <w:jc w:val="center"/>
            </w:pPr>
            <w:r w:rsidRPr="0060693F">
              <w:t>24.</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1430C3" w14:textId="77777777" w:rsidR="004F37C1" w:rsidRPr="0060693F" w:rsidRDefault="004F37C1" w:rsidP="004F37C1">
            <w:pPr>
              <w:suppressAutoHyphens/>
              <w:spacing w:after="0"/>
              <w:ind w:firstLine="0"/>
              <w:jc w:val="left"/>
              <w:textAlignment w:val="center"/>
            </w:pPr>
            <w:r w:rsidRPr="0060693F">
              <w:t>Nem egyenes háromsávos foszfor fénycső, 17 mm feletti csőátmérővel (pl. T9)</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9F9C9B" w14:textId="77777777" w:rsidR="004F37C1" w:rsidRPr="0060693F" w:rsidRDefault="004F37C1" w:rsidP="00B345C8">
            <w:pPr>
              <w:suppressAutoHyphens/>
              <w:spacing w:after="0"/>
              <w:jc w:val="center"/>
              <w:textAlignment w:val="center"/>
            </w:pPr>
            <w:r w:rsidRPr="0060693F">
              <w:t xml:space="preserve">17 mm </w:t>
            </w:r>
            <w:proofErr w:type="gramStart"/>
            <w:r w:rsidRPr="0060693F">
              <w:t>&lt; Ø</w:t>
            </w:r>
            <w:proofErr w:type="gramEnd"/>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47B222" w14:textId="77777777" w:rsidR="004F37C1" w:rsidRPr="0060693F" w:rsidRDefault="004F37C1" w:rsidP="00B345C8">
            <w:pPr>
              <w:suppressAutoHyphens/>
              <w:spacing w:after="0"/>
              <w:jc w:val="center"/>
              <w:textAlignment w:val="center"/>
            </w:pPr>
            <w:r w:rsidRPr="0060693F">
              <w:t>10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89BBA9" w14:textId="77777777" w:rsidR="004F37C1" w:rsidRPr="0060693F" w:rsidRDefault="004F37C1" w:rsidP="00B345C8">
            <w:pPr>
              <w:suppressAutoHyphens/>
              <w:spacing w:after="0"/>
              <w:jc w:val="center"/>
              <w:textAlignment w:val="center"/>
            </w:pPr>
            <w:r w:rsidRPr="0060693F">
              <w:t>2023. február 24-től</w:t>
            </w:r>
          </w:p>
          <w:p w14:paraId="70F11F3A" w14:textId="77777777" w:rsidR="004F37C1" w:rsidRPr="0060693F" w:rsidRDefault="004F37C1" w:rsidP="00B345C8">
            <w:pPr>
              <w:suppressAutoHyphens/>
              <w:spacing w:after="0"/>
              <w:jc w:val="center"/>
              <w:textAlignment w:val="center"/>
            </w:pPr>
            <w:r w:rsidRPr="0060693F">
              <w:t>2025. február 24-ig</w:t>
            </w:r>
          </w:p>
        </w:tc>
      </w:tr>
      <w:tr w:rsidR="004F37C1" w:rsidRPr="0060693F" w14:paraId="180CFEEE"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C08FC2" w14:textId="77777777" w:rsidR="004F37C1" w:rsidRPr="0060693F" w:rsidRDefault="004F37C1" w:rsidP="004F37C1">
            <w:pPr>
              <w:spacing w:before="40"/>
              <w:ind w:firstLine="0"/>
              <w:jc w:val="center"/>
            </w:pPr>
            <w:r w:rsidRPr="0060693F">
              <w:t>25.</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57F0B4" w14:textId="77777777" w:rsidR="004F37C1" w:rsidRPr="0060693F" w:rsidRDefault="004F37C1" w:rsidP="004F37C1">
            <w:pPr>
              <w:suppressAutoHyphens/>
              <w:spacing w:after="0"/>
              <w:ind w:firstLine="0"/>
              <w:jc w:val="left"/>
              <w:textAlignment w:val="center"/>
            </w:pPr>
            <w:r w:rsidRPr="0060693F">
              <w:t>Egyéb általános világítási célra szolgáló vagy különleges rendeltetésű lámpák (pl. indukciós lámpák)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B9DA2C"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F386FB"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8E101D" w14:textId="77777777" w:rsidR="004F37C1" w:rsidRPr="0060693F" w:rsidRDefault="004F37C1" w:rsidP="00B345C8">
            <w:pPr>
              <w:suppressAutoHyphens/>
              <w:spacing w:after="0"/>
              <w:jc w:val="center"/>
              <w:textAlignment w:val="center"/>
            </w:pPr>
            <w:r w:rsidRPr="0060693F">
              <w:t>2025. február 24.</w:t>
            </w:r>
          </w:p>
        </w:tc>
      </w:tr>
      <w:tr w:rsidR="004F37C1" w:rsidRPr="0060693F" w14:paraId="352BBC84"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9CB47F" w14:textId="77777777" w:rsidR="004F37C1" w:rsidRPr="0060693F" w:rsidRDefault="004F37C1" w:rsidP="004F37C1">
            <w:pPr>
              <w:spacing w:before="40"/>
              <w:ind w:firstLine="0"/>
              <w:jc w:val="center"/>
            </w:pPr>
            <w:r w:rsidRPr="0060693F">
              <w:t>26.</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C54348" w14:textId="77777777" w:rsidR="004F37C1" w:rsidRPr="0060693F" w:rsidRDefault="004F37C1" w:rsidP="004F37C1">
            <w:pPr>
              <w:suppressAutoHyphens/>
              <w:spacing w:after="0"/>
              <w:ind w:firstLine="0"/>
              <w:jc w:val="left"/>
              <w:textAlignment w:val="center"/>
            </w:pPr>
            <w:r w:rsidRPr="0060693F">
              <w:t>Főként az ultraibolya spektrumban fényt kibocsátó lámpák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B2DE26"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012C19"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05A22F" w14:textId="77777777" w:rsidR="004F37C1" w:rsidRPr="0060693F" w:rsidRDefault="004F37C1" w:rsidP="00B345C8">
            <w:pPr>
              <w:suppressAutoHyphens/>
              <w:spacing w:after="0"/>
              <w:jc w:val="center"/>
              <w:textAlignment w:val="center"/>
            </w:pPr>
            <w:r w:rsidRPr="0060693F">
              <w:t>2027. február 24.</w:t>
            </w:r>
          </w:p>
        </w:tc>
      </w:tr>
      <w:tr w:rsidR="004F37C1" w:rsidRPr="0060693F" w14:paraId="2D33A80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9EBECD1" w14:textId="77777777" w:rsidR="004F37C1" w:rsidRPr="0060693F" w:rsidRDefault="004F37C1" w:rsidP="004F37C1">
            <w:pPr>
              <w:spacing w:before="40"/>
              <w:ind w:firstLine="0"/>
              <w:jc w:val="center"/>
            </w:pPr>
            <w:r w:rsidRPr="0060693F">
              <w:t>27.</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E8F81A" w14:textId="77777777" w:rsidR="004F37C1" w:rsidRPr="0060693F" w:rsidRDefault="004F37C1" w:rsidP="004F37C1">
            <w:pPr>
              <w:suppressAutoHyphens/>
              <w:spacing w:after="0"/>
              <w:ind w:firstLine="0"/>
              <w:jc w:val="left"/>
              <w:textAlignment w:val="center"/>
            </w:pPr>
            <w:r w:rsidRPr="0060693F">
              <w:t>Vészhelyzeti lámpák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82BFAE"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0065EF"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532EB5" w14:textId="77777777" w:rsidR="004F37C1" w:rsidRPr="0060693F" w:rsidRDefault="004F37C1" w:rsidP="00B345C8">
            <w:pPr>
              <w:suppressAutoHyphens/>
              <w:spacing w:after="0"/>
              <w:jc w:val="center"/>
              <w:textAlignment w:val="center"/>
            </w:pPr>
            <w:r w:rsidRPr="0060693F">
              <w:t>2027. február 24.</w:t>
            </w:r>
          </w:p>
        </w:tc>
      </w:tr>
      <w:tr w:rsidR="004F37C1" w:rsidRPr="0060693F" w14:paraId="268AC51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C1D8F4" w14:textId="77777777" w:rsidR="004F37C1" w:rsidRPr="0060693F" w:rsidRDefault="004F37C1" w:rsidP="004F37C1">
            <w:pPr>
              <w:spacing w:before="40"/>
              <w:ind w:firstLine="0"/>
              <w:jc w:val="center"/>
            </w:pPr>
            <w:r w:rsidRPr="0060693F">
              <w:t>28.</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ACDC42" w14:textId="77777777" w:rsidR="004F37C1" w:rsidRPr="0060693F" w:rsidRDefault="004F37C1" w:rsidP="004F37C1">
            <w:pPr>
              <w:suppressAutoHyphens/>
              <w:spacing w:after="0"/>
              <w:ind w:firstLine="0"/>
              <w:jc w:val="left"/>
              <w:textAlignment w:val="center"/>
            </w:pPr>
            <w:r w:rsidRPr="0060693F">
              <w:rPr>
                <w:b/>
                <w:bCs/>
              </w:rPr>
              <w:t xml:space="preserve">d) Különleges rendeltetésű hidegkatódos fénycsövekben és külső elektródás fénycsövekben </w:t>
            </w:r>
            <w:r w:rsidRPr="0060693F">
              <w:rPr>
                <w:b/>
                <w:bCs/>
              </w:rPr>
              <w:br/>
              <w:t>(CCFL és EEFL) használt higany, amelynek megengedett mennyisége (</w:t>
            </w:r>
            <w:proofErr w:type="spellStart"/>
            <w:r w:rsidRPr="0060693F">
              <w:rPr>
                <w:b/>
                <w:bCs/>
              </w:rPr>
              <w:t>fénycsövenként</w:t>
            </w:r>
            <w:proofErr w:type="spellEnd"/>
            <w:r w:rsidRPr="0060693F">
              <w:rPr>
                <w:b/>
                <w:bCs/>
              </w:rPr>
              <w:t>/</w:t>
            </w:r>
            <w:proofErr w:type="spellStart"/>
            <w:r w:rsidRPr="0060693F">
              <w:rPr>
                <w:b/>
                <w:bCs/>
              </w:rPr>
              <w:t>lámpánként</w:t>
            </w:r>
            <w:proofErr w:type="spellEnd"/>
            <w:r w:rsidRPr="0060693F">
              <w:rPr>
                <w:b/>
                <w:bCs/>
              </w:rPr>
              <w:t>):</w:t>
            </w:r>
          </w:p>
        </w:tc>
      </w:tr>
      <w:tr w:rsidR="004F37C1" w:rsidRPr="0060693F" w14:paraId="72575432"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B7D999" w14:textId="77777777" w:rsidR="004F37C1" w:rsidRPr="0060693F" w:rsidRDefault="004F37C1" w:rsidP="004F37C1">
            <w:pPr>
              <w:spacing w:before="40"/>
              <w:ind w:firstLine="0"/>
              <w:jc w:val="center"/>
            </w:pPr>
            <w:r w:rsidRPr="0060693F">
              <w:t>29.</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239F0C"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994861" w14:textId="77777777" w:rsidR="004F37C1" w:rsidRPr="0060693F" w:rsidRDefault="004F37C1" w:rsidP="00B345C8">
            <w:pPr>
              <w:suppressAutoHyphens/>
              <w:spacing w:after="0"/>
              <w:jc w:val="center"/>
              <w:textAlignment w:val="center"/>
              <w:rPr>
                <w:b/>
                <w:bCs/>
              </w:rPr>
            </w:pPr>
            <w:r w:rsidRPr="0060693F">
              <w:rPr>
                <w:b/>
                <w:bCs/>
              </w:rPr>
              <w:t>L</w:t>
            </w:r>
          </w:p>
          <w:p w14:paraId="0C7A93D9" w14:textId="77777777" w:rsidR="004F37C1" w:rsidRPr="0060693F" w:rsidRDefault="004F37C1" w:rsidP="00B345C8">
            <w:pPr>
              <w:suppressAutoHyphens/>
              <w:spacing w:after="0"/>
              <w:jc w:val="center"/>
              <w:textAlignment w:val="center"/>
              <w:rPr>
                <w:b/>
                <w:bCs/>
              </w:rPr>
            </w:pPr>
            <w:r w:rsidRPr="0060693F">
              <w:rPr>
                <w:b/>
                <w:bCs/>
              </w:rPr>
              <w:t>Lámpahossz</w:t>
            </w:r>
          </w:p>
          <w:p w14:paraId="5586A0CE" w14:textId="77777777" w:rsidR="004F37C1" w:rsidRPr="0060693F" w:rsidRDefault="004F37C1" w:rsidP="00B345C8">
            <w:pPr>
              <w:suppressAutoHyphens/>
              <w:spacing w:after="0"/>
              <w:jc w:val="center"/>
              <w:textAlignment w:val="center"/>
            </w:pPr>
            <w:r w:rsidRPr="0060693F">
              <w:rPr>
                <w:b/>
                <w:bCs/>
              </w:rPr>
              <w:t>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D3E8C9"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963AB6"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1DE2D722"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45FA94" w14:textId="77777777" w:rsidR="004F37C1" w:rsidRPr="0060693F" w:rsidRDefault="004F37C1" w:rsidP="004F37C1">
            <w:pPr>
              <w:spacing w:before="40"/>
              <w:ind w:firstLine="0"/>
              <w:jc w:val="center"/>
            </w:pPr>
            <w:r w:rsidRPr="0060693F">
              <w:t>30.</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AAAF58" w14:textId="77777777" w:rsidR="004F37C1" w:rsidRPr="0060693F" w:rsidRDefault="004F37C1" w:rsidP="004F37C1">
            <w:pPr>
              <w:suppressAutoHyphens/>
              <w:spacing w:after="0"/>
              <w:ind w:firstLine="0"/>
              <w:jc w:val="left"/>
              <w:textAlignment w:val="center"/>
            </w:pPr>
            <w:r w:rsidRPr="0060693F">
              <w:t>Rövid</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15A9EC" w14:textId="77777777" w:rsidR="004F37C1" w:rsidRPr="0060693F" w:rsidRDefault="004F37C1" w:rsidP="00B345C8">
            <w:pPr>
              <w:suppressAutoHyphens/>
              <w:spacing w:after="0"/>
              <w:jc w:val="center"/>
              <w:textAlignment w:val="center"/>
            </w:pPr>
            <w:r w:rsidRPr="0060693F">
              <w:t>L ≤ 500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248C3E" w14:textId="77777777" w:rsidR="004F37C1" w:rsidRPr="0060693F" w:rsidRDefault="004F37C1" w:rsidP="00B345C8">
            <w:pPr>
              <w:suppressAutoHyphens/>
              <w:spacing w:after="0"/>
              <w:jc w:val="center"/>
              <w:textAlignment w:val="center"/>
            </w:pPr>
            <w:r w:rsidRPr="0060693F">
              <w:t>3,5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24E145" w14:textId="77777777" w:rsidR="004F37C1" w:rsidRPr="0060693F" w:rsidRDefault="004F37C1" w:rsidP="00B345C8">
            <w:pPr>
              <w:suppressAutoHyphens/>
              <w:spacing w:after="0"/>
              <w:jc w:val="center"/>
              <w:textAlignment w:val="center"/>
            </w:pPr>
            <w:r w:rsidRPr="0060693F">
              <w:t>2025. február 24-ig</w:t>
            </w:r>
          </w:p>
        </w:tc>
      </w:tr>
      <w:tr w:rsidR="004F37C1" w:rsidRPr="0060693F" w14:paraId="0A181AFD"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63ED46" w14:textId="77777777" w:rsidR="004F37C1" w:rsidRPr="0060693F" w:rsidRDefault="004F37C1" w:rsidP="004F37C1">
            <w:pPr>
              <w:spacing w:before="40"/>
              <w:ind w:firstLine="0"/>
              <w:jc w:val="center"/>
            </w:pPr>
            <w:r w:rsidRPr="0060693F">
              <w:t>31.</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925990" w14:textId="77777777" w:rsidR="004F37C1" w:rsidRPr="0060693F" w:rsidRDefault="004F37C1" w:rsidP="004F37C1">
            <w:pPr>
              <w:suppressAutoHyphens/>
              <w:spacing w:after="0"/>
              <w:ind w:firstLine="0"/>
              <w:jc w:val="left"/>
              <w:textAlignment w:val="center"/>
            </w:pPr>
            <w:r w:rsidRPr="0060693F">
              <w:t>Közepes hosszúságú</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82DFEC" w14:textId="77777777" w:rsidR="004F37C1" w:rsidRPr="0060693F" w:rsidRDefault="004F37C1" w:rsidP="00B345C8">
            <w:pPr>
              <w:suppressAutoHyphens/>
              <w:spacing w:after="0"/>
              <w:jc w:val="center"/>
              <w:textAlignment w:val="center"/>
            </w:pPr>
            <w:r w:rsidRPr="0060693F">
              <w:t xml:space="preserve">500 mm </w:t>
            </w:r>
            <w:proofErr w:type="gramStart"/>
            <w:r w:rsidRPr="0060693F">
              <w:t>&lt; L</w:t>
            </w:r>
            <w:proofErr w:type="gramEnd"/>
            <w:r w:rsidRPr="0060693F">
              <w:t xml:space="preserve"> ≤ 1 500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D54F41" w14:textId="77777777" w:rsidR="004F37C1" w:rsidRPr="0060693F" w:rsidRDefault="004F37C1" w:rsidP="00B345C8">
            <w:pPr>
              <w:suppressAutoHyphens/>
              <w:spacing w:after="0"/>
              <w:jc w:val="center"/>
              <w:textAlignment w:val="center"/>
            </w:pPr>
            <w:r w:rsidRPr="0060693F">
              <w:t>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44E4775" w14:textId="77777777" w:rsidR="004F37C1" w:rsidRPr="0060693F" w:rsidRDefault="004F37C1" w:rsidP="00B345C8">
            <w:pPr>
              <w:suppressAutoHyphens/>
              <w:spacing w:after="0"/>
              <w:jc w:val="center"/>
              <w:textAlignment w:val="center"/>
            </w:pPr>
            <w:r w:rsidRPr="0060693F">
              <w:t>2025. február 24-ig</w:t>
            </w:r>
          </w:p>
        </w:tc>
      </w:tr>
      <w:tr w:rsidR="004F37C1" w:rsidRPr="0060693F" w14:paraId="30E31000"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D01A53" w14:textId="77777777" w:rsidR="004F37C1" w:rsidRPr="0060693F" w:rsidRDefault="004F37C1" w:rsidP="004F37C1">
            <w:pPr>
              <w:spacing w:before="40"/>
              <w:ind w:firstLine="0"/>
              <w:jc w:val="center"/>
            </w:pPr>
            <w:r w:rsidRPr="0060693F">
              <w:t>32.</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F8EC7C2" w14:textId="77777777" w:rsidR="004F37C1" w:rsidRPr="0060693F" w:rsidRDefault="004F37C1" w:rsidP="004F37C1">
            <w:pPr>
              <w:suppressAutoHyphens/>
              <w:spacing w:after="0"/>
              <w:ind w:firstLine="0"/>
              <w:jc w:val="left"/>
              <w:textAlignment w:val="center"/>
            </w:pPr>
            <w:r w:rsidRPr="0060693F">
              <w:t>Hosszú</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3921CA4" w14:textId="77777777" w:rsidR="004F37C1" w:rsidRPr="0060693F" w:rsidRDefault="004F37C1" w:rsidP="00B345C8">
            <w:pPr>
              <w:suppressAutoHyphens/>
              <w:spacing w:after="0"/>
              <w:jc w:val="center"/>
              <w:textAlignment w:val="center"/>
            </w:pPr>
            <w:r w:rsidRPr="0060693F">
              <w:t>L &gt; 1 500 mm</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619E23" w14:textId="77777777" w:rsidR="004F37C1" w:rsidRPr="0060693F" w:rsidRDefault="004F37C1" w:rsidP="00B345C8">
            <w:pPr>
              <w:suppressAutoHyphens/>
              <w:spacing w:after="0"/>
              <w:jc w:val="center"/>
              <w:textAlignment w:val="center"/>
            </w:pPr>
            <w:r w:rsidRPr="0060693F">
              <w:t>13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6FC8765" w14:textId="77777777" w:rsidR="004F37C1" w:rsidRPr="0060693F" w:rsidRDefault="004F37C1" w:rsidP="00B345C8">
            <w:pPr>
              <w:suppressAutoHyphens/>
              <w:spacing w:after="0"/>
              <w:jc w:val="center"/>
              <w:textAlignment w:val="center"/>
            </w:pPr>
            <w:r w:rsidRPr="0060693F">
              <w:t>2025. február 24-ig</w:t>
            </w:r>
          </w:p>
        </w:tc>
      </w:tr>
      <w:tr w:rsidR="004F37C1" w:rsidRPr="0060693F" w14:paraId="05EE15FC"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E98F78" w14:textId="77777777" w:rsidR="004F37C1" w:rsidRPr="0060693F" w:rsidRDefault="004F37C1" w:rsidP="004F37C1">
            <w:pPr>
              <w:spacing w:before="40"/>
              <w:ind w:firstLine="0"/>
              <w:jc w:val="center"/>
            </w:pPr>
            <w:r w:rsidRPr="0060693F">
              <w:t>33.</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319C4D" w14:textId="77777777" w:rsidR="004F37C1" w:rsidRPr="0060693F" w:rsidRDefault="004F37C1" w:rsidP="004F37C1">
            <w:pPr>
              <w:suppressAutoHyphens/>
              <w:spacing w:after="0"/>
              <w:ind w:firstLine="0"/>
              <w:jc w:val="left"/>
              <w:textAlignment w:val="center"/>
            </w:pPr>
            <w:r w:rsidRPr="0060693F">
              <w:t>Egyéb kisnyomású kisülőlámpák</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46082C"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3B43D6D"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A55656" w14:textId="77777777" w:rsidR="004F37C1" w:rsidRPr="0060693F" w:rsidRDefault="004F37C1" w:rsidP="00B345C8">
            <w:pPr>
              <w:suppressAutoHyphens/>
              <w:spacing w:after="0"/>
              <w:jc w:val="center"/>
              <w:textAlignment w:val="center"/>
            </w:pPr>
            <w:r w:rsidRPr="0060693F">
              <w:t>2023. február 24.</w:t>
            </w:r>
          </w:p>
        </w:tc>
      </w:tr>
      <w:tr w:rsidR="004F37C1" w:rsidRPr="0060693F" w14:paraId="74E09AA2"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115"/>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CE1806" w14:textId="77777777" w:rsidR="004F37C1" w:rsidRPr="0060693F" w:rsidRDefault="004F37C1" w:rsidP="004F37C1">
            <w:pPr>
              <w:spacing w:before="40"/>
              <w:ind w:firstLine="0"/>
              <w:jc w:val="center"/>
            </w:pPr>
            <w:r w:rsidRPr="0060693F">
              <w:t>34.</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7C6FDB" w14:textId="77777777" w:rsidR="004F37C1" w:rsidRPr="0060693F" w:rsidRDefault="004F37C1" w:rsidP="004F37C1">
            <w:pPr>
              <w:suppressAutoHyphens/>
              <w:spacing w:after="0"/>
              <w:ind w:firstLine="0"/>
              <w:jc w:val="left"/>
              <w:textAlignment w:val="center"/>
            </w:pPr>
            <w:r w:rsidRPr="0060693F">
              <w:t>Kisnyomású, nem foszforral bevont kisülőlámpákban használt higany, ahol az alkalmazás megköveteli, hogy a lámpa spektrális kimenetének fő tartománya az ultraibolya spektrumban legyen</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DBD796"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EA63B7" w14:textId="77777777" w:rsidR="004F37C1" w:rsidRPr="0060693F" w:rsidRDefault="004F37C1" w:rsidP="00B345C8">
            <w:pPr>
              <w:suppressAutoHyphens/>
              <w:spacing w:after="0"/>
              <w:jc w:val="center"/>
              <w:textAlignment w:val="center"/>
            </w:pPr>
            <w:r w:rsidRPr="0060693F">
              <w:t>15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005599" w14:textId="77777777" w:rsidR="004F37C1" w:rsidRPr="0060693F" w:rsidRDefault="004F37C1" w:rsidP="00B345C8">
            <w:pPr>
              <w:suppressAutoHyphens/>
              <w:spacing w:after="0"/>
              <w:jc w:val="center"/>
              <w:textAlignment w:val="center"/>
            </w:pPr>
            <w:r w:rsidRPr="0060693F">
              <w:t>2027. február 24.</w:t>
            </w:r>
          </w:p>
        </w:tc>
      </w:tr>
      <w:tr w:rsidR="004F37C1" w:rsidRPr="0060693F" w14:paraId="24550025"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9920B3" w14:textId="77777777" w:rsidR="004F37C1" w:rsidRPr="0060693F" w:rsidRDefault="004F37C1" w:rsidP="004F37C1">
            <w:pPr>
              <w:spacing w:before="40"/>
              <w:ind w:firstLine="0"/>
              <w:jc w:val="center"/>
            </w:pPr>
            <w:r w:rsidRPr="0060693F">
              <w:lastRenderedPageBreak/>
              <w:t>35.</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8869EF" w14:textId="77777777" w:rsidR="004F37C1" w:rsidRPr="0060693F" w:rsidRDefault="004F37C1" w:rsidP="004F37C1">
            <w:pPr>
              <w:suppressAutoHyphens/>
              <w:spacing w:after="0"/>
              <w:ind w:firstLine="0"/>
              <w:jc w:val="left"/>
              <w:textAlignment w:val="center"/>
            </w:pPr>
            <w:r w:rsidRPr="0060693F">
              <w:rPr>
                <w:b/>
                <w:bCs/>
              </w:rPr>
              <w:t>e) Általános világítási célra szolgáló, javított színvisszaadási mutatójú (</w:t>
            </w:r>
            <w:proofErr w:type="spellStart"/>
            <w:r w:rsidRPr="0060693F">
              <w:rPr>
                <w:b/>
                <w:bCs/>
              </w:rPr>
              <w:t>Ra</w:t>
            </w:r>
            <w:proofErr w:type="spellEnd"/>
            <w:r w:rsidRPr="0060693F">
              <w:rPr>
                <w:b/>
                <w:bCs/>
              </w:rPr>
              <w:t xml:space="preserve"> &gt; 60), nagynyomású nátrium(gőz)lámpákban használt higany, amelynek megengedett mennyisége (</w:t>
            </w:r>
            <w:proofErr w:type="spellStart"/>
            <w:r w:rsidRPr="0060693F">
              <w:rPr>
                <w:b/>
                <w:bCs/>
              </w:rPr>
              <w:t>égőnként</w:t>
            </w:r>
            <w:proofErr w:type="spellEnd"/>
            <w:r w:rsidRPr="0060693F">
              <w:rPr>
                <w:b/>
                <w:bCs/>
              </w:rPr>
              <w:t>):</w:t>
            </w:r>
          </w:p>
        </w:tc>
      </w:tr>
      <w:tr w:rsidR="004F37C1" w:rsidRPr="0060693F" w14:paraId="5F0B2C6E"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F34AE7" w14:textId="77777777" w:rsidR="004F37C1" w:rsidRPr="0060693F" w:rsidRDefault="004F37C1" w:rsidP="004F37C1">
            <w:pPr>
              <w:spacing w:before="40"/>
              <w:ind w:firstLine="0"/>
              <w:jc w:val="center"/>
            </w:pPr>
            <w:r w:rsidRPr="0060693F">
              <w:t>36.</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8D7A59"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9BA10B" w14:textId="77777777" w:rsidR="004F37C1" w:rsidRPr="0060693F" w:rsidRDefault="004F37C1" w:rsidP="00B345C8">
            <w:pPr>
              <w:suppressAutoHyphens/>
              <w:spacing w:after="0"/>
              <w:jc w:val="center"/>
              <w:textAlignment w:val="center"/>
              <w:rPr>
                <w:b/>
                <w:bCs/>
              </w:rPr>
            </w:pPr>
            <w:r w:rsidRPr="0060693F">
              <w:rPr>
                <w:b/>
                <w:bCs/>
              </w:rPr>
              <w:t>P</w:t>
            </w:r>
          </w:p>
          <w:p w14:paraId="6A7DEE72" w14:textId="77777777" w:rsidR="004F37C1" w:rsidRPr="0060693F" w:rsidRDefault="004F37C1" w:rsidP="00B345C8">
            <w:pPr>
              <w:suppressAutoHyphens/>
              <w:spacing w:after="0"/>
              <w:jc w:val="center"/>
              <w:textAlignment w:val="center"/>
              <w:rPr>
                <w:b/>
                <w:bCs/>
              </w:rPr>
            </w:pPr>
            <w:r w:rsidRPr="0060693F">
              <w:rPr>
                <w:b/>
                <w:bCs/>
              </w:rPr>
              <w:t>Teljesítmény</w:t>
            </w:r>
          </w:p>
          <w:p w14:paraId="7C31883E" w14:textId="77777777" w:rsidR="004F37C1" w:rsidRPr="0060693F" w:rsidRDefault="004F37C1" w:rsidP="00B345C8">
            <w:pPr>
              <w:suppressAutoHyphens/>
              <w:spacing w:after="0"/>
              <w:jc w:val="center"/>
              <w:textAlignment w:val="center"/>
            </w:pPr>
            <w:r w:rsidRPr="0060693F">
              <w:rPr>
                <w:b/>
                <w:bCs/>
              </w:rPr>
              <w:t>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44A3E5"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5034EC"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1EEC0C5B"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B46AFA" w14:textId="77777777" w:rsidR="004F37C1" w:rsidRPr="0060693F" w:rsidRDefault="004F37C1" w:rsidP="004F37C1">
            <w:pPr>
              <w:spacing w:before="40"/>
              <w:ind w:firstLine="0"/>
              <w:jc w:val="center"/>
            </w:pPr>
            <w:r w:rsidRPr="0060693F">
              <w:t>37.</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678CBB2"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2B1B18" w14:textId="77777777" w:rsidR="004F37C1" w:rsidRPr="0060693F" w:rsidRDefault="004F37C1" w:rsidP="00B345C8">
            <w:pPr>
              <w:suppressAutoHyphens/>
              <w:spacing w:after="0"/>
              <w:jc w:val="center"/>
              <w:textAlignment w:val="center"/>
            </w:pPr>
            <w:r w:rsidRPr="0060693F">
              <w:t>P ≤ 155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7BB40BD" w14:textId="77777777" w:rsidR="004F37C1" w:rsidRPr="0060693F" w:rsidRDefault="004F37C1" w:rsidP="00B345C8">
            <w:pPr>
              <w:suppressAutoHyphens/>
              <w:spacing w:after="0"/>
              <w:jc w:val="center"/>
              <w:textAlignment w:val="center"/>
            </w:pPr>
            <w:r w:rsidRPr="0060693F">
              <w:t>30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AF3E0B" w14:textId="77777777" w:rsidR="004F37C1" w:rsidRPr="0060693F" w:rsidRDefault="004F37C1" w:rsidP="00B345C8">
            <w:pPr>
              <w:suppressAutoHyphens/>
              <w:spacing w:after="0"/>
              <w:jc w:val="center"/>
              <w:textAlignment w:val="center"/>
            </w:pPr>
            <w:r w:rsidRPr="0060693F">
              <w:t>2023. február 24.</w:t>
            </w:r>
          </w:p>
        </w:tc>
      </w:tr>
      <w:tr w:rsidR="004F37C1" w:rsidRPr="0060693F" w14:paraId="59D8C795"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A2C929" w14:textId="77777777" w:rsidR="004F37C1" w:rsidRPr="0060693F" w:rsidRDefault="004F37C1" w:rsidP="004F37C1">
            <w:pPr>
              <w:spacing w:before="40"/>
              <w:ind w:firstLine="0"/>
              <w:jc w:val="center"/>
            </w:pPr>
            <w:r w:rsidRPr="0060693F">
              <w:t>38.</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0C1C62"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A9CA6C" w14:textId="77777777" w:rsidR="004F37C1" w:rsidRPr="0060693F" w:rsidRDefault="004F37C1" w:rsidP="00B345C8">
            <w:pPr>
              <w:suppressAutoHyphens/>
              <w:spacing w:after="0"/>
              <w:jc w:val="center"/>
              <w:textAlignment w:val="center"/>
            </w:pPr>
            <w:r w:rsidRPr="0060693F">
              <w:t xml:space="preserve">155 W </w:t>
            </w:r>
            <w:proofErr w:type="gramStart"/>
            <w:r w:rsidRPr="0060693F">
              <w:t>&lt; P</w:t>
            </w:r>
            <w:proofErr w:type="gramEnd"/>
            <w:r w:rsidRPr="0060693F">
              <w:t xml:space="preserve"> ≤ 405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C75D83" w14:textId="77777777" w:rsidR="004F37C1" w:rsidRPr="0060693F" w:rsidRDefault="004F37C1" w:rsidP="00B345C8">
            <w:pPr>
              <w:suppressAutoHyphens/>
              <w:spacing w:after="0"/>
              <w:jc w:val="center"/>
              <w:textAlignment w:val="center"/>
            </w:pPr>
            <w:r w:rsidRPr="0060693F">
              <w:t>40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5B40FC" w14:textId="77777777" w:rsidR="004F37C1" w:rsidRPr="0060693F" w:rsidRDefault="004F37C1" w:rsidP="00B345C8">
            <w:pPr>
              <w:suppressAutoHyphens/>
              <w:spacing w:after="0"/>
              <w:jc w:val="center"/>
              <w:textAlignment w:val="center"/>
            </w:pPr>
            <w:r w:rsidRPr="0060693F">
              <w:t>2023. február 24.</w:t>
            </w:r>
          </w:p>
        </w:tc>
      </w:tr>
      <w:tr w:rsidR="004F37C1" w:rsidRPr="0060693F" w14:paraId="2C524A60"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6D7645" w14:textId="77777777" w:rsidR="004F37C1" w:rsidRPr="0060693F" w:rsidRDefault="004F37C1" w:rsidP="004F37C1">
            <w:pPr>
              <w:spacing w:before="40"/>
              <w:ind w:firstLine="0"/>
              <w:jc w:val="center"/>
            </w:pPr>
            <w:r w:rsidRPr="0060693F">
              <w:t>39.</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5F186C"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38BBAD" w14:textId="77777777" w:rsidR="004F37C1" w:rsidRPr="0060693F" w:rsidRDefault="004F37C1" w:rsidP="00B345C8">
            <w:pPr>
              <w:suppressAutoHyphens/>
              <w:spacing w:after="0"/>
              <w:jc w:val="center"/>
              <w:textAlignment w:val="center"/>
            </w:pPr>
            <w:r w:rsidRPr="0060693F">
              <w:t>P &gt; 405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84D0E2" w14:textId="77777777" w:rsidR="004F37C1" w:rsidRPr="0060693F" w:rsidRDefault="004F37C1" w:rsidP="00B345C8">
            <w:pPr>
              <w:suppressAutoHyphens/>
              <w:spacing w:after="0"/>
              <w:jc w:val="center"/>
              <w:textAlignment w:val="center"/>
            </w:pPr>
            <w:r w:rsidRPr="0060693F">
              <w:t>40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4E63A9" w14:textId="77777777" w:rsidR="004F37C1" w:rsidRPr="0060693F" w:rsidRDefault="004F37C1" w:rsidP="00B345C8">
            <w:pPr>
              <w:suppressAutoHyphens/>
              <w:spacing w:after="0"/>
              <w:jc w:val="center"/>
              <w:textAlignment w:val="center"/>
            </w:pPr>
            <w:r w:rsidRPr="0060693F">
              <w:t>2023. február 24.</w:t>
            </w:r>
          </w:p>
        </w:tc>
      </w:tr>
      <w:tr w:rsidR="004F37C1" w:rsidRPr="0060693F" w14:paraId="1C464822"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FC01A4" w14:textId="77777777" w:rsidR="004F37C1" w:rsidRPr="0060693F" w:rsidRDefault="004F37C1" w:rsidP="004F37C1">
            <w:pPr>
              <w:spacing w:before="40"/>
              <w:ind w:firstLine="0"/>
              <w:jc w:val="center"/>
            </w:pPr>
            <w:r w:rsidRPr="0060693F">
              <w:t>40.</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D7D655" w14:textId="77777777" w:rsidR="004F37C1" w:rsidRPr="0060693F" w:rsidRDefault="004F37C1" w:rsidP="004F37C1">
            <w:pPr>
              <w:suppressAutoHyphens/>
              <w:spacing w:after="0"/>
              <w:ind w:firstLine="0"/>
              <w:jc w:val="left"/>
              <w:textAlignment w:val="center"/>
            </w:pPr>
            <w:r w:rsidRPr="0060693F">
              <w:rPr>
                <w:b/>
                <w:bCs/>
              </w:rPr>
              <w:t xml:space="preserve"> f) Általános világítási célra szolgáló, javított színvisszaadási mutatójú (</w:t>
            </w:r>
            <w:proofErr w:type="spellStart"/>
            <w:r w:rsidRPr="0060693F">
              <w:rPr>
                <w:b/>
                <w:bCs/>
              </w:rPr>
              <w:t>Ra</w:t>
            </w:r>
            <w:proofErr w:type="spellEnd"/>
            <w:r w:rsidRPr="0060693F">
              <w:rPr>
                <w:b/>
                <w:bCs/>
              </w:rPr>
              <w:t xml:space="preserve"> &gt; 80), nagynyomású nátrium(gőz)lámpákban használt higany, amelynek megengedett mennyisége (</w:t>
            </w:r>
            <w:proofErr w:type="spellStart"/>
            <w:r w:rsidRPr="0060693F">
              <w:rPr>
                <w:b/>
                <w:bCs/>
              </w:rPr>
              <w:t>égőnként</w:t>
            </w:r>
            <w:proofErr w:type="spellEnd"/>
            <w:r w:rsidRPr="0060693F">
              <w:rPr>
                <w:b/>
                <w:bCs/>
              </w:rPr>
              <w:t>):</w:t>
            </w:r>
          </w:p>
        </w:tc>
      </w:tr>
      <w:tr w:rsidR="004F37C1" w:rsidRPr="0060693F" w14:paraId="4CC55E0E"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49FE3E" w14:textId="77777777" w:rsidR="004F37C1" w:rsidRPr="0060693F" w:rsidRDefault="004F37C1" w:rsidP="004F37C1">
            <w:pPr>
              <w:spacing w:before="40"/>
              <w:ind w:firstLine="0"/>
              <w:jc w:val="center"/>
            </w:pPr>
            <w:r w:rsidRPr="0060693F">
              <w:t>41.</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AB6BB6"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F500122" w14:textId="77777777" w:rsidR="004F37C1" w:rsidRPr="0060693F" w:rsidRDefault="004F37C1" w:rsidP="00B345C8">
            <w:pPr>
              <w:suppressAutoHyphens/>
              <w:spacing w:after="0"/>
              <w:jc w:val="center"/>
              <w:textAlignment w:val="center"/>
              <w:rPr>
                <w:b/>
                <w:bCs/>
              </w:rPr>
            </w:pPr>
            <w:r w:rsidRPr="0060693F">
              <w:rPr>
                <w:b/>
                <w:bCs/>
              </w:rPr>
              <w:t>P</w:t>
            </w:r>
          </w:p>
          <w:p w14:paraId="5B482AED" w14:textId="77777777" w:rsidR="004F37C1" w:rsidRPr="0060693F" w:rsidRDefault="004F37C1" w:rsidP="00B345C8">
            <w:pPr>
              <w:suppressAutoHyphens/>
              <w:spacing w:after="0"/>
              <w:jc w:val="center"/>
              <w:textAlignment w:val="center"/>
              <w:rPr>
                <w:b/>
                <w:bCs/>
              </w:rPr>
            </w:pPr>
            <w:r w:rsidRPr="0060693F">
              <w:rPr>
                <w:b/>
                <w:bCs/>
              </w:rPr>
              <w:t>Teljesítmény</w:t>
            </w:r>
          </w:p>
          <w:p w14:paraId="7AA39B10" w14:textId="77777777" w:rsidR="004F37C1" w:rsidRPr="0060693F" w:rsidRDefault="004F37C1" w:rsidP="00B345C8">
            <w:pPr>
              <w:suppressAutoHyphens/>
              <w:spacing w:after="0"/>
              <w:jc w:val="center"/>
              <w:textAlignment w:val="center"/>
            </w:pPr>
            <w:r w:rsidRPr="0060693F">
              <w:rPr>
                <w:b/>
                <w:bCs/>
              </w:rPr>
              <w:t>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80B443"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906D7E"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6E05B1F1"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B60C7D" w14:textId="77777777" w:rsidR="004F37C1" w:rsidRPr="0060693F" w:rsidRDefault="004F37C1" w:rsidP="004F37C1">
            <w:pPr>
              <w:spacing w:before="40"/>
              <w:ind w:firstLine="0"/>
              <w:jc w:val="center"/>
            </w:pPr>
            <w:r w:rsidRPr="0060693F">
              <w:t>42.</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09E33D"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5F6E1C" w14:textId="77777777" w:rsidR="004F37C1" w:rsidRPr="0060693F" w:rsidRDefault="004F37C1" w:rsidP="00B345C8">
            <w:pPr>
              <w:suppressAutoHyphens/>
              <w:spacing w:after="0"/>
              <w:jc w:val="center"/>
              <w:textAlignment w:val="center"/>
            </w:pPr>
            <w:r w:rsidRPr="0060693F">
              <w:t>P ≤ 105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0FDE93" w14:textId="77777777" w:rsidR="004F37C1" w:rsidRPr="0060693F" w:rsidRDefault="004F37C1" w:rsidP="00B345C8">
            <w:pPr>
              <w:suppressAutoHyphens/>
              <w:spacing w:after="0"/>
              <w:jc w:val="center"/>
              <w:textAlignment w:val="center"/>
            </w:pPr>
            <w:r w:rsidRPr="0060693F">
              <w:t>16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DA5BEE" w14:textId="77777777" w:rsidR="004F37C1" w:rsidRPr="0060693F" w:rsidRDefault="004F37C1" w:rsidP="00B345C8">
            <w:pPr>
              <w:suppressAutoHyphens/>
              <w:spacing w:after="0"/>
              <w:jc w:val="center"/>
              <w:textAlignment w:val="center"/>
            </w:pPr>
            <w:r w:rsidRPr="0060693F">
              <w:t>2027. február 24.</w:t>
            </w:r>
          </w:p>
        </w:tc>
      </w:tr>
      <w:tr w:rsidR="004F37C1" w:rsidRPr="0060693F" w14:paraId="20C346FC"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886DBF" w14:textId="77777777" w:rsidR="004F37C1" w:rsidRPr="0060693F" w:rsidRDefault="004F37C1" w:rsidP="004F37C1">
            <w:pPr>
              <w:spacing w:before="40"/>
              <w:ind w:firstLine="0"/>
              <w:jc w:val="center"/>
            </w:pPr>
            <w:r w:rsidRPr="0060693F">
              <w:t>42.a</w:t>
            </w:r>
          </w:p>
        </w:tc>
        <w:tc>
          <w:tcPr>
            <w:tcW w:w="9856"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E73AAF" w14:textId="77777777" w:rsidR="004F37C1" w:rsidRPr="0060693F" w:rsidRDefault="004F37C1" w:rsidP="004F37C1">
            <w:pPr>
              <w:suppressAutoHyphens/>
              <w:spacing w:after="0"/>
              <w:ind w:firstLine="0"/>
              <w:jc w:val="left"/>
              <w:textAlignment w:val="center"/>
            </w:pPr>
            <w:r w:rsidRPr="0060693F">
              <w:rPr>
                <w:b/>
                <w:bCs/>
              </w:rPr>
              <w:t>g) Egyéb általános világítási célra szolgáló nagynyomású nátrium(gőz)lámpákban használt higany, amelynek megengedett mennyisége (</w:t>
            </w:r>
            <w:proofErr w:type="spellStart"/>
            <w:r w:rsidRPr="0060693F">
              <w:rPr>
                <w:b/>
                <w:bCs/>
              </w:rPr>
              <w:t>égőnként</w:t>
            </w:r>
            <w:proofErr w:type="spellEnd"/>
            <w:r w:rsidRPr="0060693F">
              <w:rPr>
                <w:b/>
                <w:bCs/>
              </w:rPr>
              <w:t>):</w:t>
            </w:r>
          </w:p>
        </w:tc>
      </w:tr>
      <w:tr w:rsidR="004F37C1" w:rsidRPr="0060693F" w14:paraId="0D3D7467"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86EB50" w14:textId="77777777" w:rsidR="004F37C1" w:rsidRPr="0060693F" w:rsidRDefault="004F37C1" w:rsidP="004F37C1">
            <w:pPr>
              <w:spacing w:before="40"/>
              <w:ind w:firstLine="0"/>
              <w:jc w:val="center"/>
            </w:pPr>
            <w:r w:rsidRPr="0060693F">
              <w:t>42.b</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FE5DFE" w14:textId="77777777" w:rsidR="004F37C1" w:rsidRPr="0060693F" w:rsidRDefault="004F37C1" w:rsidP="004F37C1">
            <w:pPr>
              <w:suppressAutoHyphens/>
              <w:spacing w:after="0"/>
              <w:ind w:firstLine="0"/>
              <w:jc w:val="left"/>
              <w:textAlignment w:val="center"/>
            </w:pPr>
            <w:r w:rsidRPr="0060693F">
              <w:rPr>
                <w:b/>
                <w:bCs/>
              </w:rPr>
              <w:t>Típus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688B8C" w14:textId="77777777" w:rsidR="004F37C1" w:rsidRPr="0060693F" w:rsidRDefault="004F37C1" w:rsidP="00B345C8">
            <w:pPr>
              <w:suppressAutoHyphens/>
              <w:spacing w:after="0"/>
              <w:jc w:val="center"/>
              <w:textAlignment w:val="center"/>
              <w:rPr>
                <w:b/>
                <w:bCs/>
              </w:rPr>
            </w:pPr>
            <w:r w:rsidRPr="0060693F">
              <w:rPr>
                <w:b/>
                <w:bCs/>
              </w:rPr>
              <w:t>P</w:t>
            </w:r>
          </w:p>
          <w:p w14:paraId="52BE757E" w14:textId="77777777" w:rsidR="004F37C1" w:rsidRPr="0060693F" w:rsidRDefault="004F37C1" w:rsidP="00B345C8">
            <w:pPr>
              <w:suppressAutoHyphens/>
              <w:spacing w:after="0"/>
              <w:jc w:val="center"/>
              <w:textAlignment w:val="center"/>
              <w:rPr>
                <w:b/>
                <w:bCs/>
              </w:rPr>
            </w:pPr>
            <w:r w:rsidRPr="0060693F">
              <w:rPr>
                <w:b/>
                <w:bCs/>
              </w:rPr>
              <w:t>Teljesítmény</w:t>
            </w:r>
          </w:p>
          <w:p w14:paraId="6FAE3185" w14:textId="77777777" w:rsidR="004F37C1" w:rsidRPr="0060693F" w:rsidRDefault="004F37C1" w:rsidP="00B345C8">
            <w:pPr>
              <w:suppressAutoHyphens/>
              <w:spacing w:after="0"/>
              <w:jc w:val="center"/>
              <w:textAlignment w:val="center"/>
            </w:pPr>
            <w:r w:rsidRPr="0060693F">
              <w:rPr>
                <w:b/>
                <w:bCs/>
              </w:rPr>
              <w:t>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8AEB7DA" w14:textId="77777777" w:rsidR="004F37C1" w:rsidRPr="0060693F" w:rsidRDefault="004F37C1" w:rsidP="00B345C8">
            <w:pPr>
              <w:suppressAutoHyphens/>
              <w:spacing w:after="0"/>
              <w:jc w:val="center"/>
              <w:textAlignment w:val="center"/>
            </w:pPr>
            <w:r w:rsidRPr="0060693F">
              <w:rPr>
                <w:b/>
                <w:bCs/>
              </w:rPr>
              <w:t>Maximális megengedett koncentráció</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CFD57A" w14:textId="77777777" w:rsidR="004F37C1" w:rsidRPr="0060693F" w:rsidRDefault="004F37C1" w:rsidP="00B345C8">
            <w:pPr>
              <w:suppressAutoHyphens/>
              <w:spacing w:after="0"/>
              <w:jc w:val="center"/>
              <w:textAlignment w:val="center"/>
            </w:pPr>
            <w:r w:rsidRPr="0060693F">
              <w:rPr>
                <w:b/>
                <w:bCs/>
              </w:rPr>
              <w:t>A mentesség határideje</w:t>
            </w:r>
          </w:p>
        </w:tc>
      </w:tr>
      <w:tr w:rsidR="004F37C1" w:rsidRPr="0060693F" w14:paraId="7901B2B5"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A7470C" w14:textId="77777777" w:rsidR="004F37C1" w:rsidRPr="0060693F" w:rsidRDefault="004F37C1" w:rsidP="004F37C1">
            <w:pPr>
              <w:spacing w:before="40"/>
              <w:ind w:firstLine="0"/>
              <w:jc w:val="center"/>
            </w:pPr>
            <w:r w:rsidRPr="0060693F">
              <w:t>42.c</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5D509A"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EA1B75" w14:textId="77777777" w:rsidR="004F37C1" w:rsidRPr="0060693F" w:rsidRDefault="004F37C1" w:rsidP="00B345C8">
            <w:pPr>
              <w:suppressAutoHyphens/>
              <w:spacing w:after="0"/>
              <w:jc w:val="center"/>
              <w:textAlignment w:val="center"/>
            </w:pPr>
            <w:r w:rsidRPr="0060693F">
              <w:t>P ≤ 155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2C268D" w14:textId="77777777" w:rsidR="004F37C1" w:rsidRPr="0060693F" w:rsidRDefault="004F37C1" w:rsidP="00B345C8">
            <w:pPr>
              <w:suppressAutoHyphens/>
              <w:spacing w:after="0"/>
              <w:jc w:val="center"/>
              <w:textAlignment w:val="center"/>
            </w:pPr>
            <w:r w:rsidRPr="0060693F">
              <w:t>20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CFE144" w14:textId="77777777" w:rsidR="004F37C1" w:rsidRPr="0060693F" w:rsidRDefault="004F37C1" w:rsidP="00B345C8">
            <w:pPr>
              <w:suppressAutoHyphens/>
              <w:spacing w:after="0"/>
              <w:jc w:val="center"/>
              <w:textAlignment w:val="center"/>
            </w:pPr>
            <w:r w:rsidRPr="0060693F">
              <w:t>2027. február 24.</w:t>
            </w:r>
          </w:p>
        </w:tc>
      </w:tr>
      <w:tr w:rsidR="004F37C1" w:rsidRPr="0060693F" w14:paraId="125E7D89"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31D51F" w14:textId="77777777" w:rsidR="004F37C1" w:rsidRPr="0060693F" w:rsidRDefault="004F37C1" w:rsidP="004F37C1">
            <w:pPr>
              <w:spacing w:before="40"/>
              <w:ind w:firstLine="0"/>
              <w:jc w:val="center"/>
            </w:pPr>
            <w:r w:rsidRPr="0060693F">
              <w:t>42.d</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C9DA67"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DCCA0F1" w14:textId="77777777" w:rsidR="004F37C1" w:rsidRPr="0060693F" w:rsidRDefault="004F37C1" w:rsidP="00B345C8">
            <w:pPr>
              <w:suppressAutoHyphens/>
              <w:spacing w:after="0"/>
              <w:jc w:val="center"/>
              <w:textAlignment w:val="center"/>
            </w:pPr>
            <w:r w:rsidRPr="0060693F">
              <w:t xml:space="preserve">155 W </w:t>
            </w:r>
            <w:proofErr w:type="gramStart"/>
            <w:r w:rsidRPr="0060693F">
              <w:t>&lt; P</w:t>
            </w:r>
            <w:proofErr w:type="gramEnd"/>
            <w:r w:rsidRPr="0060693F">
              <w:t xml:space="preserve"> ≤ 405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4743C0" w14:textId="77777777" w:rsidR="004F37C1" w:rsidRPr="0060693F" w:rsidRDefault="004F37C1" w:rsidP="00B345C8">
            <w:pPr>
              <w:suppressAutoHyphens/>
              <w:spacing w:after="0"/>
              <w:jc w:val="center"/>
              <w:textAlignment w:val="center"/>
            </w:pPr>
            <w:r w:rsidRPr="0060693F">
              <w:t>25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FEDC83" w14:textId="77777777" w:rsidR="004F37C1" w:rsidRPr="0060693F" w:rsidRDefault="004F37C1" w:rsidP="00B345C8">
            <w:pPr>
              <w:suppressAutoHyphens/>
              <w:spacing w:after="0"/>
              <w:jc w:val="center"/>
              <w:textAlignment w:val="center"/>
            </w:pPr>
            <w:r w:rsidRPr="0060693F">
              <w:t>2027. február 24.</w:t>
            </w:r>
          </w:p>
        </w:tc>
      </w:tr>
      <w:tr w:rsidR="004F37C1" w:rsidRPr="0060693F" w14:paraId="74F0755D"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02B2A2" w14:textId="77777777" w:rsidR="004F37C1" w:rsidRPr="0060693F" w:rsidRDefault="004F37C1" w:rsidP="004F37C1">
            <w:pPr>
              <w:spacing w:before="40"/>
              <w:ind w:firstLine="0"/>
              <w:jc w:val="center"/>
            </w:pPr>
            <w:r w:rsidRPr="0060693F">
              <w:t>42.e</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8BBDBA" w14:textId="77777777" w:rsidR="004F37C1" w:rsidRPr="0060693F" w:rsidRDefault="004F37C1" w:rsidP="004F37C1">
            <w:pPr>
              <w:spacing w:after="0"/>
              <w:ind w:firstLine="0"/>
              <w:jc w:val="left"/>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FA705A" w14:textId="77777777" w:rsidR="004F37C1" w:rsidRPr="0060693F" w:rsidRDefault="004F37C1" w:rsidP="00B345C8">
            <w:pPr>
              <w:suppressAutoHyphens/>
              <w:spacing w:after="0"/>
              <w:jc w:val="center"/>
              <w:textAlignment w:val="center"/>
            </w:pPr>
            <w:r w:rsidRPr="0060693F">
              <w:t>P &gt; 405 W</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B4CFC3" w14:textId="77777777" w:rsidR="004F37C1" w:rsidRPr="0060693F" w:rsidRDefault="004F37C1" w:rsidP="00B345C8">
            <w:pPr>
              <w:suppressAutoHyphens/>
              <w:spacing w:after="0"/>
              <w:jc w:val="center"/>
              <w:textAlignment w:val="center"/>
            </w:pPr>
            <w:r w:rsidRPr="0060693F">
              <w:t>25 mg</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9345FA" w14:textId="77777777" w:rsidR="004F37C1" w:rsidRPr="0060693F" w:rsidRDefault="004F37C1" w:rsidP="00B345C8">
            <w:pPr>
              <w:suppressAutoHyphens/>
              <w:spacing w:after="0"/>
              <w:jc w:val="center"/>
              <w:textAlignment w:val="center"/>
            </w:pPr>
            <w:r w:rsidRPr="0060693F">
              <w:t>2027. február 24.</w:t>
            </w:r>
          </w:p>
        </w:tc>
      </w:tr>
      <w:tr w:rsidR="004F37C1" w:rsidRPr="0060693F" w14:paraId="486521E4"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D3600E" w14:textId="77777777" w:rsidR="004F37C1" w:rsidRPr="0060693F" w:rsidRDefault="004F37C1" w:rsidP="004F37C1">
            <w:pPr>
              <w:spacing w:before="40"/>
              <w:ind w:firstLine="0"/>
              <w:jc w:val="center"/>
            </w:pPr>
            <w:r w:rsidRPr="0060693F">
              <w:t>42.f</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18C8E3" w14:textId="77777777" w:rsidR="004F37C1" w:rsidRPr="0060693F" w:rsidRDefault="004F37C1" w:rsidP="004F37C1">
            <w:pPr>
              <w:suppressAutoHyphens/>
              <w:spacing w:after="0"/>
              <w:ind w:firstLine="0"/>
              <w:jc w:val="left"/>
              <w:textAlignment w:val="center"/>
            </w:pPr>
            <w:r w:rsidRPr="0060693F">
              <w:t>Nagynyomású higany(gőz)lámpákban (HPMV) használt higany</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DF711A"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02B49B"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D7870F" w14:textId="77777777" w:rsidR="004F37C1" w:rsidRPr="0060693F" w:rsidRDefault="004F37C1" w:rsidP="00B345C8">
            <w:pPr>
              <w:suppressAutoHyphens/>
              <w:spacing w:after="0"/>
              <w:jc w:val="center"/>
              <w:textAlignment w:val="center"/>
            </w:pPr>
            <w:r w:rsidRPr="0060693F">
              <w:t>2015. április 13.</w:t>
            </w:r>
          </w:p>
        </w:tc>
      </w:tr>
      <w:tr w:rsidR="004F37C1" w:rsidRPr="0060693F" w14:paraId="5E55FEBB"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D200B1" w14:textId="77777777" w:rsidR="004F37C1" w:rsidRPr="0060693F" w:rsidRDefault="004F37C1" w:rsidP="004F37C1">
            <w:pPr>
              <w:spacing w:before="40"/>
              <w:ind w:firstLine="0"/>
              <w:jc w:val="center"/>
            </w:pPr>
            <w:r w:rsidRPr="0060693F">
              <w:t>42.g</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71707A" w14:textId="77777777" w:rsidR="004F37C1" w:rsidRPr="0060693F" w:rsidRDefault="004F37C1" w:rsidP="004F37C1">
            <w:pPr>
              <w:suppressAutoHyphens/>
              <w:spacing w:after="0"/>
              <w:ind w:firstLine="0"/>
              <w:jc w:val="left"/>
              <w:textAlignment w:val="center"/>
            </w:pPr>
            <w:r w:rsidRPr="0060693F">
              <w:t>Fémhalogén (MH) lámpákban használt higany</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F4BAA2"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A8A92D"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6EF265" w14:textId="77777777" w:rsidR="004F37C1" w:rsidRPr="0060693F" w:rsidRDefault="004F37C1" w:rsidP="00B345C8">
            <w:pPr>
              <w:suppressAutoHyphens/>
              <w:spacing w:after="0"/>
              <w:jc w:val="center"/>
              <w:textAlignment w:val="center"/>
            </w:pPr>
            <w:r w:rsidRPr="0060693F">
              <w:t>2027. február 24.</w:t>
            </w:r>
          </w:p>
        </w:tc>
      </w:tr>
      <w:tr w:rsidR="004F37C1" w:rsidRPr="0060693F" w14:paraId="2E28034E"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75"/>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1A3775" w14:textId="77777777" w:rsidR="004F37C1" w:rsidRPr="0060693F" w:rsidRDefault="004F37C1" w:rsidP="004F37C1">
            <w:pPr>
              <w:spacing w:before="40"/>
              <w:ind w:firstLine="0"/>
              <w:jc w:val="center"/>
            </w:pPr>
            <w:r w:rsidRPr="0060693F">
              <w:t>42.h</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CCE5015" w14:textId="77777777" w:rsidR="004F37C1" w:rsidRPr="0060693F" w:rsidRDefault="004F37C1" w:rsidP="004F37C1">
            <w:pPr>
              <w:suppressAutoHyphens/>
              <w:spacing w:after="0"/>
              <w:ind w:firstLine="0"/>
              <w:jc w:val="left"/>
              <w:textAlignment w:val="center"/>
            </w:pPr>
            <w:r w:rsidRPr="0060693F">
              <w:t>Az e mellékletben külön nem említett, különleges rendeltetésű egyéb kisülőlámpákban használt higany</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E30188"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BE9851"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E65A6D" w14:textId="77777777" w:rsidR="004F37C1" w:rsidRPr="0060693F" w:rsidRDefault="004F37C1" w:rsidP="00B345C8">
            <w:pPr>
              <w:suppressAutoHyphens/>
              <w:spacing w:after="0"/>
              <w:jc w:val="center"/>
              <w:textAlignment w:val="center"/>
            </w:pPr>
            <w:r w:rsidRPr="0060693F">
              <w:t>2025. február 24.</w:t>
            </w:r>
          </w:p>
        </w:tc>
      </w:tr>
      <w:tr w:rsidR="004F37C1" w:rsidRPr="0060693F" w14:paraId="44B65226"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95"/>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139CE7" w14:textId="77777777" w:rsidR="004F37C1" w:rsidRPr="0060693F" w:rsidRDefault="004F37C1" w:rsidP="004F37C1">
            <w:pPr>
              <w:spacing w:before="40"/>
              <w:ind w:firstLine="0"/>
              <w:jc w:val="center"/>
            </w:pPr>
            <w:r w:rsidRPr="0060693F">
              <w:t>42.i</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773465" w14:textId="77777777" w:rsidR="004F37C1" w:rsidRPr="0060693F" w:rsidRDefault="004F37C1" w:rsidP="004F37C1">
            <w:pPr>
              <w:suppressAutoHyphens/>
              <w:spacing w:after="0"/>
              <w:ind w:firstLine="0"/>
              <w:jc w:val="left"/>
              <w:textAlignment w:val="center"/>
            </w:pPr>
            <w:r w:rsidRPr="0060693F">
              <w:t>Az olyan vetítőkben alkalmazott nagynyomású higanygőzlámpákban használt higany, amelyeknél legalább 2000 lumen ANSI teljesítmény szükséges</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21BE70"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93ADEB"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840B67" w14:textId="77777777" w:rsidR="004F37C1" w:rsidRPr="0060693F" w:rsidRDefault="004F37C1" w:rsidP="00B345C8">
            <w:pPr>
              <w:suppressAutoHyphens/>
              <w:spacing w:after="0"/>
              <w:jc w:val="center"/>
              <w:textAlignment w:val="center"/>
            </w:pPr>
            <w:r w:rsidRPr="0060693F">
              <w:t>2027. február 24.</w:t>
            </w:r>
          </w:p>
        </w:tc>
      </w:tr>
      <w:tr w:rsidR="004F37C1" w:rsidRPr="0060693F" w14:paraId="1555AAF4"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7A4C94" w14:textId="77777777" w:rsidR="004F37C1" w:rsidRPr="0060693F" w:rsidRDefault="004F37C1" w:rsidP="004F37C1">
            <w:pPr>
              <w:spacing w:before="40"/>
              <w:ind w:firstLine="0"/>
              <w:jc w:val="center"/>
            </w:pPr>
            <w:r w:rsidRPr="0060693F">
              <w:t>42.j</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D89C42" w14:textId="77777777" w:rsidR="004F37C1" w:rsidRPr="0060693F" w:rsidRDefault="004F37C1" w:rsidP="004F37C1">
            <w:pPr>
              <w:suppressAutoHyphens/>
              <w:spacing w:after="0"/>
              <w:ind w:firstLine="0"/>
              <w:jc w:val="left"/>
              <w:textAlignment w:val="center"/>
            </w:pPr>
            <w:r w:rsidRPr="0060693F">
              <w:t>A kertészeti világításra alkalmazott nagynyomású nátriumgőzlámpákban használt higany</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EF8FA7"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66E74A"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C3D1D6" w14:textId="77777777" w:rsidR="004F37C1" w:rsidRPr="0060693F" w:rsidRDefault="004F37C1" w:rsidP="00B345C8">
            <w:pPr>
              <w:suppressAutoHyphens/>
              <w:spacing w:after="0"/>
              <w:jc w:val="center"/>
              <w:textAlignment w:val="center"/>
            </w:pPr>
            <w:r w:rsidRPr="0060693F">
              <w:t>2027. február 24.</w:t>
            </w:r>
          </w:p>
        </w:tc>
      </w:tr>
      <w:tr w:rsidR="004F37C1" w:rsidRPr="0060693F" w14:paraId="763FE078"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8C0C90" w14:textId="77777777" w:rsidR="004F37C1" w:rsidRPr="0060693F" w:rsidRDefault="004F37C1" w:rsidP="004F37C1">
            <w:pPr>
              <w:spacing w:before="40"/>
              <w:ind w:firstLine="0"/>
              <w:jc w:val="center"/>
            </w:pPr>
            <w:r w:rsidRPr="0060693F">
              <w:t>42.k</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CAB373" w14:textId="77777777" w:rsidR="004F37C1" w:rsidRPr="0060693F" w:rsidRDefault="004F37C1" w:rsidP="004F37C1">
            <w:pPr>
              <w:suppressAutoHyphens/>
              <w:spacing w:after="0"/>
              <w:ind w:firstLine="0"/>
              <w:jc w:val="left"/>
              <w:textAlignment w:val="center"/>
            </w:pPr>
            <w:r w:rsidRPr="0060693F">
              <w:t>Az ultraibolya spektrumban fényt kibocsátó lámpákban használt higany</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531306" w14:textId="77777777" w:rsidR="004F37C1" w:rsidRPr="0060693F" w:rsidRDefault="004F37C1" w:rsidP="00B345C8">
            <w:pPr>
              <w:suppressAutoHyphens/>
              <w:spacing w:after="0"/>
              <w:jc w:val="center"/>
              <w:textAlignment w:val="center"/>
            </w:pPr>
            <w:r w:rsidRPr="0060693F">
              <w:t>–</w:t>
            </w:r>
          </w:p>
        </w:tc>
        <w:tc>
          <w:tcPr>
            <w:tcW w:w="3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0DBBA0" w14:textId="77777777" w:rsidR="004F37C1" w:rsidRPr="0060693F" w:rsidRDefault="004F37C1" w:rsidP="00B345C8">
            <w:pPr>
              <w:suppressAutoHyphens/>
              <w:spacing w:after="0"/>
              <w:jc w:val="center"/>
              <w:textAlignment w:val="center"/>
            </w:pPr>
            <w:r w:rsidRPr="0060693F">
              <w:t>nincs korlátozás</w:t>
            </w:r>
          </w:p>
        </w:tc>
        <w:tc>
          <w:tcPr>
            <w:tcW w:w="283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E3B912" w14:textId="77777777" w:rsidR="004F37C1" w:rsidRPr="0060693F" w:rsidRDefault="004F37C1" w:rsidP="00B345C8">
            <w:pPr>
              <w:suppressAutoHyphens/>
              <w:spacing w:after="0"/>
              <w:jc w:val="center"/>
              <w:textAlignment w:val="center"/>
            </w:pPr>
            <w:r w:rsidRPr="0060693F">
              <w:t>2027. február 24.</w:t>
            </w:r>
          </w:p>
        </w:tc>
      </w:tr>
      <w:tr w:rsidR="004F37C1" w:rsidRPr="0060693F" w14:paraId="66A197FF"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vMerge w:val="restart"/>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0B936265" w14:textId="77777777" w:rsidR="004F37C1" w:rsidRPr="0060693F" w:rsidRDefault="004F37C1" w:rsidP="004F37C1">
            <w:pPr>
              <w:spacing w:before="40"/>
              <w:ind w:firstLine="0"/>
              <w:jc w:val="center"/>
            </w:pPr>
            <w:r w:rsidRPr="0060693F">
              <w:lastRenderedPageBreak/>
              <w:t>42.l</w:t>
            </w: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32677A" w14:textId="77777777" w:rsidR="004F37C1" w:rsidRPr="0060693F" w:rsidRDefault="004F37C1" w:rsidP="004F37C1">
            <w:pPr>
              <w:suppressAutoHyphens/>
              <w:spacing w:after="0"/>
              <w:ind w:firstLine="0"/>
              <w:jc w:val="left"/>
              <w:textAlignment w:val="center"/>
            </w:pPr>
            <w:r w:rsidRPr="0060693F">
              <w:rPr>
                <w:spacing w:val="-4"/>
              </w:rPr>
              <w:t xml:space="preserve">A reklámokban, a dekorációkban, az épületmegvilágításban, </w:t>
            </w:r>
            <w:r w:rsidRPr="0060693F">
              <w:rPr>
                <w:spacing w:val="-4"/>
              </w:rPr>
              <w:br/>
              <w:t xml:space="preserve">a speciális megvilágításban és </w:t>
            </w:r>
            <w:r w:rsidRPr="0060693F">
              <w:rPr>
                <w:spacing w:val="-4"/>
              </w:rPr>
              <w:br/>
              <w:t>a művészeti alkotásokban használt, kézzel előállított, cső alakú kisülőlámpákban lévő higany, melynek megengedett mennyisége</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B8824C" w14:textId="77777777" w:rsidR="004F37C1" w:rsidRPr="0060693F" w:rsidRDefault="004F37C1" w:rsidP="00B345C8">
            <w:pPr>
              <w:suppressAutoHyphens/>
              <w:spacing w:after="0"/>
              <w:jc w:val="center"/>
              <w:textAlignment w:val="center"/>
            </w:pPr>
            <w:r w:rsidRPr="0060693F">
              <w:t>–</w:t>
            </w:r>
          </w:p>
        </w:tc>
        <w:tc>
          <w:tcPr>
            <w:tcW w:w="3194" w:type="dxa"/>
            <w:vMerge w:val="restart"/>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796B6251" w14:textId="77777777" w:rsidR="004F37C1" w:rsidRPr="0060693F" w:rsidRDefault="004F37C1" w:rsidP="00B345C8">
            <w:pPr>
              <w:suppressAutoHyphens/>
              <w:spacing w:after="0"/>
              <w:jc w:val="center"/>
              <w:textAlignment w:val="center"/>
            </w:pPr>
            <w:r w:rsidRPr="0060693F">
              <w:t>80 mg</w:t>
            </w:r>
          </w:p>
        </w:tc>
        <w:tc>
          <w:tcPr>
            <w:tcW w:w="2835" w:type="dxa"/>
            <w:vMerge w:val="restart"/>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27A7ACEC" w14:textId="77777777" w:rsidR="004F37C1" w:rsidRPr="0060693F" w:rsidRDefault="004F37C1" w:rsidP="00B345C8">
            <w:pPr>
              <w:suppressAutoHyphens/>
              <w:spacing w:after="0"/>
              <w:jc w:val="center"/>
              <w:textAlignment w:val="center"/>
            </w:pPr>
            <w:r w:rsidRPr="0060693F">
              <w:t>2018. december 31.</w:t>
            </w:r>
          </w:p>
        </w:tc>
      </w:tr>
      <w:tr w:rsidR="004F37C1" w:rsidRPr="0060693F" w14:paraId="150FC8EA"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vMerge/>
            <w:tcBorders>
              <w:left w:val="single" w:sz="2" w:space="0" w:color="000000"/>
              <w:right w:val="single" w:sz="2" w:space="0" w:color="000000"/>
            </w:tcBorders>
            <w:tcMar>
              <w:top w:w="80" w:type="dxa"/>
              <w:left w:w="80" w:type="dxa"/>
              <w:bottom w:w="80" w:type="dxa"/>
              <w:right w:w="80" w:type="dxa"/>
            </w:tcMar>
            <w:vAlign w:val="center"/>
          </w:tcPr>
          <w:p w14:paraId="60510FAA" w14:textId="77777777" w:rsidR="004F37C1" w:rsidRPr="0060693F" w:rsidRDefault="004F37C1" w:rsidP="004F37C1">
            <w:pPr>
              <w:spacing w:before="40"/>
              <w:ind w:firstLine="0"/>
              <w:jc w:val="center"/>
            </w:pP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D2DA88" w14:textId="77777777" w:rsidR="004F37C1" w:rsidRPr="0060693F" w:rsidRDefault="004F37C1" w:rsidP="004F37C1">
            <w:pPr>
              <w:suppressAutoHyphens/>
              <w:spacing w:after="0"/>
              <w:ind w:firstLine="0"/>
              <w:jc w:val="left"/>
              <w:textAlignment w:val="center"/>
            </w:pPr>
            <w:r w:rsidRPr="0060693F">
              <w:t>a) kültéri alkalmazások, valamint 20 °C alatti hőmérsékletnek kitett beltéri alkalmazások esetében</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164ADA" w14:textId="77777777" w:rsidR="004F37C1" w:rsidRPr="0060693F" w:rsidRDefault="004F37C1" w:rsidP="00B345C8">
            <w:pPr>
              <w:suppressAutoHyphens/>
              <w:spacing w:after="0"/>
              <w:jc w:val="center"/>
              <w:textAlignment w:val="center"/>
            </w:pPr>
            <w:r w:rsidRPr="0060693F">
              <w:t xml:space="preserve">20 mg elektród-páronként </w:t>
            </w:r>
            <w:r w:rsidRPr="0060693F">
              <w:br/>
              <w:t>+ 0,3 mg cm-</w:t>
            </w:r>
            <w:proofErr w:type="spellStart"/>
            <w:r w:rsidRPr="0060693F">
              <w:t>enként</w:t>
            </w:r>
            <w:proofErr w:type="spellEnd"/>
            <w:r w:rsidRPr="0060693F">
              <w:t xml:space="preserve"> </w:t>
            </w:r>
            <w:r w:rsidRPr="0060693F">
              <w:br/>
              <w:t>a cső hosszát figyelembe véve, de legfeljebb</w:t>
            </w:r>
          </w:p>
        </w:tc>
        <w:tc>
          <w:tcPr>
            <w:tcW w:w="3194" w:type="dxa"/>
            <w:vMerge/>
            <w:tcBorders>
              <w:left w:val="single" w:sz="2" w:space="0" w:color="000000"/>
              <w:right w:val="single" w:sz="2" w:space="0" w:color="000000"/>
            </w:tcBorders>
            <w:tcMar>
              <w:top w:w="80" w:type="dxa"/>
              <w:left w:w="80" w:type="dxa"/>
              <w:bottom w:w="80" w:type="dxa"/>
              <w:right w:w="80" w:type="dxa"/>
            </w:tcMar>
            <w:vAlign w:val="center"/>
          </w:tcPr>
          <w:p w14:paraId="764276EB" w14:textId="77777777" w:rsidR="004F37C1" w:rsidRPr="0060693F" w:rsidRDefault="004F37C1" w:rsidP="00B345C8">
            <w:pPr>
              <w:suppressAutoHyphens/>
              <w:spacing w:after="0"/>
              <w:jc w:val="center"/>
              <w:textAlignment w:val="center"/>
            </w:pPr>
          </w:p>
        </w:tc>
        <w:tc>
          <w:tcPr>
            <w:tcW w:w="2835" w:type="dxa"/>
            <w:vMerge/>
            <w:tcBorders>
              <w:left w:val="single" w:sz="2" w:space="0" w:color="000000"/>
              <w:right w:val="single" w:sz="2" w:space="0" w:color="000000"/>
            </w:tcBorders>
            <w:tcMar>
              <w:top w:w="80" w:type="dxa"/>
              <w:left w:w="80" w:type="dxa"/>
              <w:bottom w:w="80" w:type="dxa"/>
              <w:right w:w="80" w:type="dxa"/>
            </w:tcMar>
            <w:vAlign w:val="center"/>
          </w:tcPr>
          <w:p w14:paraId="6ED8FA86" w14:textId="77777777" w:rsidR="004F37C1" w:rsidRPr="0060693F" w:rsidRDefault="004F37C1" w:rsidP="00B345C8">
            <w:pPr>
              <w:suppressAutoHyphens/>
              <w:spacing w:after="0"/>
              <w:jc w:val="center"/>
              <w:textAlignment w:val="center"/>
            </w:pPr>
          </w:p>
        </w:tc>
      </w:tr>
      <w:tr w:rsidR="004F37C1" w:rsidRPr="0060693F" w14:paraId="17A2A355" w14:textId="77777777" w:rsidTr="00353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8" w:type="dxa"/>
            <w:vMerge/>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199B7195" w14:textId="77777777" w:rsidR="004F37C1" w:rsidRPr="0060693F" w:rsidRDefault="004F37C1" w:rsidP="004F37C1">
            <w:pPr>
              <w:spacing w:before="40"/>
              <w:ind w:firstLine="0"/>
              <w:jc w:val="center"/>
            </w:pPr>
          </w:p>
        </w:tc>
        <w:tc>
          <w:tcPr>
            <w:tcW w:w="2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6119EC" w14:textId="77777777" w:rsidR="004F37C1" w:rsidRPr="0060693F" w:rsidRDefault="004F37C1" w:rsidP="004F37C1">
            <w:pPr>
              <w:suppressAutoHyphens/>
              <w:spacing w:after="0"/>
              <w:ind w:firstLine="0"/>
              <w:jc w:val="left"/>
              <w:textAlignment w:val="center"/>
            </w:pPr>
            <w:r w:rsidRPr="0060693F">
              <w:t>b) minden egyéb beltéri alkalmazás esetében</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2C66CC" w14:textId="77777777" w:rsidR="004F37C1" w:rsidRPr="0060693F" w:rsidRDefault="004F37C1" w:rsidP="00B345C8">
            <w:pPr>
              <w:suppressAutoHyphens/>
              <w:spacing w:after="0"/>
              <w:jc w:val="center"/>
              <w:textAlignment w:val="center"/>
            </w:pPr>
            <w:r w:rsidRPr="0060693F">
              <w:t xml:space="preserve">15 mg elektród-páronként </w:t>
            </w:r>
            <w:r w:rsidRPr="0060693F">
              <w:br/>
              <w:t>+ 0,24 mg cm-</w:t>
            </w:r>
            <w:proofErr w:type="spellStart"/>
            <w:r w:rsidRPr="0060693F">
              <w:t>enként</w:t>
            </w:r>
            <w:proofErr w:type="spellEnd"/>
            <w:r w:rsidRPr="0060693F">
              <w:t xml:space="preserve"> </w:t>
            </w:r>
            <w:r w:rsidRPr="0060693F">
              <w:br/>
              <w:t>a cső hosszát figyelembe véve, de legfeljebb</w:t>
            </w:r>
          </w:p>
        </w:tc>
        <w:tc>
          <w:tcPr>
            <w:tcW w:w="3194" w:type="dxa"/>
            <w:vMerge/>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5D7087E2" w14:textId="77777777" w:rsidR="004F37C1" w:rsidRPr="0060693F" w:rsidRDefault="004F37C1" w:rsidP="00B345C8">
            <w:pPr>
              <w:suppressAutoHyphens/>
              <w:spacing w:after="0"/>
              <w:jc w:val="center"/>
              <w:textAlignment w:val="center"/>
            </w:pPr>
          </w:p>
        </w:tc>
        <w:tc>
          <w:tcPr>
            <w:tcW w:w="2835" w:type="dxa"/>
            <w:vMerge/>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4119D8E5" w14:textId="77777777" w:rsidR="004F37C1" w:rsidRPr="0060693F" w:rsidRDefault="004F37C1" w:rsidP="00B345C8">
            <w:pPr>
              <w:suppressAutoHyphens/>
              <w:spacing w:after="0"/>
              <w:jc w:val="center"/>
              <w:textAlignment w:val="center"/>
            </w:pPr>
          </w:p>
        </w:tc>
      </w:tr>
      <w:tr w:rsidR="001B7987" w14:paraId="2881EB92" w14:textId="77777777" w:rsidTr="00353C82">
        <w:tc>
          <w:tcPr>
            <w:tcW w:w="568" w:type="dxa"/>
          </w:tcPr>
          <w:p w14:paraId="5560BB0F" w14:textId="77777777" w:rsidR="001B7987" w:rsidRDefault="00CB4409">
            <w:pPr>
              <w:spacing w:before="40"/>
              <w:ind w:firstLine="0"/>
              <w:jc w:val="center"/>
            </w:pPr>
            <w:r>
              <w:t>43.</w:t>
            </w:r>
          </w:p>
        </w:tc>
        <w:tc>
          <w:tcPr>
            <w:tcW w:w="9856" w:type="dxa"/>
            <w:gridSpan w:val="4"/>
            <w:vAlign w:val="center"/>
          </w:tcPr>
          <w:p w14:paraId="7AF51DB7" w14:textId="77777777" w:rsidR="001B7987" w:rsidRDefault="00CB4409" w:rsidP="004F37C1">
            <w:pPr>
              <w:spacing w:after="0"/>
              <w:ind w:firstLine="0"/>
              <w:jc w:val="left"/>
              <w:rPr>
                <w:b/>
                <w:bCs/>
                <w:i/>
                <w:iCs/>
              </w:rPr>
            </w:pPr>
            <w:r>
              <w:rPr>
                <w:b/>
                <w:bCs/>
                <w:i/>
                <w:iCs/>
              </w:rPr>
              <w:t>II. ÓLOM ÉS ÓLOMVEGYÜLET-TARTALOMRA VONATKOZÓ MENTESSÉGEK</w:t>
            </w:r>
          </w:p>
        </w:tc>
      </w:tr>
      <w:tr w:rsidR="001B7987" w14:paraId="681BE18E" w14:textId="77777777" w:rsidTr="00353C82">
        <w:tc>
          <w:tcPr>
            <w:tcW w:w="568" w:type="dxa"/>
          </w:tcPr>
          <w:p w14:paraId="1B36FDB5" w14:textId="77777777" w:rsidR="001B7987" w:rsidRDefault="00CB4409">
            <w:pPr>
              <w:spacing w:before="40"/>
              <w:ind w:firstLine="0"/>
              <w:jc w:val="center"/>
            </w:pPr>
            <w:r>
              <w:t>44.</w:t>
            </w:r>
          </w:p>
        </w:tc>
        <w:tc>
          <w:tcPr>
            <w:tcW w:w="2409" w:type="dxa"/>
            <w:vAlign w:val="center"/>
          </w:tcPr>
          <w:p w14:paraId="27AFCF0A" w14:textId="77777777" w:rsidR="001B7987" w:rsidRDefault="00CB4409" w:rsidP="004F37C1">
            <w:pPr>
              <w:spacing w:after="0"/>
              <w:ind w:firstLine="0"/>
              <w:jc w:val="left"/>
              <w:rPr>
                <w:b/>
                <w:bCs/>
              </w:rPr>
            </w:pPr>
            <w:r>
              <w:rPr>
                <w:b/>
                <w:bCs/>
              </w:rPr>
              <w:t>Típus</w:t>
            </w:r>
          </w:p>
        </w:tc>
        <w:tc>
          <w:tcPr>
            <w:tcW w:w="4612" w:type="dxa"/>
            <w:gridSpan w:val="2"/>
            <w:vAlign w:val="center"/>
          </w:tcPr>
          <w:p w14:paraId="1EA674A6" w14:textId="77777777" w:rsidR="001B7987" w:rsidRDefault="00CB4409">
            <w:pPr>
              <w:spacing w:before="40"/>
              <w:ind w:firstLine="0"/>
              <w:jc w:val="center"/>
              <w:rPr>
                <w:b/>
                <w:bCs/>
              </w:rPr>
            </w:pPr>
            <w:r>
              <w:rPr>
                <w:b/>
                <w:bCs/>
              </w:rPr>
              <w:t>Maximális megengedett koncentráció</w:t>
            </w:r>
          </w:p>
          <w:p w14:paraId="72D5B8C0" w14:textId="77777777" w:rsidR="001B7987" w:rsidRDefault="00CB4409">
            <w:pPr>
              <w:spacing w:before="40"/>
              <w:ind w:firstLine="0"/>
              <w:jc w:val="center"/>
            </w:pPr>
            <w:r>
              <w:t>tömegszázalék</w:t>
            </w:r>
          </w:p>
        </w:tc>
        <w:tc>
          <w:tcPr>
            <w:tcW w:w="2835" w:type="dxa"/>
            <w:vAlign w:val="center"/>
          </w:tcPr>
          <w:p w14:paraId="0C1DA3A6" w14:textId="77777777" w:rsidR="001B7987" w:rsidRDefault="00CB4409">
            <w:pPr>
              <w:spacing w:before="40"/>
              <w:ind w:firstLine="0"/>
              <w:jc w:val="center"/>
              <w:rPr>
                <w:b/>
                <w:bCs/>
              </w:rPr>
            </w:pPr>
            <w:r>
              <w:rPr>
                <w:b/>
                <w:bCs/>
              </w:rPr>
              <w:t>A mentesség határideje</w:t>
            </w:r>
          </w:p>
        </w:tc>
      </w:tr>
      <w:tr w:rsidR="001B7987" w14:paraId="3D6103B9" w14:textId="77777777" w:rsidTr="00353C82">
        <w:tc>
          <w:tcPr>
            <w:tcW w:w="568" w:type="dxa"/>
          </w:tcPr>
          <w:p w14:paraId="10A90504" w14:textId="77777777" w:rsidR="001B7987" w:rsidRDefault="00CB4409">
            <w:pPr>
              <w:spacing w:before="40"/>
              <w:ind w:firstLine="0"/>
              <w:jc w:val="center"/>
            </w:pPr>
            <w:r>
              <w:t>45.</w:t>
            </w:r>
          </w:p>
        </w:tc>
        <w:tc>
          <w:tcPr>
            <w:tcW w:w="2409" w:type="dxa"/>
            <w:vAlign w:val="center"/>
          </w:tcPr>
          <w:p w14:paraId="3F322AAB" w14:textId="77777777" w:rsidR="001B7987" w:rsidRDefault="00CB4409" w:rsidP="004F37C1">
            <w:pPr>
              <w:spacing w:after="0"/>
              <w:ind w:firstLine="0"/>
              <w:jc w:val="left"/>
            </w:pPr>
            <w:r>
              <w:t>Katódsugárcsövek üvegében használt ólom</w:t>
            </w:r>
          </w:p>
        </w:tc>
        <w:tc>
          <w:tcPr>
            <w:tcW w:w="4612" w:type="dxa"/>
            <w:gridSpan w:val="2"/>
            <w:vAlign w:val="center"/>
          </w:tcPr>
          <w:p w14:paraId="029BAF27" w14:textId="77777777" w:rsidR="001B7987" w:rsidRDefault="00CB4409">
            <w:pPr>
              <w:spacing w:before="40"/>
              <w:ind w:firstLine="0"/>
              <w:jc w:val="center"/>
            </w:pPr>
            <w:r>
              <w:t>nincs korlátozás</w:t>
            </w:r>
          </w:p>
        </w:tc>
        <w:tc>
          <w:tcPr>
            <w:tcW w:w="2835" w:type="dxa"/>
            <w:vAlign w:val="center"/>
          </w:tcPr>
          <w:p w14:paraId="299B1428" w14:textId="77777777" w:rsidR="001B7987" w:rsidRDefault="00CB4409">
            <w:pPr>
              <w:spacing w:before="40"/>
              <w:ind w:firstLine="0"/>
              <w:jc w:val="left"/>
            </w:pPr>
            <w:r>
              <w:t>mentesség ideje nincs korlátozva</w:t>
            </w:r>
          </w:p>
        </w:tc>
      </w:tr>
      <w:tr w:rsidR="001B7987" w14:paraId="50214704" w14:textId="77777777" w:rsidTr="00353C82">
        <w:tc>
          <w:tcPr>
            <w:tcW w:w="568" w:type="dxa"/>
          </w:tcPr>
          <w:p w14:paraId="4DD89BBC" w14:textId="77777777" w:rsidR="001B7987" w:rsidRDefault="00CB4409">
            <w:pPr>
              <w:spacing w:before="40"/>
              <w:ind w:firstLine="0"/>
              <w:jc w:val="center"/>
            </w:pPr>
            <w:r>
              <w:t>46.</w:t>
            </w:r>
          </w:p>
        </w:tc>
        <w:tc>
          <w:tcPr>
            <w:tcW w:w="2409" w:type="dxa"/>
            <w:vAlign w:val="center"/>
          </w:tcPr>
          <w:p w14:paraId="09DB58BC" w14:textId="77777777" w:rsidR="001B7987" w:rsidRDefault="00CB4409" w:rsidP="004F37C1">
            <w:pPr>
              <w:spacing w:after="0"/>
              <w:ind w:firstLine="0"/>
              <w:jc w:val="left"/>
            </w:pPr>
            <w:r>
              <w:t>Fénycsövek üvegében használt ólom</w:t>
            </w:r>
          </w:p>
        </w:tc>
        <w:tc>
          <w:tcPr>
            <w:tcW w:w="4612" w:type="dxa"/>
            <w:gridSpan w:val="2"/>
            <w:vAlign w:val="center"/>
          </w:tcPr>
          <w:p w14:paraId="3EE7EB2E" w14:textId="77777777" w:rsidR="001B7987" w:rsidRDefault="00CB4409">
            <w:pPr>
              <w:spacing w:before="40"/>
              <w:ind w:firstLine="0"/>
              <w:jc w:val="center"/>
            </w:pPr>
            <w:r>
              <w:rPr>
                <w:rFonts w:ascii="Symbol" w:hAnsi="Symbol" w:cs="Symbol"/>
              </w:rPr>
              <w:t></w:t>
            </w:r>
            <w:r>
              <w:t xml:space="preserve"> 0,2 m/m %</w:t>
            </w:r>
          </w:p>
        </w:tc>
        <w:tc>
          <w:tcPr>
            <w:tcW w:w="2835" w:type="dxa"/>
            <w:vAlign w:val="center"/>
          </w:tcPr>
          <w:p w14:paraId="6236171B" w14:textId="77777777" w:rsidR="001B7987" w:rsidRDefault="00CB4409">
            <w:pPr>
              <w:spacing w:before="40"/>
              <w:ind w:firstLine="0"/>
              <w:jc w:val="left"/>
            </w:pPr>
            <w:r>
              <w:t>mentesség ideje nincs korlátozva</w:t>
            </w:r>
          </w:p>
        </w:tc>
      </w:tr>
      <w:tr w:rsidR="001B7987" w14:paraId="1866EDBC" w14:textId="77777777" w:rsidTr="00353C82">
        <w:trPr>
          <w:cantSplit/>
        </w:trPr>
        <w:tc>
          <w:tcPr>
            <w:tcW w:w="568" w:type="dxa"/>
          </w:tcPr>
          <w:p w14:paraId="27AE46FC" w14:textId="77777777" w:rsidR="001B7987" w:rsidRDefault="00CB4409">
            <w:pPr>
              <w:spacing w:before="40"/>
              <w:ind w:firstLine="0"/>
              <w:jc w:val="center"/>
            </w:pPr>
            <w:r>
              <w:t>47.</w:t>
            </w:r>
          </w:p>
        </w:tc>
        <w:tc>
          <w:tcPr>
            <w:tcW w:w="2409" w:type="dxa"/>
            <w:vAlign w:val="center"/>
          </w:tcPr>
          <w:p w14:paraId="63E605EA" w14:textId="77777777" w:rsidR="001B7987" w:rsidRDefault="00CB4409" w:rsidP="004F37C1">
            <w:pPr>
              <w:spacing w:after="0"/>
              <w:ind w:firstLine="0"/>
              <w:jc w:val="left"/>
            </w:pPr>
            <w:r>
              <w:t>Ólom a megmunkálásra szánt acél ötvözőelemeként vagy galvanizált acélban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0A7DD015" w14:textId="77777777" w:rsidR="001B7987" w:rsidRDefault="00CB4409">
            <w:pPr>
              <w:spacing w:before="40"/>
              <w:ind w:firstLine="0"/>
              <w:jc w:val="center"/>
            </w:pPr>
            <w:r>
              <w:rPr>
                <w:rFonts w:ascii="Symbol" w:hAnsi="Symbol" w:cs="Symbol"/>
              </w:rPr>
              <w:t></w:t>
            </w:r>
            <w:r>
              <w:t xml:space="preserve"> 0,35 m/m%</w:t>
            </w:r>
          </w:p>
        </w:tc>
        <w:tc>
          <w:tcPr>
            <w:tcW w:w="2835" w:type="dxa"/>
            <w:vAlign w:val="center"/>
          </w:tcPr>
          <w:p w14:paraId="17A46297" w14:textId="77777777" w:rsidR="001B7987" w:rsidRDefault="00CB4409">
            <w:pPr>
              <w:spacing w:before="40"/>
              <w:ind w:firstLine="0"/>
              <w:jc w:val="center"/>
            </w:pPr>
            <w:r>
              <w:t>2021. július 21-ig</w:t>
            </w:r>
          </w:p>
        </w:tc>
      </w:tr>
      <w:tr w:rsidR="001B7987" w14:paraId="5B40EE71" w14:textId="77777777" w:rsidTr="00353C82">
        <w:trPr>
          <w:cantSplit/>
        </w:trPr>
        <w:tc>
          <w:tcPr>
            <w:tcW w:w="568" w:type="dxa"/>
          </w:tcPr>
          <w:p w14:paraId="3FBB0596" w14:textId="77777777" w:rsidR="001B7987" w:rsidRDefault="00CB4409">
            <w:pPr>
              <w:spacing w:before="40"/>
              <w:ind w:firstLine="0"/>
              <w:jc w:val="center"/>
            </w:pPr>
            <w:r>
              <w:t>47a.</w:t>
            </w:r>
          </w:p>
        </w:tc>
        <w:tc>
          <w:tcPr>
            <w:tcW w:w="2409" w:type="dxa"/>
            <w:vAlign w:val="center"/>
          </w:tcPr>
          <w:p w14:paraId="04D21F7E" w14:textId="77777777" w:rsidR="001B7987" w:rsidRDefault="00CB4409" w:rsidP="004F37C1">
            <w:pPr>
              <w:spacing w:after="0"/>
              <w:ind w:firstLine="0"/>
              <w:jc w:val="left"/>
            </w:pPr>
            <w:r>
              <w:t xml:space="preserve">Ólom a megmunkálásra szánt acél ötvözőelemeként vagy galvanizált acélban a 7. melléklet 8. pontjában szereplő termékcsoportba tartozó in vitro diagnosztikai orvostechnikai eszközök esetében </w:t>
            </w:r>
          </w:p>
        </w:tc>
        <w:tc>
          <w:tcPr>
            <w:tcW w:w="4612" w:type="dxa"/>
            <w:gridSpan w:val="2"/>
            <w:vMerge/>
            <w:vAlign w:val="center"/>
          </w:tcPr>
          <w:p w14:paraId="0C0EC9A4" w14:textId="77777777" w:rsidR="001B7987" w:rsidRDefault="001B7987">
            <w:pPr>
              <w:spacing w:before="40"/>
              <w:ind w:firstLine="0"/>
              <w:jc w:val="center"/>
            </w:pPr>
          </w:p>
        </w:tc>
        <w:tc>
          <w:tcPr>
            <w:tcW w:w="2835" w:type="dxa"/>
            <w:vAlign w:val="center"/>
          </w:tcPr>
          <w:p w14:paraId="2E5A5A24" w14:textId="77777777" w:rsidR="001B7987" w:rsidRDefault="00CB4409">
            <w:pPr>
              <w:spacing w:before="40"/>
              <w:ind w:firstLine="0"/>
              <w:jc w:val="center"/>
            </w:pPr>
            <w:r>
              <w:t>2023. július 21-ig</w:t>
            </w:r>
          </w:p>
        </w:tc>
      </w:tr>
      <w:tr w:rsidR="001B7987" w14:paraId="1EF2F2A7" w14:textId="77777777" w:rsidTr="00353C82">
        <w:trPr>
          <w:cantSplit/>
        </w:trPr>
        <w:tc>
          <w:tcPr>
            <w:tcW w:w="568" w:type="dxa"/>
          </w:tcPr>
          <w:p w14:paraId="65085D4F" w14:textId="77777777" w:rsidR="001B7987" w:rsidRDefault="00CB4409">
            <w:pPr>
              <w:spacing w:before="40"/>
              <w:ind w:firstLine="0"/>
              <w:jc w:val="center"/>
            </w:pPr>
            <w:r>
              <w:lastRenderedPageBreak/>
              <w:t>47b.</w:t>
            </w:r>
          </w:p>
        </w:tc>
        <w:tc>
          <w:tcPr>
            <w:tcW w:w="2409" w:type="dxa"/>
            <w:vAlign w:val="center"/>
          </w:tcPr>
          <w:p w14:paraId="0CF08DFF" w14:textId="77777777" w:rsidR="001B7987" w:rsidRDefault="00CB4409" w:rsidP="004F37C1">
            <w:pPr>
              <w:spacing w:after="0"/>
              <w:ind w:firstLine="0"/>
              <w:jc w:val="left"/>
            </w:pPr>
            <w:r>
              <w:t>Ólom a megmunkálásra szánt acél ötvözőelemeként vagy galvanizált acélban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03843181" w14:textId="77777777" w:rsidR="001B7987" w:rsidRDefault="001B7987">
            <w:pPr>
              <w:spacing w:before="40"/>
              <w:ind w:firstLine="0"/>
              <w:jc w:val="center"/>
            </w:pPr>
          </w:p>
        </w:tc>
        <w:tc>
          <w:tcPr>
            <w:tcW w:w="2835" w:type="dxa"/>
            <w:vAlign w:val="center"/>
          </w:tcPr>
          <w:p w14:paraId="016BC861" w14:textId="77777777" w:rsidR="001B7987" w:rsidRDefault="00CB4409">
            <w:pPr>
              <w:spacing w:before="40"/>
              <w:ind w:firstLine="0"/>
              <w:jc w:val="center"/>
            </w:pPr>
            <w:r>
              <w:t>2024. július 21-ig</w:t>
            </w:r>
          </w:p>
        </w:tc>
      </w:tr>
      <w:tr w:rsidR="001B7987" w14:paraId="5B43FF17" w14:textId="77777777" w:rsidTr="00353C82">
        <w:trPr>
          <w:cantSplit/>
        </w:trPr>
        <w:tc>
          <w:tcPr>
            <w:tcW w:w="568" w:type="dxa"/>
          </w:tcPr>
          <w:p w14:paraId="6953BA19" w14:textId="77777777" w:rsidR="001B7987" w:rsidRDefault="00CB4409">
            <w:pPr>
              <w:spacing w:before="40"/>
              <w:ind w:firstLine="0"/>
              <w:jc w:val="center"/>
            </w:pPr>
            <w:r>
              <w:t>47c.</w:t>
            </w:r>
          </w:p>
        </w:tc>
        <w:tc>
          <w:tcPr>
            <w:tcW w:w="2409" w:type="dxa"/>
            <w:vAlign w:val="center"/>
          </w:tcPr>
          <w:p w14:paraId="4C1736B9" w14:textId="77777777" w:rsidR="001B7987" w:rsidRDefault="00CB4409" w:rsidP="004F37C1">
            <w:pPr>
              <w:spacing w:after="0"/>
              <w:ind w:firstLine="0"/>
              <w:jc w:val="left"/>
            </w:pPr>
            <w:r>
              <w:t>Ólom a megmunkálásra szánt acél ötvözőelemeként</w:t>
            </w:r>
            <w:r>
              <w:br/>
              <w:t>A mentesség a 7. melléklet 1–7. és 10. pontjában szereplő termékcsoportokra vonatkozik.</w:t>
            </w:r>
          </w:p>
        </w:tc>
        <w:tc>
          <w:tcPr>
            <w:tcW w:w="4612" w:type="dxa"/>
            <w:gridSpan w:val="2"/>
            <w:vMerge/>
            <w:vAlign w:val="center"/>
          </w:tcPr>
          <w:p w14:paraId="319B2D13" w14:textId="77777777" w:rsidR="001B7987" w:rsidRDefault="001B7987">
            <w:pPr>
              <w:spacing w:before="40"/>
              <w:ind w:firstLine="0"/>
              <w:jc w:val="center"/>
            </w:pPr>
          </w:p>
        </w:tc>
        <w:tc>
          <w:tcPr>
            <w:tcW w:w="2835" w:type="dxa"/>
            <w:vAlign w:val="center"/>
          </w:tcPr>
          <w:p w14:paraId="291D11E3" w14:textId="77777777" w:rsidR="001B7987" w:rsidRDefault="00CB4409">
            <w:pPr>
              <w:spacing w:before="40"/>
              <w:ind w:firstLine="0"/>
              <w:jc w:val="center"/>
            </w:pPr>
            <w:r>
              <w:t>2021. július 21-ig</w:t>
            </w:r>
          </w:p>
        </w:tc>
      </w:tr>
      <w:tr w:rsidR="001B7987" w14:paraId="3791FA56" w14:textId="77777777" w:rsidTr="00353C82">
        <w:tc>
          <w:tcPr>
            <w:tcW w:w="568" w:type="dxa"/>
          </w:tcPr>
          <w:p w14:paraId="5A9DF616" w14:textId="77777777" w:rsidR="001B7987" w:rsidRDefault="00CB4409">
            <w:pPr>
              <w:spacing w:before="40"/>
              <w:ind w:firstLine="0"/>
              <w:jc w:val="center"/>
            </w:pPr>
            <w:r>
              <w:t>47d.</w:t>
            </w:r>
          </w:p>
        </w:tc>
        <w:tc>
          <w:tcPr>
            <w:tcW w:w="2409" w:type="dxa"/>
            <w:vAlign w:val="center"/>
          </w:tcPr>
          <w:p w14:paraId="78F696EF" w14:textId="77777777" w:rsidR="001B7987" w:rsidRDefault="00CB4409" w:rsidP="004F37C1">
            <w:pPr>
              <w:spacing w:after="0"/>
              <w:ind w:firstLine="0"/>
              <w:jc w:val="left"/>
            </w:pPr>
            <w:r>
              <w:t>Ólom a szakaszosan tűzihorganyzott acélban</w:t>
            </w:r>
            <w:r>
              <w:br/>
              <w:t>A mentesség a 7. melléklet 1–7. és 10. pontjában szereplő termékcsoportokra vonatkozik.</w:t>
            </w:r>
          </w:p>
        </w:tc>
        <w:tc>
          <w:tcPr>
            <w:tcW w:w="4612" w:type="dxa"/>
            <w:gridSpan w:val="2"/>
            <w:vAlign w:val="center"/>
          </w:tcPr>
          <w:p w14:paraId="27095313" w14:textId="77777777" w:rsidR="001B7987" w:rsidRDefault="00CB4409">
            <w:pPr>
              <w:spacing w:before="40"/>
              <w:ind w:firstLine="0"/>
              <w:jc w:val="center"/>
            </w:pPr>
            <w:r>
              <w:rPr>
                <w:rFonts w:ascii="Symbol" w:hAnsi="Symbol" w:cs="Symbol"/>
              </w:rPr>
              <w:t></w:t>
            </w:r>
            <w:r>
              <w:t xml:space="preserve"> 0,2 m/m%</w:t>
            </w:r>
          </w:p>
        </w:tc>
        <w:tc>
          <w:tcPr>
            <w:tcW w:w="2835" w:type="dxa"/>
            <w:vAlign w:val="center"/>
          </w:tcPr>
          <w:p w14:paraId="2BC4CA4F" w14:textId="77777777" w:rsidR="001B7987" w:rsidRDefault="00CB4409">
            <w:pPr>
              <w:spacing w:before="40"/>
              <w:ind w:firstLine="0"/>
              <w:jc w:val="center"/>
            </w:pPr>
            <w:r>
              <w:t>2021. július 21-ig</w:t>
            </w:r>
          </w:p>
        </w:tc>
      </w:tr>
      <w:tr w:rsidR="001B7987" w14:paraId="3C86DFC4" w14:textId="77777777" w:rsidTr="00353C82">
        <w:trPr>
          <w:cantSplit/>
        </w:trPr>
        <w:tc>
          <w:tcPr>
            <w:tcW w:w="568" w:type="dxa"/>
          </w:tcPr>
          <w:p w14:paraId="763D9393" w14:textId="77777777" w:rsidR="001B7987" w:rsidRDefault="00CB4409">
            <w:pPr>
              <w:spacing w:before="40"/>
              <w:ind w:firstLine="0"/>
              <w:jc w:val="center"/>
            </w:pPr>
            <w:r>
              <w:t>48.</w:t>
            </w:r>
          </w:p>
        </w:tc>
        <w:tc>
          <w:tcPr>
            <w:tcW w:w="2409" w:type="dxa"/>
            <w:vAlign w:val="center"/>
          </w:tcPr>
          <w:p w14:paraId="3353628B" w14:textId="77777777" w:rsidR="001B7987" w:rsidRDefault="00CB4409" w:rsidP="004F37C1">
            <w:pPr>
              <w:spacing w:after="0"/>
              <w:ind w:firstLine="0"/>
              <w:jc w:val="left"/>
            </w:pPr>
            <w:r>
              <w:t xml:space="preserve">Ólom az alumínium ötvözőelemeként </w:t>
            </w:r>
            <w:r>
              <w:br/>
              <w:t xml:space="preserve">a 7. melléklet 8. és 9. pontjában szereplő termékcsoportba tartozó in vitro diagnosztikai orvostechnikai eszközöktől </w:t>
            </w:r>
            <w:r>
              <w:br/>
              <w:t>és az ipari felügyeleti és vezérlő eszközöktől eltérő eszközök esetében</w:t>
            </w:r>
          </w:p>
        </w:tc>
        <w:tc>
          <w:tcPr>
            <w:tcW w:w="4612" w:type="dxa"/>
            <w:gridSpan w:val="2"/>
            <w:vMerge w:val="restart"/>
            <w:vAlign w:val="center"/>
          </w:tcPr>
          <w:p w14:paraId="20F836F4" w14:textId="77777777" w:rsidR="001B7987" w:rsidRDefault="00CB4409">
            <w:pPr>
              <w:spacing w:before="40"/>
              <w:ind w:firstLine="0"/>
              <w:jc w:val="center"/>
            </w:pPr>
            <w:r>
              <w:rPr>
                <w:rFonts w:ascii="Symbol" w:hAnsi="Symbol" w:cs="Symbol"/>
              </w:rPr>
              <w:t></w:t>
            </w:r>
            <w:r>
              <w:t xml:space="preserve"> 0,4 m/m%</w:t>
            </w:r>
          </w:p>
        </w:tc>
        <w:tc>
          <w:tcPr>
            <w:tcW w:w="2835" w:type="dxa"/>
            <w:vAlign w:val="center"/>
          </w:tcPr>
          <w:p w14:paraId="6D60FAEA" w14:textId="77777777" w:rsidR="001B7987" w:rsidRDefault="00CB4409">
            <w:pPr>
              <w:spacing w:before="40"/>
              <w:ind w:firstLine="0"/>
              <w:jc w:val="center"/>
            </w:pPr>
            <w:r>
              <w:t>2021. július 21-ig</w:t>
            </w:r>
          </w:p>
        </w:tc>
      </w:tr>
      <w:tr w:rsidR="001B7987" w14:paraId="6B54D451" w14:textId="77777777" w:rsidTr="00353C82">
        <w:trPr>
          <w:cantSplit/>
        </w:trPr>
        <w:tc>
          <w:tcPr>
            <w:tcW w:w="568" w:type="dxa"/>
          </w:tcPr>
          <w:p w14:paraId="1D432651" w14:textId="77777777" w:rsidR="001B7987" w:rsidRDefault="00CB4409">
            <w:pPr>
              <w:spacing w:before="40"/>
              <w:ind w:firstLine="0"/>
              <w:jc w:val="center"/>
            </w:pPr>
            <w:r>
              <w:t>48a.</w:t>
            </w:r>
          </w:p>
        </w:tc>
        <w:tc>
          <w:tcPr>
            <w:tcW w:w="2409" w:type="dxa"/>
            <w:vAlign w:val="center"/>
          </w:tcPr>
          <w:p w14:paraId="3421A92C" w14:textId="77777777" w:rsidR="001B7987" w:rsidRDefault="00CB4409" w:rsidP="004F37C1">
            <w:pPr>
              <w:spacing w:after="0"/>
              <w:ind w:firstLine="0"/>
              <w:jc w:val="left"/>
            </w:pPr>
            <w:r>
              <w:t>Ólom az alumínium ötvözőelemeként</w:t>
            </w:r>
          </w:p>
          <w:p w14:paraId="0A63DC39" w14:textId="77777777" w:rsidR="001B7987" w:rsidRDefault="00CB4409" w:rsidP="004F37C1">
            <w:pPr>
              <w:spacing w:after="0"/>
              <w:ind w:firstLine="0"/>
              <w:jc w:val="left"/>
            </w:pPr>
            <w:r>
              <w:t xml:space="preserve">a 7. melléklet 8. pontjában szereplő termékcsoportba tartozó in vitro diagnosztikai orvostechnikai eszközök esetében </w:t>
            </w:r>
          </w:p>
        </w:tc>
        <w:tc>
          <w:tcPr>
            <w:tcW w:w="4612" w:type="dxa"/>
            <w:gridSpan w:val="2"/>
            <w:vMerge/>
            <w:vAlign w:val="center"/>
          </w:tcPr>
          <w:p w14:paraId="34042504" w14:textId="77777777" w:rsidR="001B7987" w:rsidRDefault="001B7987">
            <w:pPr>
              <w:spacing w:before="40"/>
              <w:ind w:firstLine="0"/>
              <w:jc w:val="center"/>
            </w:pPr>
          </w:p>
        </w:tc>
        <w:tc>
          <w:tcPr>
            <w:tcW w:w="2835" w:type="dxa"/>
            <w:vAlign w:val="center"/>
          </w:tcPr>
          <w:p w14:paraId="1E0CC7AC" w14:textId="77777777" w:rsidR="001B7987" w:rsidRDefault="00CB4409">
            <w:pPr>
              <w:spacing w:before="40"/>
              <w:ind w:firstLine="0"/>
              <w:jc w:val="center"/>
            </w:pPr>
            <w:r>
              <w:t>2023. július 21-ig</w:t>
            </w:r>
          </w:p>
        </w:tc>
      </w:tr>
      <w:tr w:rsidR="001B7987" w14:paraId="4DDED8C5" w14:textId="77777777" w:rsidTr="00353C82">
        <w:trPr>
          <w:cantSplit/>
        </w:trPr>
        <w:tc>
          <w:tcPr>
            <w:tcW w:w="568" w:type="dxa"/>
          </w:tcPr>
          <w:p w14:paraId="30622887" w14:textId="77777777" w:rsidR="001B7987" w:rsidRDefault="00CB4409">
            <w:pPr>
              <w:spacing w:before="40"/>
              <w:ind w:firstLine="0"/>
              <w:jc w:val="center"/>
            </w:pPr>
            <w:r>
              <w:t>48b.</w:t>
            </w:r>
          </w:p>
        </w:tc>
        <w:tc>
          <w:tcPr>
            <w:tcW w:w="2409" w:type="dxa"/>
            <w:vAlign w:val="center"/>
          </w:tcPr>
          <w:p w14:paraId="40B99BAF" w14:textId="77777777" w:rsidR="001B7987" w:rsidRDefault="00CB4409" w:rsidP="004F37C1">
            <w:pPr>
              <w:spacing w:after="0"/>
              <w:ind w:firstLine="0"/>
              <w:jc w:val="left"/>
            </w:pPr>
            <w:r>
              <w:t>Ólom az alumínium ötvözőelemeként</w:t>
            </w:r>
            <w:r>
              <w:br/>
              <w:t>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2B965DD8" w14:textId="77777777" w:rsidR="001B7987" w:rsidRDefault="001B7987">
            <w:pPr>
              <w:spacing w:before="40"/>
              <w:ind w:firstLine="0"/>
              <w:jc w:val="center"/>
            </w:pPr>
          </w:p>
        </w:tc>
        <w:tc>
          <w:tcPr>
            <w:tcW w:w="2835" w:type="dxa"/>
            <w:vAlign w:val="center"/>
          </w:tcPr>
          <w:p w14:paraId="429AF612" w14:textId="77777777" w:rsidR="001B7987" w:rsidRDefault="00CB4409">
            <w:pPr>
              <w:spacing w:before="40"/>
              <w:ind w:firstLine="0"/>
              <w:jc w:val="center"/>
            </w:pPr>
            <w:r>
              <w:t>2024. július 21-ig</w:t>
            </w:r>
          </w:p>
        </w:tc>
      </w:tr>
      <w:tr w:rsidR="001B7987" w14:paraId="7E759592" w14:textId="77777777" w:rsidTr="00353C82">
        <w:trPr>
          <w:cantSplit/>
        </w:trPr>
        <w:tc>
          <w:tcPr>
            <w:tcW w:w="568" w:type="dxa"/>
          </w:tcPr>
          <w:p w14:paraId="792EDB4C" w14:textId="77777777" w:rsidR="001B7987" w:rsidRDefault="00CB4409">
            <w:pPr>
              <w:spacing w:before="40"/>
              <w:ind w:firstLine="0"/>
              <w:jc w:val="center"/>
            </w:pPr>
            <w:r>
              <w:t>48c.</w:t>
            </w:r>
          </w:p>
        </w:tc>
        <w:tc>
          <w:tcPr>
            <w:tcW w:w="2409" w:type="dxa"/>
            <w:vAlign w:val="center"/>
          </w:tcPr>
          <w:p w14:paraId="159FFBBB" w14:textId="77777777" w:rsidR="001B7987" w:rsidRDefault="00CB4409" w:rsidP="004F37C1">
            <w:pPr>
              <w:spacing w:after="0"/>
              <w:ind w:firstLine="0"/>
              <w:jc w:val="left"/>
            </w:pPr>
            <w:r>
              <w:t xml:space="preserve">Ólom az alumínium ötvözőelemeként, amely ólom, ólomtartalmú alumíniumhulladék </w:t>
            </w:r>
            <w:proofErr w:type="spellStart"/>
            <w:r>
              <w:t>újrahasznosításából</w:t>
            </w:r>
            <w:proofErr w:type="spellEnd"/>
            <w:r>
              <w:t xml:space="preserve"> ered</w:t>
            </w:r>
            <w:r>
              <w:br/>
              <w:t>A mentesség a 7. melléklet 1–7. és 10. pontjában szereplő termékcsoportokra vonatkozik.</w:t>
            </w:r>
          </w:p>
        </w:tc>
        <w:tc>
          <w:tcPr>
            <w:tcW w:w="4612" w:type="dxa"/>
            <w:gridSpan w:val="2"/>
            <w:vMerge/>
            <w:vAlign w:val="center"/>
          </w:tcPr>
          <w:p w14:paraId="3588F7FF" w14:textId="77777777" w:rsidR="001B7987" w:rsidRDefault="001B7987">
            <w:pPr>
              <w:spacing w:before="40"/>
              <w:ind w:firstLine="0"/>
              <w:jc w:val="center"/>
            </w:pPr>
          </w:p>
        </w:tc>
        <w:tc>
          <w:tcPr>
            <w:tcW w:w="2835" w:type="dxa"/>
            <w:vAlign w:val="center"/>
          </w:tcPr>
          <w:p w14:paraId="629EBAEA" w14:textId="77777777" w:rsidR="001B7987" w:rsidRDefault="00CB4409">
            <w:pPr>
              <w:spacing w:before="40"/>
              <w:ind w:firstLine="0"/>
              <w:jc w:val="center"/>
            </w:pPr>
            <w:r>
              <w:t>2021. július 21-ig</w:t>
            </w:r>
          </w:p>
        </w:tc>
      </w:tr>
      <w:tr w:rsidR="001B7987" w14:paraId="6E668F10" w14:textId="77777777" w:rsidTr="00353C82">
        <w:trPr>
          <w:cantSplit/>
        </w:trPr>
        <w:tc>
          <w:tcPr>
            <w:tcW w:w="568" w:type="dxa"/>
          </w:tcPr>
          <w:p w14:paraId="7FF7F7D3" w14:textId="77777777" w:rsidR="001B7987" w:rsidRDefault="00CB4409">
            <w:pPr>
              <w:spacing w:before="40"/>
              <w:ind w:firstLine="0"/>
              <w:jc w:val="center"/>
            </w:pPr>
            <w:r>
              <w:lastRenderedPageBreak/>
              <w:t>48d.</w:t>
            </w:r>
          </w:p>
        </w:tc>
        <w:tc>
          <w:tcPr>
            <w:tcW w:w="2409" w:type="dxa"/>
            <w:vAlign w:val="center"/>
          </w:tcPr>
          <w:p w14:paraId="66EB482B" w14:textId="77777777" w:rsidR="001B7987" w:rsidRDefault="00CB4409" w:rsidP="004F37C1">
            <w:pPr>
              <w:spacing w:after="0"/>
              <w:ind w:firstLine="0"/>
              <w:jc w:val="left"/>
            </w:pPr>
            <w:r>
              <w:t xml:space="preserve">Ólom a megmunkálásra szánt alumínium ötvözőelemeként </w:t>
            </w:r>
            <w:r>
              <w:br/>
              <w:t>A mentesség a 7. melléklet 1–7. és 10. pontjában szereplő termékcsoportokra vonatkozik.</w:t>
            </w:r>
          </w:p>
        </w:tc>
        <w:tc>
          <w:tcPr>
            <w:tcW w:w="4612" w:type="dxa"/>
            <w:gridSpan w:val="2"/>
            <w:vMerge/>
            <w:vAlign w:val="center"/>
          </w:tcPr>
          <w:p w14:paraId="6B3C96D3" w14:textId="77777777" w:rsidR="001B7987" w:rsidRDefault="001B7987">
            <w:pPr>
              <w:spacing w:before="40"/>
              <w:ind w:firstLine="0"/>
              <w:jc w:val="center"/>
            </w:pPr>
          </w:p>
        </w:tc>
        <w:tc>
          <w:tcPr>
            <w:tcW w:w="2835" w:type="dxa"/>
            <w:vAlign w:val="center"/>
          </w:tcPr>
          <w:p w14:paraId="0E730A80" w14:textId="77777777" w:rsidR="001B7987" w:rsidRDefault="00CB4409">
            <w:pPr>
              <w:spacing w:before="40"/>
              <w:ind w:firstLine="0"/>
              <w:jc w:val="center"/>
            </w:pPr>
            <w:r>
              <w:t>2021. május 18-ig</w:t>
            </w:r>
          </w:p>
        </w:tc>
      </w:tr>
      <w:tr w:rsidR="001B7987" w14:paraId="5919740C" w14:textId="77777777" w:rsidTr="00353C82">
        <w:trPr>
          <w:cantSplit/>
        </w:trPr>
        <w:tc>
          <w:tcPr>
            <w:tcW w:w="568" w:type="dxa"/>
          </w:tcPr>
          <w:p w14:paraId="6F8B4C59" w14:textId="77777777" w:rsidR="001B7987" w:rsidRDefault="00CB4409">
            <w:pPr>
              <w:spacing w:before="40"/>
              <w:ind w:firstLine="0"/>
              <w:jc w:val="center"/>
            </w:pPr>
            <w:r>
              <w:t>49.</w:t>
            </w:r>
          </w:p>
        </w:tc>
        <w:tc>
          <w:tcPr>
            <w:tcW w:w="2409" w:type="dxa"/>
            <w:vAlign w:val="center"/>
          </w:tcPr>
          <w:p w14:paraId="4DFCF621" w14:textId="77777777" w:rsidR="001B7987" w:rsidRDefault="00CB4409" w:rsidP="004F37C1">
            <w:pPr>
              <w:spacing w:after="0"/>
              <w:ind w:firstLine="0"/>
              <w:jc w:val="left"/>
            </w:pPr>
            <w:r>
              <w:t xml:space="preserve">Rézötvözet a 7. melléklet 1–7. és </w:t>
            </w:r>
            <w:r>
              <w:br/>
              <w:t xml:space="preserve">10. pontjában szereplő termékcsoportba tartozó eszközök esetében, valamint a </w:t>
            </w:r>
            <w:r>
              <w:br/>
              <w:t>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7C7B3D4E" w14:textId="77777777" w:rsidR="001B7987" w:rsidRDefault="00CB4409">
            <w:pPr>
              <w:spacing w:before="40"/>
              <w:ind w:firstLine="0"/>
              <w:jc w:val="center"/>
            </w:pPr>
            <w:r>
              <w:rPr>
                <w:rFonts w:ascii="Symbol" w:hAnsi="Symbol" w:cs="Symbol"/>
              </w:rPr>
              <w:t></w:t>
            </w:r>
            <w:r>
              <w:t xml:space="preserve"> 0,4m/m%</w:t>
            </w:r>
          </w:p>
        </w:tc>
        <w:tc>
          <w:tcPr>
            <w:tcW w:w="2835" w:type="dxa"/>
            <w:vAlign w:val="center"/>
          </w:tcPr>
          <w:p w14:paraId="1EEBDA11" w14:textId="77777777" w:rsidR="001B7987" w:rsidRDefault="00CB4409">
            <w:pPr>
              <w:spacing w:before="40"/>
              <w:ind w:firstLine="0"/>
              <w:jc w:val="center"/>
            </w:pPr>
            <w:r>
              <w:t>2021. július 21-ig</w:t>
            </w:r>
          </w:p>
        </w:tc>
      </w:tr>
      <w:tr w:rsidR="001B7987" w14:paraId="3CAB2D9E" w14:textId="77777777" w:rsidTr="00353C82">
        <w:trPr>
          <w:cantSplit/>
        </w:trPr>
        <w:tc>
          <w:tcPr>
            <w:tcW w:w="568" w:type="dxa"/>
          </w:tcPr>
          <w:p w14:paraId="4085E134" w14:textId="77777777" w:rsidR="001B7987" w:rsidRDefault="00CB4409">
            <w:pPr>
              <w:spacing w:before="40"/>
              <w:ind w:firstLine="0"/>
              <w:jc w:val="center"/>
            </w:pPr>
            <w:r>
              <w:t>49a.</w:t>
            </w:r>
          </w:p>
        </w:tc>
        <w:tc>
          <w:tcPr>
            <w:tcW w:w="2409" w:type="dxa"/>
            <w:vAlign w:val="center"/>
          </w:tcPr>
          <w:p w14:paraId="6B1D507E" w14:textId="77777777" w:rsidR="001B7987" w:rsidRDefault="00CB4409" w:rsidP="004F37C1">
            <w:pPr>
              <w:spacing w:after="0"/>
              <w:ind w:firstLine="0"/>
              <w:jc w:val="left"/>
            </w:pPr>
            <w:r>
              <w:t xml:space="preserve">Rézötvözet a 7. melléklet 8. pontjában szereplő termékcsoportba tartozó in vitro diagnosztikai orvostechnikai eszközök esetében </w:t>
            </w:r>
          </w:p>
        </w:tc>
        <w:tc>
          <w:tcPr>
            <w:tcW w:w="4612" w:type="dxa"/>
            <w:gridSpan w:val="2"/>
            <w:vMerge/>
            <w:vAlign w:val="center"/>
          </w:tcPr>
          <w:p w14:paraId="5EA5F259" w14:textId="77777777" w:rsidR="001B7987" w:rsidRDefault="001B7987">
            <w:pPr>
              <w:spacing w:before="40"/>
              <w:ind w:firstLine="0"/>
              <w:jc w:val="center"/>
            </w:pPr>
          </w:p>
        </w:tc>
        <w:tc>
          <w:tcPr>
            <w:tcW w:w="2835" w:type="dxa"/>
            <w:vAlign w:val="center"/>
          </w:tcPr>
          <w:p w14:paraId="1F4F34D9" w14:textId="77777777" w:rsidR="001B7987" w:rsidRDefault="00CB4409">
            <w:pPr>
              <w:spacing w:before="40"/>
              <w:ind w:firstLine="0"/>
              <w:jc w:val="center"/>
            </w:pPr>
            <w:r>
              <w:t>2023. július 21-ig</w:t>
            </w:r>
          </w:p>
        </w:tc>
      </w:tr>
      <w:tr w:rsidR="001B7987" w14:paraId="518A6D66" w14:textId="77777777" w:rsidTr="00353C82">
        <w:trPr>
          <w:cantSplit/>
        </w:trPr>
        <w:tc>
          <w:tcPr>
            <w:tcW w:w="568" w:type="dxa"/>
          </w:tcPr>
          <w:p w14:paraId="0E01D680" w14:textId="77777777" w:rsidR="001B7987" w:rsidRDefault="00CB4409">
            <w:pPr>
              <w:spacing w:before="40"/>
              <w:ind w:firstLine="0"/>
              <w:jc w:val="center"/>
            </w:pPr>
            <w:r>
              <w:t>49b.</w:t>
            </w:r>
          </w:p>
        </w:tc>
        <w:tc>
          <w:tcPr>
            <w:tcW w:w="2409" w:type="dxa"/>
            <w:vAlign w:val="center"/>
          </w:tcPr>
          <w:p w14:paraId="778EA6A4" w14:textId="77777777" w:rsidR="001B7987" w:rsidRDefault="00CB4409" w:rsidP="004F37C1">
            <w:pPr>
              <w:spacing w:after="0"/>
              <w:ind w:firstLine="0"/>
              <w:jc w:val="left"/>
            </w:pPr>
            <w:r>
              <w:t>Rézötvözet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369BDFFC" w14:textId="77777777" w:rsidR="001B7987" w:rsidRDefault="001B7987">
            <w:pPr>
              <w:spacing w:before="40"/>
              <w:ind w:firstLine="0"/>
              <w:jc w:val="center"/>
            </w:pPr>
          </w:p>
        </w:tc>
        <w:tc>
          <w:tcPr>
            <w:tcW w:w="2835" w:type="dxa"/>
            <w:vAlign w:val="center"/>
          </w:tcPr>
          <w:p w14:paraId="14EC8A83" w14:textId="77777777" w:rsidR="001B7987" w:rsidRDefault="00CB4409">
            <w:pPr>
              <w:spacing w:before="40"/>
              <w:ind w:firstLine="0"/>
              <w:jc w:val="center"/>
            </w:pPr>
            <w:r>
              <w:t>2024. július 21-ig</w:t>
            </w:r>
          </w:p>
        </w:tc>
      </w:tr>
      <w:tr w:rsidR="001B7987" w14:paraId="4D02F4D0" w14:textId="77777777" w:rsidTr="00353C82">
        <w:trPr>
          <w:cantSplit/>
        </w:trPr>
        <w:tc>
          <w:tcPr>
            <w:tcW w:w="568" w:type="dxa"/>
          </w:tcPr>
          <w:p w14:paraId="4693C988" w14:textId="77777777" w:rsidR="001B7987" w:rsidRDefault="00CB4409" w:rsidP="004F37C1">
            <w:pPr>
              <w:spacing w:before="40"/>
              <w:ind w:firstLine="0"/>
              <w:jc w:val="center"/>
            </w:pPr>
            <w:r>
              <w:t>50.</w:t>
            </w:r>
          </w:p>
        </w:tc>
        <w:tc>
          <w:tcPr>
            <w:tcW w:w="2409" w:type="dxa"/>
            <w:vAlign w:val="center"/>
          </w:tcPr>
          <w:p w14:paraId="2EA73A54" w14:textId="77777777" w:rsidR="001B7987" w:rsidRDefault="00CB4409" w:rsidP="004F37C1">
            <w:pPr>
              <w:widowControl w:val="0"/>
              <w:spacing w:after="0"/>
              <w:ind w:firstLine="0"/>
              <w:jc w:val="left"/>
            </w:pPr>
            <w:r>
              <w:t xml:space="preserve">Magas olvadáspontú, ólomtartalmú forraszanyagok (azaz olyan ólomötvözetek, amelyek legalább 85 tömegszázalékban tartalmaznak ólmot) a 7. melléklet 1–7. és 10. pontjában szereplő termékcsoportba tartozó eszközök esetében – kivéve a 2. mellékletben foglalt táblázat 69. sorában meghatározott alkalmazásokat –, valamint a 7. melléklet 8. és 9. pontjában szereplő termékcsoportba tartozó in vitro diagnosztikai orvostechnikai eszközöktől </w:t>
            </w:r>
            <w:r>
              <w:br/>
              <w:t>és az ipari felügyeleti és vezérlő eszközöktől eltérő eszközök esetében</w:t>
            </w:r>
          </w:p>
        </w:tc>
        <w:tc>
          <w:tcPr>
            <w:tcW w:w="4612" w:type="dxa"/>
            <w:gridSpan w:val="2"/>
            <w:vMerge w:val="restart"/>
            <w:vAlign w:val="center"/>
          </w:tcPr>
          <w:p w14:paraId="60756CC6" w14:textId="77777777" w:rsidR="001B7987" w:rsidRDefault="00CB4409">
            <w:pPr>
              <w:widowControl w:val="0"/>
              <w:spacing w:before="20"/>
              <w:ind w:firstLine="0"/>
              <w:jc w:val="center"/>
            </w:pPr>
            <w:r>
              <w:t>nincs korlátozás</w:t>
            </w:r>
          </w:p>
        </w:tc>
        <w:tc>
          <w:tcPr>
            <w:tcW w:w="2835" w:type="dxa"/>
            <w:vAlign w:val="center"/>
          </w:tcPr>
          <w:p w14:paraId="13DAD3FB" w14:textId="77777777" w:rsidR="001B7987" w:rsidRDefault="00CB4409">
            <w:pPr>
              <w:widowControl w:val="0"/>
              <w:spacing w:before="20"/>
              <w:ind w:firstLine="0"/>
              <w:jc w:val="center"/>
            </w:pPr>
            <w:r>
              <w:t>2021. július 21-ig</w:t>
            </w:r>
          </w:p>
        </w:tc>
      </w:tr>
      <w:tr w:rsidR="001B7987" w14:paraId="55AB6A04" w14:textId="77777777" w:rsidTr="00353C82">
        <w:trPr>
          <w:cantSplit/>
        </w:trPr>
        <w:tc>
          <w:tcPr>
            <w:tcW w:w="568" w:type="dxa"/>
          </w:tcPr>
          <w:p w14:paraId="0576A4FC" w14:textId="77777777" w:rsidR="001B7987" w:rsidRDefault="00CB4409" w:rsidP="004F37C1">
            <w:pPr>
              <w:spacing w:before="40"/>
              <w:ind w:firstLine="0"/>
              <w:jc w:val="center"/>
            </w:pPr>
            <w:r>
              <w:lastRenderedPageBreak/>
              <w:t>50a.</w:t>
            </w:r>
          </w:p>
        </w:tc>
        <w:tc>
          <w:tcPr>
            <w:tcW w:w="2409" w:type="dxa"/>
            <w:vAlign w:val="center"/>
          </w:tcPr>
          <w:p w14:paraId="33A40DB9" w14:textId="77777777" w:rsidR="001B7987" w:rsidRDefault="00CB4409" w:rsidP="004F37C1">
            <w:pPr>
              <w:widowControl w:val="0"/>
              <w:spacing w:after="0"/>
              <w:ind w:firstLine="0"/>
              <w:jc w:val="left"/>
            </w:pPr>
            <w:r>
              <w:t xml:space="preserve">Magas olvadáspontú, ólomtartalmú forraszanyagok (azaz olyan ólomötvözetek, amelyek legalább 85 tömegszázalékban tartalmaznak ólmot) a 7. </w:t>
            </w:r>
            <w:proofErr w:type="gramStart"/>
            <w:r>
              <w:t>melléklet  8.</w:t>
            </w:r>
            <w:proofErr w:type="gramEnd"/>
            <w:r>
              <w:t xml:space="preserve"> pontjában szereplő termékcsoportba tartozó in vitro diagnosztikai orvostechnikai eszközök esetében </w:t>
            </w:r>
          </w:p>
        </w:tc>
        <w:tc>
          <w:tcPr>
            <w:tcW w:w="4612" w:type="dxa"/>
            <w:gridSpan w:val="2"/>
            <w:vMerge/>
            <w:vAlign w:val="center"/>
          </w:tcPr>
          <w:p w14:paraId="37AF3232" w14:textId="77777777" w:rsidR="001B7987" w:rsidRDefault="001B7987">
            <w:pPr>
              <w:widowControl w:val="0"/>
              <w:spacing w:before="20"/>
              <w:ind w:firstLine="0"/>
              <w:jc w:val="left"/>
            </w:pPr>
          </w:p>
        </w:tc>
        <w:tc>
          <w:tcPr>
            <w:tcW w:w="2835" w:type="dxa"/>
            <w:vAlign w:val="center"/>
          </w:tcPr>
          <w:p w14:paraId="572586A6" w14:textId="77777777" w:rsidR="001B7987" w:rsidRDefault="00CB4409">
            <w:pPr>
              <w:widowControl w:val="0"/>
              <w:spacing w:before="20"/>
              <w:ind w:firstLine="0"/>
              <w:jc w:val="center"/>
            </w:pPr>
            <w:r>
              <w:t>2023. július 21-ig</w:t>
            </w:r>
          </w:p>
        </w:tc>
      </w:tr>
      <w:tr w:rsidR="001B7987" w14:paraId="4DA913EB" w14:textId="77777777" w:rsidTr="00353C82">
        <w:trPr>
          <w:cantSplit/>
        </w:trPr>
        <w:tc>
          <w:tcPr>
            <w:tcW w:w="568" w:type="dxa"/>
          </w:tcPr>
          <w:p w14:paraId="2C0F01E2" w14:textId="77777777" w:rsidR="001B7987" w:rsidRDefault="00CB4409" w:rsidP="004F37C1">
            <w:pPr>
              <w:spacing w:before="40"/>
              <w:ind w:firstLine="0"/>
              <w:jc w:val="center"/>
            </w:pPr>
            <w:r>
              <w:t>50b.</w:t>
            </w:r>
          </w:p>
        </w:tc>
        <w:tc>
          <w:tcPr>
            <w:tcW w:w="2409" w:type="dxa"/>
            <w:vAlign w:val="center"/>
          </w:tcPr>
          <w:p w14:paraId="56C7FA31" w14:textId="77777777" w:rsidR="001B7987" w:rsidRDefault="00CB4409" w:rsidP="004F37C1">
            <w:pPr>
              <w:widowControl w:val="0"/>
              <w:spacing w:after="0"/>
              <w:ind w:firstLine="0"/>
              <w:jc w:val="left"/>
            </w:pPr>
            <w:r>
              <w:t xml:space="preserve">Magas olvadáspontú, ólomtartalmú forraszanyagok (azaz olyan ólomötvözetek, amelyek legalább 85 tömegszázalékban tartalmaznak ólmot) a 7. melléklet 9. pontjában szereplő termékcsoportba tartozó ipari felügyeleti és vezérlő eszközök és a 7. melléklet 11. pontjában </w:t>
            </w:r>
            <w:proofErr w:type="gramStart"/>
            <w:r>
              <w:t>szereplő  termékcsoportba</w:t>
            </w:r>
            <w:proofErr w:type="gramEnd"/>
            <w:r>
              <w:t xml:space="preserve"> tartozó eszközök esetében</w:t>
            </w:r>
          </w:p>
        </w:tc>
        <w:tc>
          <w:tcPr>
            <w:tcW w:w="4612" w:type="dxa"/>
            <w:gridSpan w:val="2"/>
            <w:vMerge/>
            <w:vAlign w:val="center"/>
          </w:tcPr>
          <w:p w14:paraId="50D60164" w14:textId="77777777" w:rsidR="001B7987" w:rsidRDefault="001B7987">
            <w:pPr>
              <w:widowControl w:val="0"/>
              <w:spacing w:before="20"/>
              <w:ind w:firstLine="0"/>
              <w:jc w:val="left"/>
            </w:pPr>
          </w:p>
        </w:tc>
        <w:tc>
          <w:tcPr>
            <w:tcW w:w="2835" w:type="dxa"/>
            <w:vAlign w:val="center"/>
          </w:tcPr>
          <w:p w14:paraId="3D004021" w14:textId="77777777" w:rsidR="001B7987" w:rsidRDefault="00CB4409">
            <w:pPr>
              <w:widowControl w:val="0"/>
              <w:spacing w:before="20"/>
              <w:ind w:firstLine="0"/>
              <w:jc w:val="center"/>
            </w:pPr>
            <w:r>
              <w:t>2024. július 21-ig</w:t>
            </w:r>
          </w:p>
        </w:tc>
      </w:tr>
      <w:tr w:rsidR="001B7987" w14:paraId="50C7D23D" w14:textId="77777777" w:rsidTr="00353C82">
        <w:tc>
          <w:tcPr>
            <w:tcW w:w="568" w:type="dxa"/>
          </w:tcPr>
          <w:p w14:paraId="6A6E07B8" w14:textId="77777777" w:rsidR="001B7987" w:rsidRDefault="00CB4409">
            <w:pPr>
              <w:spacing w:before="40"/>
              <w:ind w:firstLine="0"/>
              <w:jc w:val="center"/>
            </w:pPr>
            <w:r>
              <w:t>51.</w:t>
            </w:r>
          </w:p>
        </w:tc>
        <w:tc>
          <w:tcPr>
            <w:tcW w:w="2409" w:type="dxa"/>
            <w:vAlign w:val="center"/>
          </w:tcPr>
          <w:p w14:paraId="1A2B0685" w14:textId="77777777" w:rsidR="001B7987" w:rsidRDefault="00CB4409" w:rsidP="004F37C1">
            <w:pPr>
              <w:spacing w:after="0"/>
              <w:ind w:firstLine="0"/>
              <w:jc w:val="left"/>
            </w:pPr>
            <w:r>
              <w:t>A szerverekben, az adattároló rendszerekben, a tárolási és elrendezési rendszerekben, a hálózati infrastruktúra kapcsoló, jelző és adatátviteli berendezéseiben és a távközlési hálózatok hálózatkezelése során használt forrasztóanyagokban lévő ólom</w:t>
            </w:r>
          </w:p>
        </w:tc>
        <w:tc>
          <w:tcPr>
            <w:tcW w:w="4612" w:type="dxa"/>
            <w:gridSpan w:val="2"/>
            <w:vAlign w:val="center"/>
          </w:tcPr>
          <w:p w14:paraId="7FA5ECA3" w14:textId="77777777" w:rsidR="001B7987" w:rsidRDefault="00CB4409">
            <w:pPr>
              <w:spacing w:before="40"/>
              <w:ind w:firstLine="0"/>
              <w:jc w:val="center"/>
            </w:pPr>
            <w:r>
              <w:t>nincs korlátozás</w:t>
            </w:r>
          </w:p>
        </w:tc>
        <w:tc>
          <w:tcPr>
            <w:tcW w:w="2835" w:type="dxa"/>
            <w:vAlign w:val="center"/>
          </w:tcPr>
          <w:p w14:paraId="1B741EA1" w14:textId="77777777" w:rsidR="001B7987" w:rsidRDefault="00CB4409">
            <w:pPr>
              <w:spacing w:before="40"/>
              <w:ind w:firstLine="0"/>
              <w:jc w:val="left"/>
            </w:pPr>
            <w:r>
              <w:t>mentesség ideje nincs korlátozva</w:t>
            </w:r>
          </w:p>
        </w:tc>
      </w:tr>
      <w:tr w:rsidR="001B7987" w14:paraId="11233070" w14:textId="77777777" w:rsidTr="00353C82">
        <w:trPr>
          <w:cantSplit/>
        </w:trPr>
        <w:tc>
          <w:tcPr>
            <w:tcW w:w="568" w:type="dxa"/>
          </w:tcPr>
          <w:p w14:paraId="1CD96081" w14:textId="77777777" w:rsidR="001B7987" w:rsidRDefault="00CB4409" w:rsidP="004F37C1">
            <w:pPr>
              <w:spacing w:before="40"/>
              <w:ind w:firstLine="0"/>
              <w:jc w:val="center"/>
            </w:pPr>
            <w:r>
              <w:lastRenderedPageBreak/>
              <w:t>52.</w:t>
            </w:r>
          </w:p>
        </w:tc>
        <w:tc>
          <w:tcPr>
            <w:tcW w:w="2409" w:type="dxa"/>
            <w:vAlign w:val="center"/>
          </w:tcPr>
          <w:p w14:paraId="5A57EF62" w14:textId="77777777" w:rsidR="001B7987" w:rsidRDefault="00CB4409" w:rsidP="004F37C1">
            <w:pPr>
              <w:widowControl w:val="0"/>
              <w:spacing w:after="0"/>
              <w:ind w:firstLine="0"/>
              <w:jc w:val="left"/>
            </w:pPr>
            <w:r>
              <w:t xml:space="preserve">Elektronikus és elektromos alkatrészek, amelyek üvegben vagy kerámiában, de nem a kondenzátorokban, például </w:t>
            </w:r>
            <w:proofErr w:type="spellStart"/>
            <w:r>
              <w:t>piezoelektronikus</w:t>
            </w:r>
            <w:proofErr w:type="spellEnd"/>
            <w:r>
              <w:t xml:space="preserve"> berendezésekben lévő </w:t>
            </w:r>
            <w:proofErr w:type="spellStart"/>
            <w:r>
              <w:t>dielektromos</w:t>
            </w:r>
            <w:proofErr w:type="spellEnd"/>
            <w:r>
              <w:t xml:space="preserve"> kerámiákban, továbbá nem üveg vagy kerámia mátrix anyagokban tartalmaznak ólmot a 7. melléklet 1–7. és 10. pontjában szereplő termékcsoportba tartozó eszközök esetében – kivéve a 2. melléklet 76. sorában meghatározott alkalmazásokat –, valamint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7A87571E" w14:textId="77777777" w:rsidR="001B7987" w:rsidRDefault="00CB4409">
            <w:pPr>
              <w:widowControl w:val="0"/>
              <w:spacing w:before="20"/>
              <w:ind w:firstLine="0"/>
              <w:jc w:val="center"/>
            </w:pPr>
            <w:r>
              <w:t>nincs korlátozás</w:t>
            </w:r>
          </w:p>
        </w:tc>
        <w:tc>
          <w:tcPr>
            <w:tcW w:w="2835" w:type="dxa"/>
            <w:vAlign w:val="center"/>
          </w:tcPr>
          <w:p w14:paraId="352615E8" w14:textId="77777777" w:rsidR="001B7987" w:rsidRDefault="00CB4409">
            <w:pPr>
              <w:widowControl w:val="0"/>
              <w:spacing w:before="20"/>
              <w:ind w:firstLine="0"/>
              <w:jc w:val="center"/>
            </w:pPr>
            <w:r>
              <w:t>2021. július 21-ig</w:t>
            </w:r>
          </w:p>
        </w:tc>
      </w:tr>
      <w:tr w:rsidR="001B7987" w14:paraId="751EEF0A" w14:textId="77777777" w:rsidTr="00353C82">
        <w:trPr>
          <w:cantSplit/>
        </w:trPr>
        <w:tc>
          <w:tcPr>
            <w:tcW w:w="568" w:type="dxa"/>
          </w:tcPr>
          <w:p w14:paraId="0E05F349" w14:textId="77777777" w:rsidR="001B7987" w:rsidRDefault="00CB4409" w:rsidP="004F37C1">
            <w:pPr>
              <w:spacing w:before="40"/>
              <w:ind w:firstLine="0"/>
              <w:jc w:val="center"/>
            </w:pPr>
            <w:r>
              <w:t>52a.</w:t>
            </w:r>
          </w:p>
        </w:tc>
        <w:tc>
          <w:tcPr>
            <w:tcW w:w="2409" w:type="dxa"/>
            <w:vAlign w:val="center"/>
          </w:tcPr>
          <w:p w14:paraId="1552ECA6" w14:textId="77777777" w:rsidR="001B7987" w:rsidRDefault="00CB4409" w:rsidP="004F37C1">
            <w:pPr>
              <w:widowControl w:val="0"/>
              <w:spacing w:after="0"/>
              <w:ind w:firstLine="0"/>
              <w:jc w:val="left"/>
            </w:pPr>
            <w:r>
              <w:t xml:space="preserve">Elektronikus és elektromos alkatrészek, amelyek üvegben vagy kerámiában, de nem a kondenzátorokban, például </w:t>
            </w:r>
            <w:proofErr w:type="spellStart"/>
            <w:r>
              <w:t>piezoelektronikus</w:t>
            </w:r>
            <w:proofErr w:type="spellEnd"/>
            <w:r>
              <w:t xml:space="preserve"> berendezésekben lévő </w:t>
            </w:r>
            <w:proofErr w:type="spellStart"/>
            <w:r>
              <w:t>dielektromos</w:t>
            </w:r>
            <w:proofErr w:type="spellEnd"/>
            <w:r>
              <w:t xml:space="preserve"> kerámiákban, továbbá nem üveg vagy kerámia mátrix anyagokban tartalmaznak ólmot a 7. melléklet 8. pontjában szereplő termékcsoportba tartozó in vitro diagnosztikai orvostechnikai eszközök esetében </w:t>
            </w:r>
          </w:p>
        </w:tc>
        <w:tc>
          <w:tcPr>
            <w:tcW w:w="4612" w:type="dxa"/>
            <w:gridSpan w:val="2"/>
            <w:vMerge/>
            <w:vAlign w:val="center"/>
          </w:tcPr>
          <w:p w14:paraId="294D4777" w14:textId="77777777" w:rsidR="001B7987" w:rsidRDefault="001B7987">
            <w:pPr>
              <w:widowControl w:val="0"/>
              <w:spacing w:before="20"/>
              <w:ind w:firstLine="0"/>
              <w:jc w:val="left"/>
            </w:pPr>
          </w:p>
        </w:tc>
        <w:tc>
          <w:tcPr>
            <w:tcW w:w="2835" w:type="dxa"/>
            <w:vAlign w:val="center"/>
          </w:tcPr>
          <w:p w14:paraId="14BB6BB0" w14:textId="77777777" w:rsidR="001B7987" w:rsidRDefault="00CB4409">
            <w:pPr>
              <w:widowControl w:val="0"/>
              <w:spacing w:before="20"/>
              <w:ind w:firstLine="0"/>
              <w:jc w:val="center"/>
            </w:pPr>
            <w:r>
              <w:t>2023. július 21-ig</w:t>
            </w:r>
          </w:p>
        </w:tc>
      </w:tr>
      <w:tr w:rsidR="001B7987" w14:paraId="7C66C69F" w14:textId="77777777" w:rsidTr="00353C82">
        <w:trPr>
          <w:cantSplit/>
        </w:trPr>
        <w:tc>
          <w:tcPr>
            <w:tcW w:w="568" w:type="dxa"/>
          </w:tcPr>
          <w:p w14:paraId="3EC54400" w14:textId="77777777" w:rsidR="001B7987" w:rsidRDefault="00CB4409" w:rsidP="004F37C1">
            <w:pPr>
              <w:spacing w:before="40"/>
              <w:ind w:firstLine="0"/>
              <w:jc w:val="center"/>
            </w:pPr>
            <w:r>
              <w:t>52b.</w:t>
            </w:r>
          </w:p>
        </w:tc>
        <w:tc>
          <w:tcPr>
            <w:tcW w:w="2409" w:type="dxa"/>
            <w:vAlign w:val="center"/>
          </w:tcPr>
          <w:p w14:paraId="30CE8719" w14:textId="77777777" w:rsidR="001B7987" w:rsidRDefault="00CB4409" w:rsidP="004F37C1">
            <w:pPr>
              <w:widowControl w:val="0"/>
              <w:spacing w:after="0"/>
              <w:ind w:firstLine="0"/>
              <w:jc w:val="left"/>
            </w:pPr>
            <w:r>
              <w:t xml:space="preserve">Elektronikus és elektromos alkatrészek, amelyek üvegben vagy kerámiában, de nem a kondenzátorokban, például </w:t>
            </w:r>
            <w:proofErr w:type="spellStart"/>
            <w:r>
              <w:t>piezoelektronikus</w:t>
            </w:r>
            <w:proofErr w:type="spellEnd"/>
            <w:r>
              <w:t xml:space="preserve"> berendezésekben lévő </w:t>
            </w:r>
            <w:proofErr w:type="spellStart"/>
            <w:r>
              <w:t>dielektromos</w:t>
            </w:r>
            <w:proofErr w:type="spellEnd"/>
            <w:r>
              <w:t xml:space="preserve"> kerámiákban, továbbá nem üveg vagy kerámia mátrix anyagokban tartalmaznak ólmot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7E218E6A" w14:textId="77777777" w:rsidR="001B7987" w:rsidRDefault="001B7987">
            <w:pPr>
              <w:widowControl w:val="0"/>
              <w:spacing w:before="20"/>
              <w:ind w:firstLine="0"/>
              <w:jc w:val="left"/>
            </w:pPr>
          </w:p>
        </w:tc>
        <w:tc>
          <w:tcPr>
            <w:tcW w:w="2835" w:type="dxa"/>
            <w:vAlign w:val="center"/>
          </w:tcPr>
          <w:p w14:paraId="68616B85" w14:textId="77777777" w:rsidR="001B7987" w:rsidRDefault="00CB4409">
            <w:pPr>
              <w:widowControl w:val="0"/>
              <w:spacing w:before="20"/>
              <w:ind w:firstLine="0"/>
              <w:jc w:val="center"/>
            </w:pPr>
            <w:r>
              <w:t>2024. július 21-ig</w:t>
            </w:r>
          </w:p>
        </w:tc>
      </w:tr>
      <w:tr w:rsidR="001B7987" w14:paraId="7EB47A25" w14:textId="77777777" w:rsidTr="00353C82">
        <w:trPr>
          <w:cantSplit/>
        </w:trPr>
        <w:tc>
          <w:tcPr>
            <w:tcW w:w="568" w:type="dxa"/>
          </w:tcPr>
          <w:p w14:paraId="0DDEC4E4" w14:textId="77777777" w:rsidR="001B7987" w:rsidRDefault="00CB4409" w:rsidP="004F37C1">
            <w:pPr>
              <w:spacing w:before="40"/>
              <w:ind w:firstLine="0"/>
              <w:jc w:val="center"/>
            </w:pPr>
            <w:r>
              <w:lastRenderedPageBreak/>
              <w:t>53.</w:t>
            </w:r>
          </w:p>
        </w:tc>
        <w:tc>
          <w:tcPr>
            <w:tcW w:w="2409" w:type="dxa"/>
            <w:vAlign w:val="center"/>
          </w:tcPr>
          <w:p w14:paraId="36340D82" w14:textId="77777777" w:rsidR="001B7987" w:rsidRDefault="00CB4409" w:rsidP="004F37C1">
            <w:pPr>
              <w:widowControl w:val="0"/>
              <w:spacing w:after="0"/>
              <w:ind w:firstLine="0"/>
              <w:jc w:val="left"/>
            </w:pPr>
            <w:r>
              <w:t xml:space="preserve">125 V AC vagy 250 V </w:t>
            </w:r>
            <w:proofErr w:type="gramStart"/>
            <w:r>
              <w:t>DC</w:t>
            </w:r>
            <w:proofErr w:type="gramEnd"/>
            <w:r>
              <w:t xml:space="preserve"> vagy ennél magasabb névleges feszültségű kondenzátorokban használt </w:t>
            </w:r>
            <w:proofErr w:type="spellStart"/>
            <w:r>
              <w:t>dielektromos</w:t>
            </w:r>
            <w:proofErr w:type="spellEnd"/>
            <w:r>
              <w:t xml:space="preserve"> kerámiában lévő ólom.</w:t>
            </w:r>
            <w:r>
              <w:br/>
              <w:t>A mentesség a 7. melléklet 1–7. és 10. pontjában szereplő termékcsoportba tartozó eszközökre, valamint a 7. melléklet 8. és 9. pontjában szereplő termékcsoportba tartozó in vitro diagnosztikai orvostechnikai eszközöktől, valamint az ipari felügyeleti és vezérlő eszközöktől eltérő eszközökre vonatkozik, kivéve az 52b. és 54. sorban meghatározott alkalmazásokat.</w:t>
            </w:r>
          </w:p>
        </w:tc>
        <w:tc>
          <w:tcPr>
            <w:tcW w:w="4612" w:type="dxa"/>
            <w:gridSpan w:val="2"/>
            <w:vMerge w:val="restart"/>
            <w:vAlign w:val="center"/>
          </w:tcPr>
          <w:p w14:paraId="05F7144A" w14:textId="77777777" w:rsidR="001B7987" w:rsidRDefault="00CB4409">
            <w:pPr>
              <w:widowControl w:val="0"/>
              <w:spacing w:before="40"/>
              <w:ind w:firstLine="0"/>
              <w:jc w:val="center"/>
            </w:pPr>
            <w:r>
              <w:t>nincs korlátozás</w:t>
            </w:r>
          </w:p>
        </w:tc>
        <w:tc>
          <w:tcPr>
            <w:tcW w:w="2835" w:type="dxa"/>
            <w:vAlign w:val="center"/>
          </w:tcPr>
          <w:p w14:paraId="72D2091C" w14:textId="77777777" w:rsidR="001B7987" w:rsidRDefault="00CB4409">
            <w:pPr>
              <w:widowControl w:val="0"/>
              <w:spacing w:before="40"/>
              <w:ind w:firstLine="0"/>
              <w:jc w:val="center"/>
            </w:pPr>
            <w:r>
              <w:t>2021. július 21-ig</w:t>
            </w:r>
          </w:p>
        </w:tc>
      </w:tr>
      <w:tr w:rsidR="001B7987" w14:paraId="1DB63E62" w14:textId="77777777" w:rsidTr="00353C82">
        <w:trPr>
          <w:cantSplit/>
        </w:trPr>
        <w:tc>
          <w:tcPr>
            <w:tcW w:w="568" w:type="dxa"/>
          </w:tcPr>
          <w:p w14:paraId="6CBECAC2" w14:textId="77777777" w:rsidR="001B7987" w:rsidRDefault="00CB4409" w:rsidP="004F37C1">
            <w:pPr>
              <w:spacing w:before="40"/>
              <w:ind w:firstLine="0"/>
              <w:jc w:val="center"/>
            </w:pPr>
            <w:r>
              <w:t>53a.</w:t>
            </w:r>
          </w:p>
        </w:tc>
        <w:tc>
          <w:tcPr>
            <w:tcW w:w="2409" w:type="dxa"/>
            <w:vAlign w:val="center"/>
          </w:tcPr>
          <w:p w14:paraId="6E757547" w14:textId="77777777" w:rsidR="001B7987" w:rsidRDefault="00CB4409" w:rsidP="004F37C1">
            <w:pPr>
              <w:widowControl w:val="0"/>
              <w:spacing w:after="0"/>
              <w:ind w:firstLine="0"/>
              <w:jc w:val="left"/>
            </w:pPr>
            <w:r>
              <w:t xml:space="preserve">125 V AC vagy 250 V </w:t>
            </w:r>
            <w:proofErr w:type="gramStart"/>
            <w:r>
              <w:t>DC</w:t>
            </w:r>
            <w:proofErr w:type="gramEnd"/>
            <w:r>
              <w:t xml:space="preserve"> vagy ennél magasabb névleges feszültségű kondenzátorokban használt </w:t>
            </w:r>
            <w:proofErr w:type="spellStart"/>
            <w:r>
              <w:t>dielektromos</w:t>
            </w:r>
            <w:proofErr w:type="spellEnd"/>
            <w:r>
              <w:t xml:space="preserve"> kerámiában lévő ólom.</w:t>
            </w:r>
            <w:r>
              <w:br/>
              <w:t xml:space="preserve">A mentesség a 7. melléklet 8. pontjában szereplő termékcsoportba tartozó in vitro diagnosztikai orvostechnikai eszközökre vonatkozik, kivéve </w:t>
            </w:r>
            <w:r>
              <w:br/>
              <w:t>az 52b. és 54. sorban meghatározott alkalmazásokat.</w:t>
            </w:r>
          </w:p>
        </w:tc>
        <w:tc>
          <w:tcPr>
            <w:tcW w:w="4612" w:type="dxa"/>
            <w:gridSpan w:val="2"/>
            <w:vMerge/>
            <w:vAlign w:val="center"/>
          </w:tcPr>
          <w:p w14:paraId="2B2107ED" w14:textId="77777777" w:rsidR="001B7987" w:rsidRDefault="001B7987">
            <w:pPr>
              <w:widowControl w:val="0"/>
              <w:spacing w:before="40"/>
              <w:ind w:firstLine="0"/>
              <w:jc w:val="left"/>
            </w:pPr>
          </w:p>
        </w:tc>
        <w:tc>
          <w:tcPr>
            <w:tcW w:w="2835" w:type="dxa"/>
            <w:vAlign w:val="center"/>
          </w:tcPr>
          <w:p w14:paraId="2D39CE90" w14:textId="77777777" w:rsidR="001B7987" w:rsidRDefault="00CB4409">
            <w:pPr>
              <w:widowControl w:val="0"/>
              <w:spacing w:before="40"/>
              <w:ind w:firstLine="0"/>
              <w:jc w:val="center"/>
            </w:pPr>
            <w:r>
              <w:t>2023. július 21-ig</w:t>
            </w:r>
          </w:p>
        </w:tc>
      </w:tr>
      <w:tr w:rsidR="001B7987" w14:paraId="2BE59151" w14:textId="77777777" w:rsidTr="00353C82">
        <w:trPr>
          <w:cantSplit/>
        </w:trPr>
        <w:tc>
          <w:tcPr>
            <w:tcW w:w="568" w:type="dxa"/>
          </w:tcPr>
          <w:p w14:paraId="738407CC" w14:textId="77777777" w:rsidR="001B7987" w:rsidRDefault="00CB4409" w:rsidP="004F37C1">
            <w:pPr>
              <w:spacing w:before="40"/>
              <w:ind w:firstLine="0"/>
              <w:jc w:val="center"/>
            </w:pPr>
            <w:r>
              <w:t>53b.</w:t>
            </w:r>
          </w:p>
        </w:tc>
        <w:tc>
          <w:tcPr>
            <w:tcW w:w="2409" w:type="dxa"/>
            <w:vAlign w:val="center"/>
          </w:tcPr>
          <w:p w14:paraId="2B2C00EA" w14:textId="77777777" w:rsidR="001B7987" w:rsidRDefault="00CB4409" w:rsidP="004F37C1">
            <w:pPr>
              <w:widowControl w:val="0"/>
              <w:spacing w:after="0"/>
              <w:ind w:firstLine="0"/>
              <w:jc w:val="left"/>
            </w:pPr>
            <w:r>
              <w:t xml:space="preserve">125 V AC vagy 250 V </w:t>
            </w:r>
            <w:proofErr w:type="gramStart"/>
            <w:r>
              <w:t>DC</w:t>
            </w:r>
            <w:proofErr w:type="gramEnd"/>
            <w:r>
              <w:t xml:space="preserve"> vagy ennél magasabb névleges feszültségű kondenzátorokban használt </w:t>
            </w:r>
            <w:proofErr w:type="spellStart"/>
            <w:r>
              <w:t>dielektromos</w:t>
            </w:r>
            <w:proofErr w:type="spellEnd"/>
            <w:r>
              <w:t xml:space="preserve"> kerámiában lévő ólom.</w:t>
            </w:r>
            <w:r>
              <w:br/>
              <w:t xml:space="preserve">A mentesség a 7. melléklet 9. pontjában szereplő termékcsoportba tartozó ipari felügyeleti és vezérlő eszközökre és a 7. melléklet 11. pontjában szereplő termékcsoportba tartozó eszközökre vonatkozik, kivéve </w:t>
            </w:r>
            <w:r>
              <w:br/>
              <w:t>az 52b. és 54. sorban meghatározott alkalmazásokat.</w:t>
            </w:r>
          </w:p>
        </w:tc>
        <w:tc>
          <w:tcPr>
            <w:tcW w:w="4612" w:type="dxa"/>
            <w:gridSpan w:val="2"/>
            <w:vMerge/>
            <w:vAlign w:val="center"/>
          </w:tcPr>
          <w:p w14:paraId="522BE8C0" w14:textId="77777777" w:rsidR="001B7987" w:rsidRDefault="001B7987">
            <w:pPr>
              <w:widowControl w:val="0"/>
              <w:spacing w:before="40"/>
              <w:ind w:firstLine="0"/>
              <w:jc w:val="left"/>
            </w:pPr>
          </w:p>
        </w:tc>
        <w:tc>
          <w:tcPr>
            <w:tcW w:w="2835" w:type="dxa"/>
            <w:vAlign w:val="center"/>
          </w:tcPr>
          <w:p w14:paraId="798CDC1F" w14:textId="77777777" w:rsidR="001B7987" w:rsidRDefault="00CB4409">
            <w:pPr>
              <w:widowControl w:val="0"/>
              <w:spacing w:before="40"/>
              <w:ind w:firstLine="0"/>
              <w:jc w:val="center"/>
            </w:pPr>
            <w:r>
              <w:t>2024. július 21-ig</w:t>
            </w:r>
          </w:p>
        </w:tc>
      </w:tr>
      <w:tr w:rsidR="001B7987" w14:paraId="34846F35" w14:textId="77777777" w:rsidTr="00353C82">
        <w:tc>
          <w:tcPr>
            <w:tcW w:w="568" w:type="dxa"/>
          </w:tcPr>
          <w:p w14:paraId="2104943D" w14:textId="77777777" w:rsidR="001B7987" w:rsidRDefault="00CB4409">
            <w:pPr>
              <w:spacing w:before="40"/>
              <w:ind w:firstLine="0"/>
              <w:jc w:val="center"/>
            </w:pPr>
            <w:r>
              <w:t>54.</w:t>
            </w:r>
          </w:p>
        </w:tc>
        <w:tc>
          <w:tcPr>
            <w:tcW w:w="2409" w:type="dxa"/>
            <w:vAlign w:val="center"/>
          </w:tcPr>
          <w:p w14:paraId="47B7AA66" w14:textId="77777777" w:rsidR="001B7987" w:rsidRDefault="00CB4409" w:rsidP="004F37C1">
            <w:pPr>
              <w:spacing w:after="0"/>
              <w:ind w:firstLine="0"/>
              <w:jc w:val="left"/>
            </w:pPr>
            <w:r>
              <w:t xml:space="preserve">125 V AC vagy 250 V DC alatti névleges feszültségű kondenzátorokban használt </w:t>
            </w:r>
            <w:proofErr w:type="spellStart"/>
            <w:r>
              <w:t>dielektromos</w:t>
            </w:r>
            <w:proofErr w:type="spellEnd"/>
            <w:r>
              <w:t xml:space="preserve"> kerámiában lévő ólom</w:t>
            </w:r>
          </w:p>
        </w:tc>
        <w:tc>
          <w:tcPr>
            <w:tcW w:w="4612" w:type="dxa"/>
            <w:gridSpan w:val="2"/>
            <w:vAlign w:val="center"/>
          </w:tcPr>
          <w:p w14:paraId="6C10D468" w14:textId="77777777" w:rsidR="001B7987" w:rsidRDefault="001B7987">
            <w:pPr>
              <w:spacing w:before="40"/>
              <w:ind w:firstLine="0"/>
              <w:jc w:val="center"/>
            </w:pPr>
          </w:p>
          <w:p w14:paraId="5CB19350" w14:textId="77777777" w:rsidR="001B7987" w:rsidRDefault="00CB4409">
            <w:pPr>
              <w:spacing w:before="40"/>
              <w:ind w:firstLine="0"/>
              <w:jc w:val="center"/>
            </w:pPr>
            <w:r>
              <w:t>nincs korlátozás</w:t>
            </w:r>
          </w:p>
        </w:tc>
        <w:tc>
          <w:tcPr>
            <w:tcW w:w="2835" w:type="dxa"/>
            <w:vAlign w:val="center"/>
          </w:tcPr>
          <w:p w14:paraId="236D55E1" w14:textId="77777777" w:rsidR="001B7987" w:rsidRDefault="00CB4409">
            <w:pPr>
              <w:spacing w:before="40"/>
              <w:ind w:firstLine="0"/>
              <w:jc w:val="left"/>
            </w:pPr>
            <w:r>
              <w:t>2013. január 1-jéig, ezt követően a 2013. január 1. előtt forgalomba hozott elektronikus és elektromos berendezések pótalkatrészeiben használható</w:t>
            </w:r>
          </w:p>
        </w:tc>
      </w:tr>
      <w:tr w:rsidR="001B7987" w14:paraId="7ABCF53A" w14:textId="77777777" w:rsidTr="00353C82">
        <w:trPr>
          <w:cantSplit/>
        </w:trPr>
        <w:tc>
          <w:tcPr>
            <w:tcW w:w="568" w:type="dxa"/>
            <w:vMerge w:val="restart"/>
            <w:vAlign w:val="center"/>
          </w:tcPr>
          <w:p w14:paraId="57AB0F42" w14:textId="77777777" w:rsidR="001B7987" w:rsidRDefault="00CB4409">
            <w:pPr>
              <w:spacing w:before="40"/>
              <w:ind w:firstLine="0"/>
              <w:jc w:val="center"/>
            </w:pPr>
            <w:r>
              <w:lastRenderedPageBreak/>
              <w:t>55.</w:t>
            </w:r>
          </w:p>
        </w:tc>
        <w:tc>
          <w:tcPr>
            <w:tcW w:w="2409" w:type="dxa"/>
            <w:vAlign w:val="center"/>
          </w:tcPr>
          <w:p w14:paraId="587529FF" w14:textId="77777777" w:rsidR="001B7987" w:rsidRDefault="00CB4409" w:rsidP="004F37C1">
            <w:pPr>
              <w:spacing w:after="0"/>
              <w:ind w:firstLine="0"/>
              <w:jc w:val="left"/>
            </w:pPr>
            <w:r>
              <w:t>Ólom a fűtő-, szellőztető-, légkondicionáló- és hűtőalkalmazásokban használt, hűtőközeget tartalmazó kompresszorok csapágycsészéiben és -béléseiben a 7. melléklet 8., 9. és 11. pontjában szereplő termékcsoportok közül:</w:t>
            </w:r>
          </w:p>
        </w:tc>
        <w:tc>
          <w:tcPr>
            <w:tcW w:w="4612" w:type="dxa"/>
            <w:gridSpan w:val="2"/>
            <w:vMerge w:val="restart"/>
            <w:vAlign w:val="center"/>
          </w:tcPr>
          <w:p w14:paraId="21D8FF5E" w14:textId="77777777" w:rsidR="001B7987" w:rsidRDefault="00CB4409">
            <w:pPr>
              <w:spacing w:before="40"/>
              <w:ind w:firstLine="0"/>
              <w:jc w:val="center"/>
            </w:pPr>
            <w:r>
              <w:t>nincs korlátozás</w:t>
            </w:r>
          </w:p>
        </w:tc>
        <w:tc>
          <w:tcPr>
            <w:tcW w:w="2835" w:type="dxa"/>
            <w:vAlign w:val="center"/>
          </w:tcPr>
          <w:p w14:paraId="1CC989EC" w14:textId="77777777" w:rsidR="001B7987" w:rsidRDefault="001B7987">
            <w:pPr>
              <w:spacing w:before="40"/>
              <w:ind w:firstLine="0"/>
              <w:jc w:val="center"/>
            </w:pPr>
          </w:p>
        </w:tc>
      </w:tr>
      <w:tr w:rsidR="001B7987" w14:paraId="0F922044" w14:textId="77777777" w:rsidTr="00353C82">
        <w:trPr>
          <w:cantSplit/>
        </w:trPr>
        <w:tc>
          <w:tcPr>
            <w:tcW w:w="568" w:type="dxa"/>
            <w:vMerge/>
          </w:tcPr>
          <w:p w14:paraId="3E18B1C0" w14:textId="77777777" w:rsidR="001B7987" w:rsidRDefault="001B7987">
            <w:pPr>
              <w:spacing w:before="40"/>
              <w:ind w:firstLine="0"/>
              <w:jc w:val="center"/>
            </w:pPr>
          </w:p>
        </w:tc>
        <w:tc>
          <w:tcPr>
            <w:tcW w:w="2409" w:type="dxa"/>
            <w:vAlign w:val="center"/>
          </w:tcPr>
          <w:p w14:paraId="5467DA02" w14:textId="77777777" w:rsidR="001B7987" w:rsidRDefault="00CB4409" w:rsidP="004F37C1">
            <w:pPr>
              <w:spacing w:after="0"/>
              <w:ind w:firstLine="0"/>
              <w:jc w:val="left"/>
            </w:pPr>
            <w:r>
              <w:t>– a 8. termékcsoportba tartozó in vitro diagnosztikai orvostechnikai eszközök esetében</w:t>
            </w:r>
          </w:p>
        </w:tc>
        <w:tc>
          <w:tcPr>
            <w:tcW w:w="4612" w:type="dxa"/>
            <w:gridSpan w:val="2"/>
            <w:vMerge/>
            <w:vAlign w:val="center"/>
          </w:tcPr>
          <w:p w14:paraId="2F234E9A" w14:textId="77777777" w:rsidR="001B7987" w:rsidRDefault="001B7987">
            <w:pPr>
              <w:spacing w:before="40"/>
              <w:ind w:firstLine="0"/>
              <w:jc w:val="center"/>
            </w:pPr>
          </w:p>
        </w:tc>
        <w:tc>
          <w:tcPr>
            <w:tcW w:w="2835" w:type="dxa"/>
            <w:vAlign w:val="center"/>
          </w:tcPr>
          <w:p w14:paraId="788B358B" w14:textId="77777777" w:rsidR="001B7987" w:rsidRDefault="00CB4409">
            <w:pPr>
              <w:spacing w:before="40"/>
              <w:ind w:firstLine="0"/>
              <w:jc w:val="center"/>
            </w:pPr>
            <w:r>
              <w:t>2023. július 21-ig</w:t>
            </w:r>
          </w:p>
        </w:tc>
      </w:tr>
      <w:tr w:rsidR="001B7987" w14:paraId="7F132D4E" w14:textId="77777777" w:rsidTr="00353C82">
        <w:trPr>
          <w:cantSplit/>
        </w:trPr>
        <w:tc>
          <w:tcPr>
            <w:tcW w:w="568" w:type="dxa"/>
            <w:vMerge/>
          </w:tcPr>
          <w:p w14:paraId="73EC9376" w14:textId="77777777" w:rsidR="001B7987" w:rsidRDefault="001B7987">
            <w:pPr>
              <w:spacing w:before="40"/>
              <w:ind w:firstLine="0"/>
              <w:jc w:val="center"/>
            </w:pPr>
          </w:p>
        </w:tc>
        <w:tc>
          <w:tcPr>
            <w:tcW w:w="2409" w:type="dxa"/>
            <w:vAlign w:val="center"/>
          </w:tcPr>
          <w:p w14:paraId="55E21000" w14:textId="77777777" w:rsidR="001B7987" w:rsidRDefault="00CB4409" w:rsidP="004F37C1">
            <w:pPr>
              <w:spacing w:after="0"/>
              <w:ind w:firstLine="0"/>
              <w:jc w:val="left"/>
            </w:pPr>
            <w:r>
              <w:t>– a 9. termékcsoportba tartozó ipari felügyeleti és vezérlőeszközök és a 11. termékcsoportba tartozó eszközök esetében</w:t>
            </w:r>
          </w:p>
        </w:tc>
        <w:tc>
          <w:tcPr>
            <w:tcW w:w="4612" w:type="dxa"/>
            <w:gridSpan w:val="2"/>
            <w:vMerge/>
            <w:vAlign w:val="center"/>
          </w:tcPr>
          <w:p w14:paraId="5C8CACD6" w14:textId="77777777" w:rsidR="001B7987" w:rsidRDefault="001B7987">
            <w:pPr>
              <w:spacing w:before="40"/>
              <w:ind w:firstLine="0"/>
              <w:jc w:val="center"/>
            </w:pPr>
          </w:p>
        </w:tc>
        <w:tc>
          <w:tcPr>
            <w:tcW w:w="2835" w:type="dxa"/>
            <w:vAlign w:val="center"/>
          </w:tcPr>
          <w:p w14:paraId="1BCF699B" w14:textId="77777777" w:rsidR="001B7987" w:rsidRDefault="00CB4409">
            <w:pPr>
              <w:spacing w:before="40"/>
              <w:ind w:firstLine="0"/>
              <w:jc w:val="center"/>
            </w:pPr>
            <w:r>
              <w:t>2024. július 21-ig</w:t>
            </w:r>
          </w:p>
        </w:tc>
      </w:tr>
      <w:tr w:rsidR="001B7987" w14:paraId="6ED679F7" w14:textId="77777777" w:rsidTr="00353C82">
        <w:trPr>
          <w:cantSplit/>
        </w:trPr>
        <w:tc>
          <w:tcPr>
            <w:tcW w:w="568" w:type="dxa"/>
            <w:vMerge/>
          </w:tcPr>
          <w:p w14:paraId="1DBE0CEA" w14:textId="77777777" w:rsidR="001B7987" w:rsidRDefault="001B7987">
            <w:pPr>
              <w:spacing w:before="40"/>
              <w:ind w:firstLine="0"/>
              <w:jc w:val="center"/>
            </w:pPr>
          </w:p>
        </w:tc>
        <w:tc>
          <w:tcPr>
            <w:tcW w:w="2409" w:type="dxa"/>
            <w:vAlign w:val="center"/>
          </w:tcPr>
          <w:p w14:paraId="1F021EFD" w14:textId="77777777" w:rsidR="001B7987" w:rsidRDefault="00CB4409" w:rsidP="004F37C1">
            <w:pPr>
              <w:spacing w:after="0"/>
              <w:ind w:firstLine="0"/>
              <w:jc w:val="left"/>
            </w:pPr>
            <w:r>
              <w:t>− a 8. és a 9. termékcsoportokba tartozó eszközök egyéb alkategóriái esetében</w:t>
            </w:r>
          </w:p>
        </w:tc>
        <w:tc>
          <w:tcPr>
            <w:tcW w:w="4612" w:type="dxa"/>
            <w:gridSpan w:val="2"/>
            <w:vMerge/>
            <w:vAlign w:val="center"/>
          </w:tcPr>
          <w:p w14:paraId="2F6B894E" w14:textId="77777777" w:rsidR="001B7987" w:rsidRDefault="001B7987">
            <w:pPr>
              <w:spacing w:before="40"/>
              <w:ind w:firstLine="0"/>
              <w:jc w:val="center"/>
            </w:pPr>
          </w:p>
        </w:tc>
        <w:tc>
          <w:tcPr>
            <w:tcW w:w="2835" w:type="dxa"/>
            <w:vAlign w:val="center"/>
          </w:tcPr>
          <w:p w14:paraId="4B7F546B" w14:textId="77777777" w:rsidR="001B7987" w:rsidRDefault="00CB4409">
            <w:pPr>
              <w:spacing w:before="40"/>
              <w:ind w:firstLine="0"/>
              <w:jc w:val="center"/>
            </w:pPr>
            <w:r>
              <w:t>2021. július 21-ig</w:t>
            </w:r>
          </w:p>
        </w:tc>
      </w:tr>
      <w:tr w:rsidR="001B7987" w14:paraId="24F02EA9" w14:textId="77777777" w:rsidTr="00353C82">
        <w:tc>
          <w:tcPr>
            <w:tcW w:w="568" w:type="dxa"/>
          </w:tcPr>
          <w:p w14:paraId="3511E48E" w14:textId="77777777" w:rsidR="001B7987" w:rsidRDefault="00CB4409">
            <w:pPr>
              <w:spacing w:before="40"/>
              <w:ind w:firstLine="0"/>
              <w:jc w:val="center"/>
            </w:pPr>
            <w:r>
              <w:t>55a.</w:t>
            </w:r>
          </w:p>
        </w:tc>
        <w:tc>
          <w:tcPr>
            <w:tcW w:w="2409" w:type="dxa"/>
            <w:vAlign w:val="center"/>
          </w:tcPr>
          <w:p w14:paraId="0A79DDC0" w14:textId="77777777" w:rsidR="001B7987" w:rsidRDefault="00CB4409" w:rsidP="004F37C1">
            <w:pPr>
              <w:spacing w:after="0"/>
              <w:ind w:firstLine="0"/>
              <w:jc w:val="left"/>
            </w:pPr>
            <w:r>
              <w:t>Ólom a fűtő-, szellőztető-, légkondicionáló- és hűtőalkalmazásokban használt, legfeljebb 9 kW mért felvett elektromos teljesítményű, hűtőközeget tartalmazó, hermetikus spirálkompresszorok csapágycsészéiben és -béléseiben, kivéve a 7. melléklet 1. pontjában szereplő termékcsoport esetében</w:t>
            </w:r>
          </w:p>
        </w:tc>
        <w:tc>
          <w:tcPr>
            <w:tcW w:w="4612" w:type="dxa"/>
            <w:gridSpan w:val="2"/>
            <w:vAlign w:val="center"/>
          </w:tcPr>
          <w:p w14:paraId="003CD124" w14:textId="77777777" w:rsidR="001B7987" w:rsidRDefault="001B7987">
            <w:pPr>
              <w:spacing w:before="40"/>
              <w:ind w:firstLine="0"/>
              <w:jc w:val="center"/>
            </w:pPr>
          </w:p>
        </w:tc>
        <w:tc>
          <w:tcPr>
            <w:tcW w:w="2835" w:type="dxa"/>
            <w:vAlign w:val="center"/>
          </w:tcPr>
          <w:p w14:paraId="38300302" w14:textId="77777777" w:rsidR="001B7987" w:rsidRDefault="00CB4409">
            <w:pPr>
              <w:spacing w:before="40"/>
              <w:ind w:firstLine="0"/>
              <w:jc w:val="center"/>
            </w:pPr>
            <w:r>
              <w:t>2019. július 21-ig</w:t>
            </w:r>
          </w:p>
        </w:tc>
      </w:tr>
      <w:tr w:rsidR="001B7987" w14:paraId="57ACF4B5" w14:textId="77777777" w:rsidTr="00353C82">
        <w:trPr>
          <w:cantSplit/>
        </w:trPr>
        <w:tc>
          <w:tcPr>
            <w:tcW w:w="568" w:type="dxa"/>
          </w:tcPr>
          <w:p w14:paraId="2D3ABD79" w14:textId="77777777" w:rsidR="001B7987" w:rsidRDefault="00CB4409" w:rsidP="004F37C1">
            <w:pPr>
              <w:spacing w:before="40"/>
              <w:ind w:firstLine="0"/>
              <w:jc w:val="center"/>
            </w:pPr>
            <w:r>
              <w:t>56.</w:t>
            </w:r>
          </w:p>
        </w:tc>
        <w:tc>
          <w:tcPr>
            <w:tcW w:w="2409" w:type="dxa"/>
            <w:vAlign w:val="center"/>
          </w:tcPr>
          <w:p w14:paraId="418387A6" w14:textId="77777777" w:rsidR="001B7987" w:rsidRDefault="00CB4409" w:rsidP="004F37C1">
            <w:pPr>
              <w:widowControl w:val="0"/>
              <w:spacing w:after="0"/>
              <w:ind w:firstLine="0"/>
              <w:jc w:val="left"/>
            </w:pPr>
            <w:r>
              <w:t>Integrált áramkörök vagy diszkrét félvezetők részét képező kondenzátorokban található, ólom-</w:t>
            </w:r>
            <w:proofErr w:type="spellStart"/>
            <w:r>
              <w:t>cirkanát</w:t>
            </w:r>
            <w:proofErr w:type="spellEnd"/>
            <w:r>
              <w:t>-</w:t>
            </w:r>
            <w:proofErr w:type="spellStart"/>
            <w:r>
              <w:t>titanát</w:t>
            </w:r>
            <w:proofErr w:type="spellEnd"/>
            <w:r>
              <w:t xml:space="preserve"> alapú </w:t>
            </w:r>
            <w:proofErr w:type="spellStart"/>
            <w:r>
              <w:t>dielektromos</w:t>
            </w:r>
            <w:proofErr w:type="spellEnd"/>
            <w:r>
              <w:t xml:space="preserve"> kerámiaanyagokban lévő ólom 7. melléklet 1–7. és 10. pontjában szereplő termékcsoportba tartozó eszközök esetében, valamint a 7. melléklet </w:t>
            </w:r>
            <w:r>
              <w:br/>
              <w:t>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6DF7CA16" w14:textId="77777777" w:rsidR="001B7987" w:rsidRDefault="00CB4409">
            <w:pPr>
              <w:widowControl w:val="0"/>
              <w:spacing w:before="40"/>
              <w:ind w:firstLine="0"/>
              <w:jc w:val="center"/>
            </w:pPr>
            <w:r>
              <w:t>nincs korlátozás</w:t>
            </w:r>
          </w:p>
        </w:tc>
        <w:tc>
          <w:tcPr>
            <w:tcW w:w="2835" w:type="dxa"/>
            <w:vAlign w:val="center"/>
          </w:tcPr>
          <w:p w14:paraId="5610A594" w14:textId="77777777" w:rsidR="001B7987" w:rsidRDefault="00CB4409">
            <w:pPr>
              <w:widowControl w:val="0"/>
              <w:spacing w:before="40"/>
              <w:ind w:firstLine="0"/>
              <w:jc w:val="center"/>
            </w:pPr>
            <w:r>
              <w:t>2021. július 21-ig</w:t>
            </w:r>
          </w:p>
        </w:tc>
      </w:tr>
      <w:tr w:rsidR="001B7987" w14:paraId="2EA4595E" w14:textId="77777777" w:rsidTr="00353C82">
        <w:trPr>
          <w:cantSplit/>
        </w:trPr>
        <w:tc>
          <w:tcPr>
            <w:tcW w:w="568" w:type="dxa"/>
          </w:tcPr>
          <w:p w14:paraId="2134AAB5" w14:textId="77777777" w:rsidR="001B7987" w:rsidRDefault="00CB4409" w:rsidP="004F37C1">
            <w:pPr>
              <w:spacing w:before="40"/>
              <w:ind w:firstLine="0"/>
              <w:jc w:val="center"/>
            </w:pPr>
            <w:r>
              <w:lastRenderedPageBreak/>
              <w:t>56a.</w:t>
            </w:r>
          </w:p>
        </w:tc>
        <w:tc>
          <w:tcPr>
            <w:tcW w:w="2409" w:type="dxa"/>
            <w:vAlign w:val="center"/>
          </w:tcPr>
          <w:p w14:paraId="7C85AB41" w14:textId="77777777" w:rsidR="001B7987" w:rsidRDefault="00CB4409" w:rsidP="004F37C1">
            <w:pPr>
              <w:widowControl w:val="0"/>
              <w:spacing w:after="0"/>
              <w:ind w:firstLine="0"/>
              <w:jc w:val="left"/>
            </w:pPr>
            <w:r>
              <w:t>Integrált áramkörök vagy diszkrét félvezetők részét képező kondenzátorokban található, ólom-</w:t>
            </w:r>
            <w:proofErr w:type="spellStart"/>
            <w:r>
              <w:t>cirkanát</w:t>
            </w:r>
            <w:proofErr w:type="spellEnd"/>
            <w:r>
              <w:t>-</w:t>
            </w:r>
            <w:proofErr w:type="spellStart"/>
            <w:r>
              <w:t>titanát</w:t>
            </w:r>
            <w:proofErr w:type="spellEnd"/>
            <w:r>
              <w:t xml:space="preserve"> alapú </w:t>
            </w:r>
            <w:proofErr w:type="spellStart"/>
            <w:r>
              <w:t>dielektromos</w:t>
            </w:r>
            <w:proofErr w:type="spellEnd"/>
            <w:r>
              <w:t xml:space="preserve"> kerámiaanyagokban lévő ólom a 7. melléklet 8. pontjában szereplő termékcsoportba tartozó in vitro diagnosztikai orvostechnikai eszközök esetében.</w:t>
            </w:r>
          </w:p>
        </w:tc>
        <w:tc>
          <w:tcPr>
            <w:tcW w:w="4612" w:type="dxa"/>
            <w:gridSpan w:val="2"/>
            <w:vMerge/>
            <w:vAlign w:val="center"/>
          </w:tcPr>
          <w:p w14:paraId="2F07E416" w14:textId="77777777" w:rsidR="001B7987" w:rsidRDefault="001B7987">
            <w:pPr>
              <w:widowControl w:val="0"/>
              <w:spacing w:before="40"/>
              <w:ind w:firstLine="0"/>
              <w:jc w:val="left"/>
            </w:pPr>
          </w:p>
        </w:tc>
        <w:tc>
          <w:tcPr>
            <w:tcW w:w="2835" w:type="dxa"/>
            <w:vAlign w:val="center"/>
          </w:tcPr>
          <w:p w14:paraId="5CC5E30D" w14:textId="77777777" w:rsidR="001B7987" w:rsidRDefault="00CB4409">
            <w:pPr>
              <w:widowControl w:val="0"/>
              <w:spacing w:before="40"/>
              <w:ind w:firstLine="0"/>
              <w:jc w:val="center"/>
            </w:pPr>
            <w:r>
              <w:t>2023. július 21-ig</w:t>
            </w:r>
          </w:p>
        </w:tc>
      </w:tr>
      <w:tr w:rsidR="001B7987" w14:paraId="752A4F17" w14:textId="77777777" w:rsidTr="00353C82">
        <w:trPr>
          <w:cantSplit/>
        </w:trPr>
        <w:tc>
          <w:tcPr>
            <w:tcW w:w="568" w:type="dxa"/>
          </w:tcPr>
          <w:p w14:paraId="72053759" w14:textId="77777777" w:rsidR="001B7987" w:rsidRDefault="00CB4409" w:rsidP="004F37C1">
            <w:pPr>
              <w:spacing w:before="40"/>
              <w:ind w:firstLine="0"/>
              <w:jc w:val="center"/>
            </w:pPr>
            <w:r>
              <w:t>56b.</w:t>
            </w:r>
          </w:p>
        </w:tc>
        <w:tc>
          <w:tcPr>
            <w:tcW w:w="2409" w:type="dxa"/>
            <w:vAlign w:val="center"/>
          </w:tcPr>
          <w:p w14:paraId="4D29471E" w14:textId="77777777" w:rsidR="001B7987" w:rsidRDefault="00CB4409" w:rsidP="004F37C1">
            <w:pPr>
              <w:widowControl w:val="0"/>
              <w:spacing w:after="0"/>
              <w:ind w:firstLine="0"/>
              <w:jc w:val="left"/>
            </w:pPr>
            <w:r>
              <w:t>Integrált áramkörök vagy diszkrét félvezetők részét képező kondenzátorokban található, ólom-</w:t>
            </w:r>
            <w:proofErr w:type="spellStart"/>
            <w:r>
              <w:t>cirkanát</w:t>
            </w:r>
            <w:proofErr w:type="spellEnd"/>
            <w:r>
              <w:t>-</w:t>
            </w:r>
            <w:proofErr w:type="spellStart"/>
            <w:r>
              <w:t>titanát</w:t>
            </w:r>
            <w:proofErr w:type="spellEnd"/>
            <w:r>
              <w:t xml:space="preserve"> alapú </w:t>
            </w:r>
            <w:proofErr w:type="spellStart"/>
            <w:r>
              <w:t>dielektromos</w:t>
            </w:r>
            <w:proofErr w:type="spellEnd"/>
            <w:r>
              <w:t xml:space="preserve"> kerámiaanyagokban lévő ólom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439A386B" w14:textId="77777777" w:rsidR="001B7987" w:rsidRDefault="001B7987">
            <w:pPr>
              <w:widowControl w:val="0"/>
              <w:spacing w:before="40"/>
              <w:ind w:firstLine="0"/>
              <w:jc w:val="left"/>
            </w:pPr>
          </w:p>
        </w:tc>
        <w:tc>
          <w:tcPr>
            <w:tcW w:w="2835" w:type="dxa"/>
            <w:vAlign w:val="center"/>
          </w:tcPr>
          <w:p w14:paraId="0E7337A4" w14:textId="77777777" w:rsidR="001B7987" w:rsidRDefault="00CB4409">
            <w:pPr>
              <w:widowControl w:val="0"/>
              <w:spacing w:before="40"/>
              <w:ind w:firstLine="0"/>
              <w:jc w:val="center"/>
            </w:pPr>
            <w:r>
              <w:t>2024. július 21-ig</w:t>
            </w:r>
          </w:p>
        </w:tc>
      </w:tr>
      <w:tr w:rsidR="001B7987" w14:paraId="754947B9" w14:textId="77777777" w:rsidTr="00353C82">
        <w:tc>
          <w:tcPr>
            <w:tcW w:w="568" w:type="dxa"/>
          </w:tcPr>
          <w:p w14:paraId="73290E41" w14:textId="77777777" w:rsidR="001B7987" w:rsidRDefault="00CB4409">
            <w:pPr>
              <w:spacing w:before="40"/>
              <w:ind w:firstLine="0"/>
              <w:jc w:val="center"/>
            </w:pPr>
            <w:r>
              <w:t>57.</w:t>
            </w:r>
          </w:p>
        </w:tc>
        <w:tc>
          <w:tcPr>
            <w:tcW w:w="2409" w:type="dxa"/>
            <w:vAlign w:val="center"/>
          </w:tcPr>
          <w:p w14:paraId="0914B8D8" w14:textId="77777777" w:rsidR="001B7987" w:rsidRDefault="00CB4409" w:rsidP="004F37C1">
            <w:pPr>
              <w:spacing w:after="0"/>
              <w:ind w:firstLine="0"/>
              <w:jc w:val="left"/>
            </w:pPr>
            <w:r>
              <w:t>C-</w:t>
            </w:r>
            <w:proofErr w:type="spellStart"/>
            <w:r>
              <w:t>press</w:t>
            </w:r>
            <w:proofErr w:type="spellEnd"/>
            <w:r>
              <w:t xml:space="preserve"> rugalmas tűs csatlakozórendszerekben használt ólom </w:t>
            </w:r>
          </w:p>
        </w:tc>
        <w:tc>
          <w:tcPr>
            <w:tcW w:w="4612" w:type="dxa"/>
            <w:gridSpan w:val="2"/>
            <w:vAlign w:val="center"/>
          </w:tcPr>
          <w:p w14:paraId="7B03F93A" w14:textId="77777777" w:rsidR="001B7987" w:rsidRDefault="00CB4409">
            <w:pPr>
              <w:spacing w:before="40"/>
              <w:ind w:firstLine="0"/>
              <w:jc w:val="center"/>
            </w:pPr>
            <w:r>
              <w:t>nincs korlátozás</w:t>
            </w:r>
          </w:p>
        </w:tc>
        <w:tc>
          <w:tcPr>
            <w:tcW w:w="2835" w:type="dxa"/>
            <w:vAlign w:val="center"/>
          </w:tcPr>
          <w:p w14:paraId="627D2034" w14:textId="77777777" w:rsidR="001B7987" w:rsidRDefault="00CB4409">
            <w:pPr>
              <w:spacing w:before="40"/>
              <w:ind w:firstLine="0"/>
              <w:jc w:val="left"/>
            </w:pPr>
            <w:r>
              <w:t>a 2010. szeptember 24. előtt forgalomba hozott elektronikus és elektromos berendezések pótalkatrészeiben használható</w:t>
            </w:r>
          </w:p>
        </w:tc>
      </w:tr>
      <w:tr w:rsidR="001B7987" w14:paraId="4956FECA" w14:textId="77777777" w:rsidTr="00353C82">
        <w:tc>
          <w:tcPr>
            <w:tcW w:w="568" w:type="dxa"/>
          </w:tcPr>
          <w:p w14:paraId="1751866F" w14:textId="77777777" w:rsidR="001B7987" w:rsidRDefault="00CB4409">
            <w:pPr>
              <w:spacing w:before="40"/>
              <w:ind w:firstLine="0"/>
              <w:jc w:val="center"/>
            </w:pPr>
            <w:r>
              <w:t>58.</w:t>
            </w:r>
          </w:p>
        </w:tc>
        <w:tc>
          <w:tcPr>
            <w:tcW w:w="2409" w:type="dxa"/>
            <w:vAlign w:val="center"/>
          </w:tcPr>
          <w:p w14:paraId="2D9F1E7A" w14:textId="77777777" w:rsidR="001B7987" w:rsidRDefault="00CB4409" w:rsidP="004F37C1">
            <w:pPr>
              <w:spacing w:after="0"/>
              <w:ind w:firstLine="0"/>
              <w:jc w:val="left"/>
            </w:pPr>
            <w:r>
              <w:t>Nem C-</w:t>
            </w:r>
            <w:proofErr w:type="spellStart"/>
            <w:r>
              <w:t>press</w:t>
            </w:r>
            <w:proofErr w:type="spellEnd"/>
            <w:r>
              <w:t xml:space="preserve"> rugalmas tűs csatlakozórendszerekben használt ólom </w:t>
            </w:r>
          </w:p>
        </w:tc>
        <w:tc>
          <w:tcPr>
            <w:tcW w:w="4612" w:type="dxa"/>
            <w:gridSpan w:val="2"/>
            <w:vAlign w:val="center"/>
          </w:tcPr>
          <w:p w14:paraId="4C60F31B" w14:textId="77777777" w:rsidR="001B7987" w:rsidRDefault="00CB4409">
            <w:pPr>
              <w:spacing w:before="40"/>
              <w:ind w:firstLine="0"/>
              <w:jc w:val="center"/>
            </w:pPr>
            <w:r>
              <w:t>nincs korlátozás</w:t>
            </w:r>
          </w:p>
        </w:tc>
        <w:tc>
          <w:tcPr>
            <w:tcW w:w="2835" w:type="dxa"/>
            <w:vAlign w:val="center"/>
          </w:tcPr>
          <w:p w14:paraId="3E5B22E8" w14:textId="77777777" w:rsidR="001B7987" w:rsidRDefault="00CB4409">
            <w:pPr>
              <w:spacing w:before="40"/>
              <w:ind w:firstLine="0"/>
              <w:jc w:val="left"/>
            </w:pPr>
            <w:r>
              <w:t>2013. január 1-jéig, ezt követően a 2013. január 1. előtt forgalomba hozott elektronikus és elektromos berendezések pótalkatrészeiben használható</w:t>
            </w:r>
          </w:p>
        </w:tc>
      </w:tr>
      <w:tr w:rsidR="001B7987" w14:paraId="50B5B060" w14:textId="77777777" w:rsidTr="00353C82">
        <w:tc>
          <w:tcPr>
            <w:tcW w:w="568" w:type="dxa"/>
          </w:tcPr>
          <w:p w14:paraId="2979636D" w14:textId="77777777" w:rsidR="001B7987" w:rsidRDefault="00CB4409">
            <w:pPr>
              <w:spacing w:before="40"/>
              <w:ind w:firstLine="0"/>
              <w:jc w:val="center"/>
            </w:pPr>
            <w:r>
              <w:t>59.</w:t>
            </w:r>
          </w:p>
        </w:tc>
        <w:tc>
          <w:tcPr>
            <w:tcW w:w="2409" w:type="dxa"/>
            <w:vAlign w:val="center"/>
          </w:tcPr>
          <w:p w14:paraId="30E8107C" w14:textId="77777777" w:rsidR="001B7987" w:rsidRDefault="00CB4409" w:rsidP="004F37C1">
            <w:pPr>
              <w:spacing w:after="0"/>
              <w:ind w:firstLine="0"/>
              <w:jc w:val="left"/>
            </w:pPr>
            <w:r>
              <w:t xml:space="preserve">A hővezető modulok tömítőgyűrűjén </w:t>
            </w:r>
            <w:proofErr w:type="spellStart"/>
            <w:r>
              <w:t>bevonóanyagként</w:t>
            </w:r>
            <w:proofErr w:type="spellEnd"/>
            <w:r>
              <w:t xml:space="preserve"> használt ólom </w:t>
            </w:r>
          </w:p>
        </w:tc>
        <w:tc>
          <w:tcPr>
            <w:tcW w:w="4612" w:type="dxa"/>
            <w:gridSpan w:val="2"/>
            <w:vAlign w:val="center"/>
          </w:tcPr>
          <w:p w14:paraId="51CD2E40" w14:textId="77777777" w:rsidR="001B7987" w:rsidRDefault="00CB4409">
            <w:pPr>
              <w:spacing w:before="40"/>
              <w:ind w:firstLine="0"/>
              <w:jc w:val="center"/>
            </w:pPr>
            <w:r>
              <w:t>nincs korlátozás</w:t>
            </w:r>
          </w:p>
        </w:tc>
        <w:tc>
          <w:tcPr>
            <w:tcW w:w="2835" w:type="dxa"/>
            <w:vAlign w:val="center"/>
          </w:tcPr>
          <w:p w14:paraId="477438D9" w14:textId="77777777" w:rsidR="001B7987" w:rsidRDefault="00CB4409">
            <w:pPr>
              <w:spacing w:before="40"/>
              <w:ind w:firstLine="0"/>
              <w:jc w:val="left"/>
            </w:pPr>
            <w:r>
              <w:t>a 2010. szeptember 24. előtt forgalomba hozott elektronikus és elektromos berendezések pótalkatrészeiben használható</w:t>
            </w:r>
          </w:p>
        </w:tc>
      </w:tr>
      <w:tr w:rsidR="001B7987" w14:paraId="468D71F0" w14:textId="77777777" w:rsidTr="00353C82">
        <w:trPr>
          <w:cantSplit/>
        </w:trPr>
        <w:tc>
          <w:tcPr>
            <w:tcW w:w="568" w:type="dxa"/>
            <w:vMerge w:val="restart"/>
            <w:vAlign w:val="center"/>
          </w:tcPr>
          <w:p w14:paraId="653C4105" w14:textId="77777777" w:rsidR="001B7987" w:rsidRDefault="00CB4409">
            <w:pPr>
              <w:spacing w:before="40"/>
              <w:ind w:firstLine="0"/>
              <w:jc w:val="center"/>
            </w:pPr>
            <w:r>
              <w:t>60.</w:t>
            </w:r>
          </w:p>
        </w:tc>
        <w:tc>
          <w:tcPr>
            <w:tcW w:w="2409" w:type="dxa"/>
            <w:vAlign w:val="center"/>
          </w:tcPr>
          <w:p w14:paraId="5397371B" w14:textId="77777777" w:rsidR="001B7987" w:rsidRDefault="00CB4409" w:rsidP="004F37C1">
            <w:pPr>
              <w:spacing w:after="0"/>
              <w:ind w:firstLine="0"/>
              <w:jc w:val="left"/>
            </w:pPr>
            <w:r>
              <w:t>Optikai alkalmazásokban használt fehér üvegekben lévő ólom.</w:t>
            </w:r>
          </w:p>
          <w:p w14:paraId="6B29DBED" w14:textId="77777777" w:rsidR="001B7987" w:rsidRDefault="00CB4409" w:rsidP="004F37C1">
            <w:pPr>
              <w:spacing w:after="0"/>
              <w:ind w:firstLine="0"/>
              <w:jc w:val="left"/>
            </w:pPr>
            <w:r>
              <w:t>A mentesség valamennyi termékcsoportra vonatkozik, és a következő időpontokban jár le:</w:t>
            </w:r>
          </w:p>
        </w:tc>
        <w:tc>
          <w:tcPr>
            <w:tcW w:w="4612" w:type="dxa"/>
            <w:gridSpan w:val="2"/>
            <w:vMerge w:val="restart"/>
            <w:vAlign w:val="center"/>
          </w:tcPr>
          <w:p w14:paraId="3FE6FA20" w14:textId="77777777" w:rsidR="001B7987" w:rsidRDefault="00CB4409">
            <w:pPr>
              <w:spacing w:before="40"/>
              <w:ind w:firstLine="0"/>
              <w:jc w:val="center"/>
            </w:pPr>
            <w:r>
              <w:t>nincs korlátozás</w:t>
            </w:r>
          </w:p>
        </w:tc>
        <w:tc>
          <w:tcPr>
            <w:tcW w:w="2835" w:type="dxa"/>
            <w:vAlign w:val="center"/>
          </w:tcPr>
          <w:p w14:paraId="1B166E2D" w14:textId="77777777" w:rsidR="001B7987" w:rsidRDefault="001B7987">
            <w:pPr>
              <w:spacing w:before="40"/>
              <w:ind w:firstLine="0"/>
              <w:jc w:val="center"/>
            </w:pPr>
          </w:p>
        </w:tc>
      </w:tr>
      <w:tr w:rsidR="001B7987" w14:paraId="58DB4FB6" w14:textId="77777777" w:rsidTr="00353C82">
        <w:trPr>
          <w:cantSplit/>
        </w:trPr>
        <w:tc>
          <w:tcPr>
            <w:tcW w:w="568" w:type="dxa"/>
            <w:vMerge/>
          </w:tcPr>
          <w:p w14:paraId="3B58E9DE" w14:textId="77777777" w:rsidR="001B7987" w:rsidRDefault="001B7987">
            <w:pPr>
              <w:spacing w:before="40"/>
              <w:ind w:firstLine="0"/>
              <w:jc w:val="center"/>
            </w:pPr>
          </w:p>
        </w:tc>
        <w:tc>
          <w:tcPr>
            <w:tcW w:w="2409" w:type="dxa"/>
            <w:vAlign w:val="center"/>
          </w:tcPr>
          <w:p w14:paraId="5D10AFC8" w14:textId="77777777" w:rsidR="001B7987" w:rsidRDefault="00CB4409" w:rsidP="004F37C1">
            <w:pPr>
              <w:spacing w:after="0"/>
              <w:ind w:firstLine="0"/>
              <w:jc w:val="left"/>
            </w:pPr>
            <w:r>
              <w:t xml:space="preserve">– a 8. termékcsoportba tartozó </w:t>
            </w:r>
            <w:r>
              <w:br/>
              <w:t>in vitro diagnosztikai orvostechnikai eszközök esetében</w:t>
            </w:r>
          </w:p>
        </w:tc>
        <w:tc>
          <w:tcPr>
            <w:tcW w:w="4612" w:type="dxa"/>
            <w:gridSpan w:val="2"/>
            <w:vMerge/>
            <w:vAlign w:val="center"/>
          </w:tcPr>
          <w:p w14:paraId="64346618" w14:textId="77777777" w:rsidR="001B7987" w:rsidRDefault="001B7987">
            <w:pPr>
              <w:spacing w:before="40"/>
              <w:ind w:firstLine="0"/>
              <w:jc w:val="center"/>
            </w:pPr>
          </w:p>
        </w:tc>
        <w:tc>
          <w:tcPr>
            <w:tcW w:w="2835" w:type="dxa"/>
            <w:vAlign w:val="center"/>
          </w:tcPr>
          <w:p w14:paraId="493D89C6" w14:textId="77777777" w:rsidR="001B7987" w:rsidRDefault="00CB4409">
            <w:pPr>
              <w:spacing w:before="40"/>
              <w:ind w:firstLine="0"/>
              <w:jc w:val="center"/>
            </w:pPr>
            <w:r>
              <w:t>2023. július 21-ig</w:t>
            </w:r>
          </w:p>
        </w:tc>
      </w:tr>
      <w:tr w:rsidR="001B7987" w14:paraId="1AD2831A" w14:textId="77777777" w:rsidTr="00353C82">
        <w:trPr>
          <w:cantSplit/>
        </w:trPr>
        <w:tc>
          <w:tcPr>
            <w:tcW w:w="568" w:type="dxa"/>
            <w:vMerge/>
          </w:tcPr>
          <w:p w14:paraId="708DF0B3" w14:textId="77777777" w:rsidR="001B7987" w:rsidRDefault="001B7987">
            <w:pPr>
              <w:spacing w:before="40"/>
              <w:ind w:firstLine="0"/>
              <w:jc w:val="center"/>
            </w:pPr>
          </w:p>
        </w:tc>
        <w:tc>
          <w:tcPr>
            <w:tcW w:w="2409" w:type="dxa"/>
            <w:vAlign w:val="center"/>
          </w:tcPr>
          <w:p w14:paraId="1057FF56" w14:textId="77777777" w:rsidR="001B7987" w:rsidRDefault="00CB4409" w:rsidP="004F37C1">
            <w:pPr>
              <w:spacing w:after="0"/>
              <w:ind w:firstLine="0"/>
              <w:jc w:val="left"/>
            </w:pPr>
            <w:r>
              <w:t>– a 9. termékcsoportba tartozó ipari felügyeleti és vezérlőeszközök és a 11. termékcsoportba tartozó eszközök esetében</w:t>
            </w:r>
          </w:p>
        </w:tc>
        <w:tc>
          <w:tcPr>
            <w:tcW w:w="4612" w:type="dxa"/>
            <w:gridSpan w:val="2"/>
            <w:vMerge/>
            <w:vAlign w:val="center"/>
          </w:tcPr>
          <w:p w14:paraId="1AEB46E8" w14:textId="77777777" w:rsidR="001B7987" w:rsidRDefault="001B7987">
            <w:pPr>
              <w:spacing w:before="40"/>
              <w:ind w:firstLine="0"/>
              <w:jc w:val="center"/>
            </w:pPr>
          </w:p>
        </w:tc>
        <w:tc>
          <w:tcPr>
            <w:tcW w:w="2835" w:type="dxa"/>
            <w:vAlign w:val="center"/>
          </w:tcPr>
          <w:p w14:paraId="4F0C02C1" w14:textId="77777777" w:rsidR="001B7987" w:rsidRDefault="00CB4409">
            <w:pPr>
              <w:spacing w:before="40"/>
              <w:ind w:firstLine="0"/>
              <w:jc w:val="center"/>
            </w:pPr>
            <w:r>
              <w:t>2024. július 21-ig</w:t>
            </w:r>
          </w:p>
        </w:tc>
      </w:tr>
      <w:tr w:rsidR="001B7987" w14:paraId="14D293F8" w14:textId="77777777" w:rsidTr="00353C82">
        <w:trPr>
          <w:cantSplit/>
        </w:trPr>
        <w:tc>
          <w:tcPr>
            <w:tcW w:w="568" w:type="dxa"/>
            <w:vMerge/>
          </w:tcPr>
          <w:p w14:paraId="18FC3FE2" w14:textId="77777777" w:rsidR="001B7987" w:rsidRDefault="001B7987">
            <w:pPr>
              <w:spacing w:before="40"/>
              <w:ind w:firstLine="0"/>
              <w:jc w:val="center"/>
            </w:pPr>
          </w:p>
        </w:tc>
        <w:tc>
          <w:tcPr>
            <w:tcW w:w="2409" w:type="dxa"/>
            <w:vAlign w:val="center"/>
          </w:tcPr>
          <w:p w14:paraId="202B86DD" w14:textId="77777777" w:rsidR="001B7987" w:rsidRDefault="00CB4409" w:rsidP="004F37C1">
            <w:pPr>
              <w:spacing w:after="0"/>
              <w:ind w:firstLine="0"/>
              <w:jc w:val="left"/>
            </w:pPr>
            <w:r>
              <w:t>− a 8. és a 9. termékcsoportok egyéb alkategóriái esetében</w:t>
            </w:r>
          </w:p>
        </w:tc>
        <w:tc>
          <w:tcPr>
            <w:tcW w:w="4612" w:type="dxa"/>
            <w:gridSpan w:val="2"/>
            <w:vMerge/>
            <w:vAlign w:val="center"/>
          </w:tcPr>
          <w:p w14:paraId="40E183E2" w14:textId="77777777" w:rsidR="001B7987" w:rsidRDefault="001B7987">
            <w:pPr>
              <w:spacing w:before="40"/>
              <w:ind w:firstLine="0"/>
              <w:jc w:val="center"/>
            </w:pPr>
          </w:p>
        </w:tc>
        <w:tc>
          <w:tcPr>
            <w:tcW w:w="2835" w:type="dxa"/>
            <w:vAlign w:val="center"/>
          </w:tcPr>
          <w:p w14:paraId="268D4667" w14:textId="77777777" w:rsidR="001B7987" w:rsidRDefault="00CB4409">
            <w:pPr>
              <w:spacing w:before="40"/>
              <w:ind w:firstLine="0"/>
              <w:jc w:val="center"/>
            </w:pPr>
            <w:r>
              <w:t>2021. július 21-ig</w:t>
            </w:r>
          </w:p>
        </w:tc>
      </w:tr>
      <w:tr w:rsidR="001B7987" w14:paraId="5C47D01A" w14:textId="77777777" w:rsidTr="00353C82">
        <w:trPr>
          <w:cantSplit/>
        </w:trPr>
        <w:tc>
          <w:tcPr>
            <w:tcW w:w="568" w:type="dxa"/>
            <w:vMerge w:val="restart"/>
            <w:vAlign w:val="center"/>
          </w:tcPr>
          <w:p w14:paraId="6D834D8F" w14:textId="77777777" w:rsidR="001B7987" w:rsidRDefault="00CB4409">
            <w:pPr>
              <w:spacing w:before="40"/>
              <w:ind w:firstLine="0"/>
              <w:jc w:val="center"/>
            </w:pPr>
            <w:r>
              <w:lastRenderedPageBreak/>
              <w:t>61.</w:t>
            </w:r>
          </w:p>
        </w:tc>
        <w:tc>
          <w:tcPr>
            <w:tcW w:w="2409" w:type="dxa"/>
            <w:vAlign w:val="center"/>
          </w:tcPr>
          <w:p w14:paraId="61435731" w14:textId="77777777" w:rsidR="001B7987" w:rsidRDefault="00CB4409" w:rsidP="004F37C1">
            <w:pPr>
              <w:spacing w:after="0"/>
              <w:ind w:firstLine="0"/>
              <w:jc w:val="left"/>
            </w:pPr>
            <w:r>
              <w:t>Reflexiós tényezőkre vonatkozó követelmények céljára használt üvegfilterekben és üvegekben használt kadmium és ólom. A mentesség a 7. melléklet 8., 9. és 11. pontjában szereplő termékcsoportokra vonatkozik, és a következő időpontokban jár le:</w:t>
            </w:r>
          </w:p>
        </w:tc>
        <w:tc>
          <w:tcPr>
            <w:tcW w:w="4612" w:type="dxa"/>
            <w:gridSpan w:val="2"/>
            <w:vMerge w:val="restart"/>
            <w:vAlign w:val="center"/>
          </w:tcPr>
          <w:p w14:paraId="6F74D089" w14:textId="77777777" w:rsidR="001B7987" w:rsidRDefault="00CB4409">
            <w:pPr>
              <w:spacing w:before="40"/>
              <w:ind w:firstLine="0"/>
              <w:jc w:val="center"/>
            </w:pPr>
            <w:r>
              <w:t>nincs korlátozás</w:t>
            </w:r>
          </w:p>
        </w:tc>
        <w:tc>
          <w:tcPr>
            <w:tcW w:w="2835" w:type="dxa"/>
            <w:vAlign w:val="center"/>
          </w:tcPr>
          <w:p w14:paraId="6F70FA86" w14:textId="77777777" w:rsidR="001B7987" w:rsidRDefault="001B7987">
            <w:pPr>
              <w:spacing w:before="40"/>
              <w:ind w:firstLine="0"/>
              <w:jc w:val="center"/>
            </w:pPr>
          </w:p>
        </w:tc>
      </w:tr>
      <w:tr w:rsidR="001B7987" w14:paraId="7648100A" w14:textId="77777777" w:rsidTr="00353C82">
        <w:trPr>
          <w:cantSplit/>
        </w:trPr>
        <w:tc>
          <w:tcPr>
            <w:tcW w:w="568" w:type="dxa"/>
            <w:vMerge/>
            <w:vAlign w:val="center"/>
          </w:tcPr>
          <w:p w14:paraId="4A07652A" w14:textId="77777777" w:rsidR="001B7987" w:rsidRDefault="001B7987">
            <w:pPr>
              <w:spacing w:before="40"/>
              <w:ind w:firstLine="0"/>
              <w:jc w:val="center"/>
            </w:pPr>
          </w:p>
        </w:tc>
        <w:tc>
          <w:tcPr>
            <w:tcW w:w="2409" w:type="dxa"/>
            <w:vAlign w:val="center"/>
          </w:tcPr>
          <w:p w14:paraId="18C0CF6E" w14:textId="77777777" w:rsidR="001B7987" w:rsidRDefault="00CB4409" w:rsidP="004F37C1">
            <w:pPr>
              <w:spacing w:after="0"/>
              <w:ind w:firstLine="0"/>
              <w:jc w:val="left"/>
            </w:pPr>
            <w:r>
              <w:t xml:space="preserve">– a 8. termékcsoportba tartozó </w:t>
            </w:r>
            <w:r>
              <w:br/>
              <w:t>in vitro diagnosztikai orvostechnikai eszközök esetében</w:t>
            </w:r>
          </w:p>
        </w:tc>
        <w:tc>
          <w:tcPr>
            <w:tcW w:w="4612" w:type="dxa"/>
            <w:gridSpan w:val="2"/>
            <w:vMerge/>
            <w:vAlign w:val="center"/>
          </w:tcPr>
          <w:p w14:paraId="37E27A44" w14:textId="77777777" w:rsidR="001B7987" w:rsidRDefault="001B7987">
            <w:pPr>
              <w:spacing w:before="40"/>
              <w:ind w:firstLine="0"/>
              <w:jc w:val="center"/>
            </w:pPr>
          </w:p>
        </w:tc>
        <w:tc>
          <w:tcPr>
            <w:tcW w:w="2835" w:type="dxa"/>
            <w:vAlign w:val="center"/>
          </w:tcPr>
          <w:p w14:paraId="06794B3D" w14:textId="77777777" w:rsidR="001B7987" w:rsidRDefault="00CB4409">
            <w:pPr>
              <w:spacing w:before="40"/>
              <w:ind w:firstLine="0"/>
              <w:jc w:val="center"/>
            </w:pPr>
            <w:r>
              <w:t xml:space="preserve">2023. július 21-ig </w:t>
            </w:r>
          </w:p>
        </w:tc>
      </w:tr>
      <w:tr w:rsidR="001B7987" w14:paraId="37F43E8C" w14:textId="77777777" w:rsidTr="00353C82">
        <w:trPr>
          <w:cantSplit/>
        </w:trPr>
        <w:tc>
          <w:tcPr>
            <w:tcW w:w="568" w:type="dxa"/>
            <w:vMerge/>
            <w:vAlign w:val="center"/>
          </w:tcPr>
          <w:p w14:paraId="459C4844" w14:textId="77777777" w:rsidR="001B7987" w:rsidRDefault="001B7987">
            <w:pPr>
              <w:spacing w:before="40"/>
              <w:ind w:firstLine="0"/>
              <w:jc w:val="center"/>
            </w:pPr>
          </w:p>
        </w:tc>
        <w:tc>
          <w:tcPr>
            <w:tcW w:w="2409" w:type="dxa"/>
            <w:vAlign w:val="center"/>
          </w:tcPr>
          <w:p w14:paraId="178D43A1" w14:textId="77777777" w:rsidR="001B7987" w:rsidRDefault="00CB4409" w:rsidP="004F37C1">
            <w:pPr>
              <w:spacing w:after="0"/>
              <w:ind w:firstLine="0"/>
              <w:jc w:val="left"/>
            </w:pPr>
            <w:r>
              <w:t>– a 9. termékcsoportba tartozó ipari felügyeleti és vezérlőeszközök és a 11. termékcsoportba tartozó eszközök esetében</w:t>
            </w:r>
          </w:p>
        </w:tc>
        <w:tc>
          <w:tcPr>
            <w:tcW w:w="4612" w:type="dxa"/>
            <w:gridSpan w:val="2"/>
            <w:vMerge/>
            <w:vAlign w:val="center"/>
          </w:tcPr>
          <w:p w14:paraId="216832AF" w14:textId="77777777" w:rsidR="001B7987" w:rsidRDefault="001B7987">
            <w:pPr>
              <w:spacing w:before="40"/>
              <w:ind w:firstLine="0"/>
              <w:jc w:val="center"/>
            </w:pPr>
          </w:p>
        </w:tc>
        <w:tc>
          <w:tcPr>
            <w:tcW w:w="2835" w:type="dxa"/>
            <w:vAlign w:val="center"/>
          </w:tcPr>
          <w:p w14:paraId="356D2A15" w14:textId="77777777" w:rsidR="001B7987" w:rsidRDefault="00CB4409">
            <w:pPr>
              <w:spacing w:before="40"/>
              <w:ind w:firstLine="0"/>
              <w:jc w:val="center"/>
            </w:pPr>
            <w:r>
              <w:t>2024. július 21-ig</w:t>
            </w:r>
          </w:p>
        </w:tc>
      </w:tr>
      <w:tr w:rsidR="001B7987" w14:paraId="7A8F5F9D" w14:textId="77777777" w:rsidTr="00353C82">
        <w:trPr>
          <w:cantSplit/>
        </w:trPr>
        <w:tc>
          <w:tcPr>
            <w:tcW w:w="568" w:type="dxa"/>
            <w:vMerge/>
            <w:vAlign w:val="center"/>
          </w:tcPr>
          <w:p w14:paraId="30104F50" w14:textId="77777777" w:rsidR="001B7987" w:rsidRDefault="001B7987">
            <w:pPr>
              <w:spacing w:before="40"/>
              <w:ind w:firstLine="0"/>
              <w:jc w:val="center"/>
            </w:pPr>
          </w:p>
        </w:tc>
        <w:tc>
          <w:tcPr>
            <w:tcW w:w="2409" w:type="dxa"/>
            <w:vAlign w:val="center"/>
          </w:tcPr>
          <w:p w14:paraId="7CBF6A5A" w14:textId="77777777" w:rsidR="001B7987" w:rsidRDefault="00CB4409" w:rsidP="004F37C1">
            <w:pPr>
              <w:spacing w:after="0"/>
              <w:ind w:firstLine="0"/>
              <w:jc w:val="left"/>
            </w:pPr>
            <w:r>
              <w:t>− a 8. és a 9. termékcsoportok egyéb alkategóriái esetében</w:t>
            </w:r>
          </w:p>
        </w:tc>
        <w:tc>
          <w:tcPr>
            <w:tcW w:w="4612" w:type="dxa"/>
            <w:gridSpan w:val="2"/>
            <w:vMerge/>
            <w:vAlign w:val="center"/>
          </w:tcPr>
          <w:p w14:paraId="56600B09" w14:textId="77777777" w:rsidR="001B7987" w:rsidRDefault="001B7987">
            <w:pPr>
              <w:spacing w:before="40"/>
              <w:ind w:firstLine="0"/>
              <w:jc w:val="center"/>
            </w:pPr>
          </w:p>
        </w:tc>
        <w:tc>
          <w:tcPr>
            <w:tcW w:w="2835" w:type="dxa"/>
            <w:vAlign w:val="center"/>
          </w:tcPr>
          <w:p w14:paraId="3D943A5A" w14:textId="77777777" w:rsidR="001B7987" w:rsidRDefault="00CB4409">
            <w:pPr>
              <w:spacing w:before="40"/>
              <w:ind w:firstLine="0"/>
              <w:jc w:val="center"/>
            </w:pPr>
            <w:r>
              <w:t>2021. július 21-ig</w:t>
            </w:r>
          </w:p>
        </w:tc>
      </w:tr>
      <w:tr w:rsidR="001B7987" w14:paraId="56C58E2C" w14:textId="77777777" w:rsidTr="00353C82">
        <w:tc>
          <w:tcPr>
            <w:tcW w:w="568" w:type="dxa"/>
          </w:tcPr>
          <w:p w14:paraId="695410D4" w14:textId="77777777" w:rsidR="001B7987" w:rsidRDefault="00CB4409">
            <w:pPr>
              <w:spacing w:before="40"/>
              <w:ind w:firstLine="0"/>
              <w:jc w:val="center"/>
            </w:pPr>
            <w:r>
              <w:t>61a.</w:t>
            </w:r>
          </w:p>
        </w:tc>
        <w:tc>
          <w:tcPr>
            <w:tcW w:w="2409" w:type="dxa"/>
            <w:vAlign w:val="center"/>
          </w:tcPr>
          <w:p w14:paraId="59168C86" w14:textId="77777777" w:rsidR="001B7987" w:rsidRDefault="00CB4409" w:rsidP="004F37C1">
            <w:pPr>
              <w:spacing w:after="0"/>
              <w:ind w:firstLine="0"/>
              <w:jc w:val="left"/>
            </w:pPr>
            <w:r>
              <w:t>Az ionokkal színezett optikai üvegfilterekben lévő ólom</w:t>
            </w:r>
          </w:p>
        </w:tc>
        <w:tc>
          <w:tcPr>
            <w:tcW w:w="4612" w:type="dxa"/>
            <w:gridSpan w:val="2"/>
            <w:vAlign w:val="center"/>
          </w:tcPr>
          <w:p w14:paraId="5119E604" w14:textId="77777777" w:rsidR="001B7987" w:rsidRDefault="001B7987">
            <w:pPr>
              <w:spacing w:before="40"/>
              <w:ind w:firstLine="0"/>
              <w:jc w:val="center"/>
            </w:pPr>
          </w:p>
        </w:tc>
        <w:tc>
          <w:tcPr>
            <w:tcW w:w="2835" w:type="dxa"/>
            <w:vAlign w:val="center"/>
          </w:tcPr>
          <w:p w14:paraId="699A1286" w14:textId="77777777" w:rsidR="001B7987" w:rsidRDefault="00CB4409">
            <w:pPr>
              <w:spacing w:before="40"/>
              <w:ind w:firstLine="0"/>
              <w:jc w:val="center"/>
            </w:pPr>
            <w:r>
              <w:t>2021. július 21-ig</w:t>
            </w:r>
          </w:p>
        </w:tc>
      </w:tr>
      <w:tr w:rsidR="001B7987" w14:paraId="7E128FDF" w14:textId="77777777" w:rsidTr="00353C82">
        <w:tc>
          <w:tcPr>
            <w:tcW w:w="568" w:type="dxa"/>
          </w:tcPr>
          <w:p w14:paraId="73EC129C" w14:textId="77777777" w:rsidR="001B7987" w:rsidRDefault="00CB4409">
            <w:pPr>
              <w:spacing w:before="40"/>
              <w:ind w:firstLine="0"/>
              <w:jc w:val="center"/>
            </w:pPr>
            <w:r>
              <w:t>61b.</w:t>
            </w:r>
          </w:p>
        </w:tc>
        <w:tc>
          <w:tcPr>
            <w:tcW w:w="2409" w:type="dxa"/>
            <w:vAlign w:val="center"/>
          </w:tcPr>
          <w:p w14:paraId="4292E8B4" w14:textId="77777777" w:rsidR="001B7987" w:rsidRDefault="00CB4409" w:rsidP="004F37C1">
            <w:pPr>
              <w:spacing w:after="0"/>
              <w:ind w:firstLine="0"/>
              <w:jc w:val="left"/>
            </w:pPr>
            <w:r>
              <w:t>A kolloid szuszpenzióval és hőkezeléssel színezett üvegfilterekben lévő kadmium; kivéve az e melléklet 83. sorának hatálya alá tartozó alkalmazások</w:t>
            </w:r>
          </w:p>
        </w:tc>
        <w:tc>
          <w:tcPr>
            <w:tcW w:w="4612" w:type="dxa"/>
            <w:gridSpan w:val="2"/>
            <w:vAlign w:val="center"/>
          </w:tcPr>
          <w:p w14:paraId="18F608F3" w14:textId="77777777" w:rsidR="001B7987" w:rsidRDefault="001B7987">
            <w:pPr>
              <w:spacing w:before="40"/>
              <w:ind w:firstLine="0"/>
              <w:jc w:val="center"/>
            </w:pPr>
          </w:p>
        </w:tc>
        <w:tc>
          <w:tcPr>
            <w:tcW w:w="2835" w:type="dxa"/>
            <w:vAlign w:val="center"/>
          </w:tcPr>
          <w:p w14:paraId="31C217AA" w14:textId="77777777" w:rsidR="001B7987" w:rsidRDefault="00CB4409">
            <w:pPr>
              <w:spacing w:before="40"/>
              <w:ind w:firstLine="0"/>
              <w:jc w:val="center"/>
            </w:pPr>
            <w:r>
              <w:t>2021. július 21-ig</w:t>
            </w:r>
          </w:p>
        </w:tc>
      </w:tr>
      <w:tr w:rsidR="001B7987" w14:paraId="5E16CD02" w14:textId="77777777" w:rsidTr="00353C82">
        <w:tc>
          <w:tcPr>
            <w:tcW w:w="568" w:type="dxa"/>
          </w:tcPr>
          <w:p w14:paraId="29266A47" w14:textId="77777777" w:rsidR="001B7987" w:rsidRDefault="00CB4409">
            <w:pPr>
              <w:spacing w:before="40"/>
              <w:ind w:firstLine="0"/>
              <w:jc w:val="center"/>
            </w:pPr>
            <w:r>
              <w:t>61c.</w:t>
            </w:r>
          </w:p>
        </w:tc>
        <w:tc>
          <w:tcPr>
            <w:tcW w:w="2409" w:type="dxa"/>
            <w:vAlign w:val="center"/>
          </w:tcPr>
          <w:p w14:paraId="41C800D5" w14:textId="77777777" w:rsidR="001B7987" w:rsidRDefault="00CB4409" w:rsidP="004F37C1">
            <w:pPr>
              <w:spacing w:after="0"/>
              <w:ind w:firstLine="0"/>
              <w:jc w:val="left"/>
            </w:pPr>
            <w:r>
              <w:t>Reflexiós tényezőre vonatkozó követelmények céljára használt üvegekben lévő kadmium és ólom</w:t>
            </w:r>
          </w:p>
        </w:tc>
        <w:tc>
          <w:tcPr>
            <w:tcW w:w="4612" w:type="dxa"/>
            <w:gridSpan w:val="2"/>
            <w:vAlign w:val="center"/>
          </w:tcPr>
          <w:p w14:paraId="30D4B975" w14:textId="77777777" w:rsidR="001B7987" w:rsidRDefault="001B7987">
            <w:pPr>
              <w:spacing w:before="40"/>
              <w:ind w:firstLine="0"/>
              <w:jc w:val="center"/>
            </w:pPr>
          </w:p>
        </w:tc>
        <w:tc>
          <w:tcPr>
            <w:tcW w:w="2835" w:type="dxa"/>
            <w:vAlign w:val="center"/>
          </w:tcPr>
          <w:p w14:paraId="6BDB7B51" w14:textId="77777777" w:rsidR="001B7987" w:rsidRDefault="00CB4409">
            <w:pPr>
              <w:spacing w:before="40"/>
              <w:ind w:firstLine="0"/>
              <w:jc w:val="center"/>
            </w:pPr>
            <w:r>
              <w:t>2021. július 21-ig</w:t>
            </w:r>
          </w:p>
        </w:tc>
      </w:tr>
      <w:tr w:rsidR="001B7987" w14:paraId="11C11E76" w14:textId="77777777" w:rsidTr="00353C82">
        <w:tc>
          <w:tcPr>
            <w:tcW w:w="568" w:type="dxa"/>
          </w:tcPr>
          <w:p w14:paraId="2BC3A5DC" w14:textId="77777777" w:rsidR="001B7987" w:rsidRDefault="00CB4409">
            <w:pPr>
              <w:spacing w:before="40"/>
              <w:ind w:firstLine="0"/>
              <w:jc w:val="center"/>
            </w:pPr>
            <w:r>
              <w:t>62.</w:t>
            </w:r>
          </w:p>
        </w:tc>
        <w:tc>
          <w:tcPr>
            <w:tcW w:w="2409" w:type="dxa"/>
            <w:vAlign w:val="center"/>
          </w:tcPr>
          <w:p w14:paraId="0BBEC47D" w14:textId="77777777" w:rsidR="001B7987" w:rsidRDefault="00CB4409" w:rsidP="004F37C1">
            <w:pPr>
              <w:spacing w:after="0"/>
              <w:ind w:firstLine="0"/>
              <w:jc w:val="left"/>
            </w:pPr>
            <w:r>
              <w:t xml:space="preserve">Kettőnél több elemből álló, a mikroprocesszor kivezetései és tokja között kapcsolatot biztosító forrasztóanyagban lévő ólom, ha az ólomtartalom 80 és 85 tömegszázalék között van </w:t>
            </w:r>
          </w:p>
        </w:tc>
        <w:tc>
          <w:tcPr>
            <w:tcW w:w="4612" w:type="dxa"/>
            <w:gridSpan w:val="2"/>
            <w:vAlign w:val="center"/>
          </w:tcPr>
          <w:p w14:paraId="3084A18A" w14:textId="77777777" w:rsidR="001B7987" w:rsidRDefault="001B7987">
            <w:pPr>
              <w:spacing w:before="40"/>
              <w:ind w:firstLine="0"/>
              <w:jc w:val="center"/>
            </w:pPr>
          </w:p>
          <w:p w14:paraId="6B35F276" w14:textId="77777777" w:rsidR="001B7987" w:rsidRDefault="00CB4409">
            <w:pPr>
              <w:spacing w:before="40"/>
              <w:ind w:firstLine="0"/>
              <w:jc w:val="center"/>
            </w:pPr>
            <w:r>
              <w:t>nincs korlátozás</w:t>
            </w:r>
          </w:p>
        </w:tc>
        <w:tc>
          <w:tcPr>
            <w:tcW w:w="2835" w:type="dxa"/>
            <w:vAlign w:val="center"/>
          </w:tcPr>
          <w:p w14:paraId="0FA39613" w14:textId="77777777" w:rsidR="001B7987" w:rsidRDefault="00CB4409">
            <w:pPr>
              <w:spacing w:before="40"/>
              <w:ind w:firstLine="0"/>
              <w:jc w:val="left"/>
            </w:pPr>
            <w:r>
              <w:t>a 2011. január 1. előtt forgalomba hozott elektronikus és elektromos berendezések pótalkatrészeiben használható</w:t>
            </w:r>
          </w:p>
        </w:tc>
      </w:tr>
      <w:tr w:rsidR="001B7987" w14:paraId="0AADD7BC" w14:textId="77777777" w:rsidTr="00353C82">
        <w:trPr>
          <w:cantSplit/>
        </w:trPr>
        <w:tc>
          <w:tcPr>
            <w:tcW w:w="568" w:type="dxa"/>
          </w:tcPr>
          <w:p w14:paraId="38BA5A40" w14:textId="77777777" w:rsidR="001B7987" w:rsidRDefault="00CB4409" w:rsidP="004F37C1">
            <w:pPr>
              <w:spacing w:before="40"/>
              <w:ind w:firstLine="0"/>
              <w:jc w:val="center"/>
            </w:pPr>
            <w:r>
              <w:t>63.</w:t>
            </w:r>
          </w:p>
        </w:tc>
        <w:tc>
          <w:tcPr>
            <w:tcW w:w="2409" w:type="dxa"/>
            <w:vAlign w:val="center"/>
          </w:tcPr>
          <w:p w14:paraId="60252ABB" w14:textId="77777777" w:rsidR="001B7987" w:rsidRDefault="00CB4409" w:rsidP="004F37C1">
            <w:pPr>
              <w:widowControl w:val="0"/>
              <w:spacing w:after="0"/>
              <w:ind w:firstLine="0"/>
              <w:jc w:val="left"/>
            </w:pPr>
            <w:r>
              <w:t xml:space="preserve">Tokozott flip chip integrált áramkörökben a félvezető chip és a hordozó között működőképes elektromos kapcsolatot megvalósító forrasztóanyagban lévő ólom a 7. melléklet 8. és 9. pontjában szereplő termékcsoportba tartozó </w:t>
            </w:r>
            <w:r>
              <w:br/>
              <w:t>in vitro diagnosztikai orvostechnikai eszközöktől és az ipari felügyeleti és vezérlő eszközöktől eltérő eszközök esetében.</w:t>
            </w:r>
          </w:p>
        </w:tc>
        <w:tc>
          <w:tcPr>
            <w:tcW w:w="4612" w:type="dxa"/>
            <w:gridSpan w:val="2"/>
            <w:vMerge w:val="restart"/>
            <w:vAlign w:val="center"/>
          </w:tcPr>
          <w:p w14:paraId="0CE52DD7" w14:textId="77777777" w:rsidR="001B7987" w:rsidRDefault="00CB4409">
            <w:pPr>
              <w:widowControl w:val="0"/>
              <w:spacing w:before="40"/>
              <w:ind w:firstLine="0"/>
              <w:jc w:val="center"/>
            </w:pPr>
            <w:r>
              <w:t>nincs korlátozás</w:t>
            </w:r>
          </w:p>
        </w:tc>
        <w:tc>
          <w:tcPr>
            <w:tcW w:w="2835" w:type="dxa"/>
            <w:vAlign w:val="center"/>
          </w:tcPr>
          <w:p w14:paraId="4F1C45C8" w14:textId="77777777" w:rsidR="001B7987" w:rsidRDefault="00CB4409">
            <w:pPr>
              <w:widowControl w:val="0"/>
              <w:spacing w:before="40"/>
              <w:ind w:firstLine="0"/>
              <w:jc w:val="center"/>
            </w:pPr>
            <w:r>
              <w:t>2021. július 21-ig</w:t>
            </w:r>
          </w:p>
        </w:tc>
      </w:tr>
      <w:tr w:rsidR="001B7987" w14:paraId="6C03CD44" w14:textId="77777777" w:rsidTr="00353C82">
        <w:trPr>
          <w:cantSplit/>
        </w:trPr>
        <w:tc>
          <w:tcPr>
            <w:tcW w:w="568" w:type="dxa"/>
          </w:tcPr>
          <w:p w14:paraId="4A3A051D" w14:textId="77777777" w:rsidR="001B7987" w:rsidRDefault="00CB4409" w:rsidP="004F37C1">
            <w:pPr>
              <w:spacing w:before="40"/>
              <w:ind w:firstLine="0"/>
              <w:jc w:val="center"/>
            </w:pPr>
            <w:r>
              <w:lastRenderedPageBreak/>
              <w:t>63a.</w:t>
            </w:r>
          </w:p>
        </w:tc>
        <w:tc>
          <w:tcPr>
            <w:tcW w:w="2409" w:type="dxa"/>
            <w:vAlign w:val="center"/>
          </w:tcPr>
          <w:p w14:paraId="2EE2FDC2" w14:textId="77777777" w:rsidR="001B7987" w:rsidRDefault="00CB4409" w:rsidP="004F37C1">
            <w:pPr>
              <w:widowControl w:val="0"/>
              <w:spacing w:after="0"/>
              <w:ind w:firstLine="0"/>
              <w:jc w:val="left"/>
            </w:pPr>
            <w:r>
              <w:t>Tokozott flip chip integrált áramkörökben a félvezető chip és a hordozó között működőképes elektromos kapcsolatot megvalósító forrasztóanyagban lévő ólom a 7. melléklet 8. pontjában szereplő termékcsoportba tartozó in vitro diagnosztikai orvostechnikai eszközök esetében.</w:t>
            </w:r>
          </w:p>
        </w:tc>
        <w:tc>
          <w:tcPr>
            <w:tcW w:w="4612" w:type="dxa"/>
            <w:gridSpan w:val="2"/>
            <w:vMerge/>
            <w:vAlign w:val="center"/>
          </w:tcPr>
          <w:p w14:paraId="552DB53F" w14:textId="77777777" w:rsidR="001B7987" w:rsidRDefault="001B7987">
            <w:pPr>
              <w:widowControl w:val="0"/>
              <w:spacing w:before="40"/>
              <w:ind w:firstLine="0"/>
              <w:jc w:val="left"/>
            </w:pPr>
          </w:p>
        </w:tc>
        <w:tc>
          <w:tcPr>
            <w:tcW w:w="2835" w:type="dxa"/>
            <w:vAlign w:val="center"/>
          </w:tcPr>
          <w:p w14:paraId="558F0D73" w14:textId="77777777" w:rsidR="001B7987" w:rsidRDefault="00CB4409">
            <w:pPr>
              <w:widowControl w:val="0"/>
              <w:spacing w:before="40"/>
              <w:ind w:firstLine="0"/>
              <w:jc w:val="center"/>
            </w:pPr>
            <w:r>
              <w:t xml:space="preserve">2023. július 21-ig </w:t>
            </w:r>
          </w:p>
        </w:tc>
      </w:tr>
      <w:tr w:rsidR="001B7987" w14:paraId="1ED750B5" w14:textId="77777777" w:rsidTr="00353C82">
        <w:trPr>
          <w:cantSplit/>
        </w:trPr>
        <w:tc>
          <w:tcPr>
            <w:tcW w:w="568" w:type="dxa"/>
          </w:tcPr>
          <w:p w14:paraId="68E69765" w14:textId="77777777" w:rsidR="001B7987" w:rsidRDefault="00CB4409" w:rsidP="004F37C1">
            <w:pPr>
              <w:spacing w:before="40"/>
              <w:ind w:firstLine="0"/>
              <w:jc w:val="center"/>
            </w:pPr>
            <w:r>
              <w:t>63b.</w:t>
            </w:r>
          </w:p>
        </w:tc>
        <w:tc>
          <w:tcPr>
            <w:tcW w:w="2409" w:type="dxa"/>
            <w:vAlign w:val="center"/>
          </w:tcPr>
          <w:p w14:paraId="714AFAE5" w14:textId="77777777" w:rsidR="001B7987" w:rsidRDefault="00CB4409" w:rsidP="004F37C1">
            <w:pPr>
              <w:widowControl w:val="0"/>
              <w:spacing w:after="0"/>
              <w:ind w:firstLine="0"/>
              <w:jc w:val="left"/>
            </w:pPr>
            <w:r>
              <w:t>Tokozott flip chip integrált áramkörökben a félvezető chip és a hordozó között működőképes elektromos kapcsolatot megvalósító forrasztóanyagban lévő ólom a 7. melléklet 9. pontjában szereplő termékcsoportba tartozó ipari felügyeleti és vezérlő eszközök, valamint a 7. melléklet 11. pontjában szereplő termékcsoportba tartozó eszközök esetében.</w:t>
            </w:r>
          </w:p>
        </w:tc>
        <w:tc>
          <w:tcPr>
            <w:tcW w:w="4612" w:type="dxa"/>
            <w:gridSpan w:val="2"/>
            <w:vMerge/>
            <w:vAlign w:val="center"/>
          </w:tcPr>
          <w:p w14:paraId="64881109" w14:textId="77777777" w:rsidR="001B7987" w:rsidRDefault="001B7987">
            <w:pPr>
              <w:widowControl w:val="0"/>
              <w:spacing w:before="40"/>
              <w:ind w:firstLine="0"/>
              <w:jc w:val="left"/>
            </w:pPr>
          </w:p>
        </w:tc>
        <w:tc>
          <w:tcPr>
            <w:tcW w:w="2835" w:type="dxa"/>
            <w:vAlign w:val="center"/>
          </w:tcPr>
          <w:p w14:paraId="53026B32" w14:textId="77777777" w:rsidR="001B7987" w:rsidRDefault="00CB4409">
            <w:pPr>
              <w:widowControl w:val="0"/>
              <w:spacing w:before="40"/>
              <w:ind w:firstLine="0"/>
              <w:jc w:val="center"/>
            </w:pPr>
            <w:r>
              <w:t>2024. július 21-ig</w:t>
            </w:r>
          </w:p>
        </w:tc>
      </w:tr>
      <w:tr w:rsidR="001B7987" w14:paraId="4C9E18B5" w14:textId="77777777" w:rsidTr="00353C82">
        <w:tc>
          <w:tcPr>
            <w:tcW w:w="568" w:type="dxa"/>
          </w:tcPr>
          <w:p w14:paraId="453FE6AD" w14:textId="77777777" w:rsidR="001B7987" w:rsidRDefault="00CB4409" w:rsidP="004F37C1">
            <w:pPr>
              <w:spacing w:before="40"/>
              <w:ind w:firstLine="0"/>
              <w:jc w:val="center"/>
            </w:pPr>
            <w:r>
              <w:t>63c.</w:t>
            </w:r>
          </w:p>
        </w:tc>
        <w:tc>
          <w:tcPr>
            <w:tcW w:w="2409" w:type="dxa"/>
            <w:vAlign w:val="center"/>
          </w:tcPr>
          <w:p w14:paraId="3F815A28" w14:textId="77777777" w:rsidR="001B7987" w:rsidRDefault="00CB4409" w:rsidP="004F37C1">
            <w:pPr>
              <w:widowControl w:val="0"/>
              <w:spacing w:after="0"/>
              <w:ind w:firstLine="0"/>
              <w:jc w:val="left"/>
            </w:pPr>
            <w:r>
              <w:t>Tokozott flip chip integrált áramkörökben a félvezető chip és a hordozó között működőképes elektromos kapcsolatot megvalósító forrasztóanyagban lévő ólom a 7. melléklet 1–7. és 10. pontjában szereplő termékcsoportba tartozó eszközök esetében, amennyiben a következő kritériumok közül legalább egy teljesül:</w:t>
            </w:r>
          </w:p>
          <w:p w14:paraId="606C8C2B" w14:textId="77777777" w:rsidR="001B7987" w:rsidRDefault="00CB4409" w:rsidP="004F37C1">
            <w:pPr>
              <w:widowControl w:val="0"/>
              <w:spacing w:after="0"/>
              <w:ind w:firstLine="0"/>
              <w:jc w:val="left"/>
            </w:pPr>
            <w:r>
              <w:t>a) 90 nm-es vagy annál nagyobb félvezető technológiai csomópont,</w:t>
            </w:r>
          </w:p>
          <w:p w14:paraId="3F4A2D15" w14:textId="77777777" w:rsidR="001B7987" w:rsidRDefault="00CB4409" w:rsidP="004F37C1">
            <w:pPr>
              <w:widowControl w:val="0"/>
              <w:spacing w:after="0"/>
              <w:ind w:firstLine="0"/>
              <w:jc w:val="left"/>
            </w:pPr>
            <w:r>
              <w:t>b) 300 mm</w:t>
            </w:r>
            <w:r>
              <w:rPr>
                <w:vertAlign w:val="superscript"/>
              </w:rPr>
              <w:t>2</w:t>
            </w:r>
            <w:r>
              <w:t>-es vagy annál nagyobb egyedülálló chip bármely félvezető technológiájú csomópontban vagy</w:t>
            </w:r>
          </w:p>
          <w:p w14:paraId="1BB041D8" w14:textId="77777777" w:rsidR="001B7987" w:rsidRDefault="00CB4409" w:rsidP="004F37C1">
            <w:pPr>
              <w:widowControl w:val="0"/>
              <w:spacing w:after="0"/>
              <w:ind w:firstLine="0"/>
              <w:jc w:val="left"/>
            </w:pPr>
            <w:r>
              <w:t>c) 300 mm</w:t>
            </w:r>
            <w:r>
              <w:rPr>
                <w:vertAlign w:val="superscript"/>
              </w:rPr>
              <w:t>2</w:t>
            </w:r>
            <w:r>
              <w:t>-es vagy annál nagyobb chipek vagy 300 mm</w:t>
            </w:r>
            <w:r>
              <w:rPr>
                <w:vertAlign w:val="superscript"/>
              </w:rPr>
              <w:t>2</w:t>
            </w:r>
            <w:r>
              <w:t>-es vagy annál nagyobb szilícium távtartó rétegek több, egymásra helyezett chipet tartalmazó tokozásokban.</w:t>
            </w:r>
          </w:p>
        </w:tc>
        <w:tc>
          <w:tcPr>
            <w:tcW w:w="4612" w:type="dxa"/>
            <w:gridSpan w:val="2"/>
            <w:vAlign w:val="center"/>
          </w:tcPr>
          <w:p w14:paraId="53DAAC52" w14:textId="77777777" w:rsidR="001B7987" w:rsidRDefault="00CB4409">
            <w:pPr>
              <w:widowControl w:val="0"/>
              <w:spacing w:before="40"/>
              <w:ind w:firstLine="0"/>
              <w:jc w:val="center"/>
            </w:pPr>
            <w:r>
              <w:t>nincs korlátozás</w:t>
            </w:r>
          </w:p>
        </w:tc>
        <w:tc>
          <w:tcPr>
            <w:tcW w:w="2835" w:type="dxa"/>
            <w:vAlign w:val="center"/>
          </w:tcPr>
          <w:p w14:paraId="0711B01E" w14:textId="77777777" w:rsidR="001B7987" w:rsidRDefault="00CB4409">
            <w:pPr>
              <w:widowControl w:val="0"/>
              <w:spacing w:before="40"/>
              <w:ind w:firstLine="0"/>
              <w:jc w:val="center"/>
            </w:pPr>
            <w:r>
              <w:t>2021. július 21-ig</w:t>
            </w:r>
          </w:p>
        </w:tc>
      </w:tr>
      <w:tr w:rsidR="001B7987" w14:paraId="2EB890F3" w14:textId="77777777" w:rsidTr="00353C82">
        <w:tc>
          <w:tcPr>
            <w:tcW w:w="568" w:type="dxa"/>
          </w:tcPr>
          <w:p w14:paraId="6826BF3A" w14:textId="77777777" w:rsidR="001B7987" w:rsidRDefault="00CB4409">
            <w:pPr>
              <w:spacing w:before="40"/>
              <w:ind w:firstLine="0"/>
              <w:jc w:val="center"/>
            </w:pPr>
            <w:r>
              <w:t>64.</w:t>
            </w:r>
          </w:p>
        </w:tc>
        <w:tc>
          <w:tcPr>
            <w:tcW w:w="2409" w:type="dxa"/>
            <w:vAlign w:val="center"/>
          </w:tcPr>
          <w:p w14:paraId="31830E5B" w14:textId="77777777" w:rsidR="001B7987" w:rsidRDefault="00CB4409" w:rsidP="004F37C1">
            <w:pPr>
              <w:spacing w:after="0"/>
              <w:ind w:firstLine="0"/>
              <w:jc w:val="left"/>
            </w:pPr>
            <w:r>
              <w:t xml:space="preserve">Az olyan vonalizzókban található ólom, amelyek csöve szilikát bevonatú </w:t>
            </w:r>
          </w:p>
        </w:tc>
        <w:tc>
          <w:tcPr>
            <w:tcW w:w="4612" w:type="dxa"/>
            <w:gridSpan w:val="2"/>
            <w:vAlign w:val="center"/>
          </w:tcPr>
          <w:p w14:paraId="0BCA7D52" w14:textId="77777777" w:rsidR="001B7987" w:rsidRDefault="00CB4409">
            <w:pPr>
              <w:spacing w:before="40"/>
              <w:ind w:firstLine="0"/>
              <w:jc w:val="center"/>
            </w:pPr>
            <w:r>
              <w:t>nincs korlátozás</w:t>
            </w:r>
          </w:p>
        </w:tc>
        <w:tc>
          <w:tcPr>
            <w:tcW w:w="2835" w:type="dxa"/>
            <w:vAlign w:val="center"/>
          </w:tcPr>
          <w:p w14:paraId="72367878" w14:textId="77777777" w:rsidR="001B7987" w:rsidRDefault="00CB4409">
            <w:pPr>
              <w:spacing w:before="40"/>
              <w:ind w:firstLine="0"/>
              <w:jc w:val="left"/>
            </w:pPr>
            <w:r>
              <w:t>2013. szeptember 1-jéig</w:t>
            </w:r>
          </w:p>
        </w:tc>
      </w:tr>
      <w:tr w:rsidR="001B7987" w14:paraId="32E181CA" w14:textId="77777777" w:rsidTr="00353C82">
        <w:tc>
          <w:tcPr>
            <w:tcW w:w="568" w:type="dxa"/>
          </w:tcPr>
          <w:p w14:paraId="799D8FC4" w14:textId="77777777" w:rsidR="001B7987" w:rsidRDefault="00CB4409">
            <w:pPr>
              <w:spacing w:before="40"/>
              <w:ind w:firstLine="0"/>
              <w:jc w:val="center"/>
            </w:pPr>
            <w:r>
              <w:t>65.</w:t>
            </w:r>
          </w:p>
        </w:tc>
        <w:tc>
          <w:tcPr>
            <w:tcW w:w="2409" w:type="dxa"/>
            <w:vAlign w:val="center"/>
          </w:tcPr>
          <w:p w14:paraId="2CA15C13" w14:textId="77777777" w:rsidR="001B7987" w:rsidRDefault="00CB4409" w:rsidP="004F37C1">
            <w:pPr>
              <w:spacing w:after="0"/>
              <w:ind w:firstLine="0"/>
              <w:jc w:val="left"/>
            </w:pPr>
            <w:r>
              <w:t>Ólom-</w:t>
            </w:r>
            <w:proofErr w:type="spellStart"/>
            <w:r>
              <w:t>halogenid</w:t>
            </w:r>
            <w:proofErr w:type="spellEnd"/>
            <w:r>
              <w:t xml:space="preserve"> a nagynyomású kisülő lámpák (HID) sugárzó anyagaként professzionális reprográfiai alkalmazásokra </w:t>
            </w:r>
          </w:p>
        </w:tc>
        <w:tc>
          <w:tcPr>
            <w:tcW w:w="4612" w:type="dxa"/>
            <w:gridSpan w:val="2"/>
            <w:vAlign w:val="center"/>
          </w:tcPr>
          <w:p w14:paraId="455600C5" w14:textId="77777777" w:rsidR="001B7987" w:rsidRDefault="00CB4409">
            <w:pPr>
              <w:spacing w:before="40"/>
              <w:ind w:firstLine="0"/>
              <w:jc w:val="center"/>
            </w:pPr>
            <w:r>
              <w:t>nincs korlátozás</w:t>
            </w:r>
          </w:p>
        </w:tc>
        <w:tc>
          <w:tcPr>
            <w:tcW w:w="2835" w:type="dxa"/>
            <w:vAlign w:val="center"/>
          </w:tcPr>
          <w:p w14:paraId="0F68646E" w14:textId="77777777" w:rsidR="001B7987" w:rsidRDefault="00CB4409">
            <w:pPr>
              <w:spacing w:before="40"/>
              <w:ind w:firstLine="0"/>
              <w:jc w:val="left"/>
            </w:pPr>
            <w:r>
              <w:t>mentesség ideje nincs korlátozva</w:t>
            </w:r>
          </w:p>
        </w:tc>
      </w:tr>
      <w:tr w:rsidR="001B7987" w14:paraId="21FF23C1" w14:textId="77777777" w:rsidTr="00353C82">
        <w:trPr>
          <w:cantSplit/>
        </w:trPr>
        <w:tc>
          <w:tcPr>
            <w:tcW w:w="568" w:type="dxa"/>
          </w:tcPr>
          <w:p w14:paraId="103CF435" w14:textId="77777777" w:rsidR="001B7987" w:rsidRDefault="00CB4409" w:rsidP="004F37C1">
            <w:pPr>
              <w:spacing w:before="40"/>
              <w:ind w:firstLine="0"/>
              <w:jc w:val="center"/>
            </w:pPr>
            <w:r>
              <w:lastRenderedPageBreak/>
              <w:t>66.</w:t>
            </w:r>
          </w:p>
        </w:tc>
        <w:tc>
          <w:tcPr>
            <w:tcW w:w="2409" w:type="dxa"/>
            <w:vAlign w:val="center"/>
          </w:tcPr>
          <w:p w14:paraId="0D715638" w14:textId="77777777" w:rsidR="001B7987" w:rsidRDefault="00CB4409" w:rsidP="004F37C1">
            <w:pPr>
              <w:widowControl w:val="0"/>
              <w:spacing w:after="0"/>
              <w:ind w:firstLine="0"/>
              <w:jc w:val="left"/>
            </w:pPr>
            <w:r>
              <w:t>Ólom a szoláriumcsövek fényporában, mint például a BSP (BaSi2O</w:t>
            </w:r>
            <w:proofErr w:type="gramStart"/>
            <w:r>
              <w:t>5:Pb</w:t>
            </w:r>
            <w:proofErr w:type="gramEnd"/>
            <w:r>
              <w:t xml:space="preserve">) fényporokban, </w:t>
            </w:r>
            <w:proofErr w:type="spellStart"/>
            <w:r>
              <w:t>aktivátorként</w:t>
            </w:r>
            <w:proofErr w:type="spellEnd"/>
            <w:r>
              <w:t xml:space="preserve"> a 7. melléklet 1–7. és 10. pontjában szereplő termékcsoportba tartozó eszközök esetében, valamint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50056853" w14:textId="77777777" w:rsidR="001B7987" w:rsidRDefault="00CB4409">
            <w:pPr>
              <w:widowControl w:val="0"/>
              <w:spacing w:before="40"/>
              <w:ind w:firstLine="0"/>
              <w:jc w:val="center"/>
            </w:pPr>
            <w:r>
              <w:rPr>
                <w:rFonts w:ascii="Symbol" w:hAnsi="Symbol" w:cs="Symbol"/>
              </w:rPr>
              <w:t></w:t>
            </w:r>
            <w:r>
              <w:t xml:space="preserve"> 1 m/m%</w:t>
            </w:r>
          </w:p>
        </w:tc>
        <w:tc>
          <w:tcPr>
            <w:tcW w:w="2835" w:type="dxa"/>
            <w:vAlign w:val="center"/>
          </w:tcPr>
          <w:p w14:paraId="7A802B04" w14:textId="77777777" w:rsidR="001B7987" w:rsidRDefault="00CB4409">
            <w:pPr>
              <w:widowControl w:val="0"/>
              <w:spacing w:before="40"/>
              <w:ind w:firstLine="0"/>
              <w:jc w:val="center"/>
            </w:pPr>
            <w:r>
              <w:t>2021. július 21-ig</w:t>
            </w:r>
          </w:p>
        </w:tc>
      </w:tr>
      <w:tr w:rsidR="001B7987" w14:paraId="06FBDDA5" w14:textId="77777777" w:rsidTr="00353C82">
        <w:trPr>
          <w:cantSplit/>
        </w:trPr>
        <w:tc>
          <w:tcPr>
            <w:tcW w:w="568" w:type="dxa"/>
          </w:tcPr>
          <w:p w14:paraId="540B5AC9" w14:textId="77777777" w:rsidR="001B7987" w:rsidRDefault="00CB4409" w:rsidP="004F37C1">
            <w:pPr>
              <w:spacing w:before="40"/>
              <w:ind w:firstLine="0"/>
              <w:jc w:val="center"/>
            </w:pPr>
            <w:r>
              <w:t>66a.</w:t>
            </w:r>
          </w:p>
        </w:tc>
        <w:tc>
          <w:tcPr>
            <w:tcW w:w="2409" w:type="dxa"/>
            <w:vAlign w:val="center"/>
          </w:tcPr>
          <w:p w14:paraId="52A6A949" w14:textId="77777777" w:rsidR="001B7987" w:rsidRDefault="00CB4409" w:rsidP="004F37C1">
            <w:pPr>
              <w:widowControl w:val="0"/>
              <w:spacing w:after="0"/>
              <w:ind w:firstLine="0"/>
              <w:jc w:val="left"/>
            </w:pPr>
            <w:r>
              <w:t>Ólom a szoláriumcsövek fényporában, mint például a BSP (BaSi2O</w:t>
            </w:r>
            <w:proofErr w:type="gramStart"/>
            <w:r>
              <w:t>5:Pb</w:t>
            </w:r>
            <w:proofErr w:type="gramEnd"/>
            <w:r>
              <w:t xml:space="preserve">) fényporokban, </w:t>
            </w:r>
            <w:proofErr w:type="spellStart"/>
            <w:r>
              <w:t>aktivátorként</w:t>
            </w:r>
            <w:proofErr w:type="spellEnd"/>
            <w:r>
              <w:t xml:space="preserve"> a 7. melléklet 8. pontjában szereplő termékcsoportba tartozó in vitro diagnosztikai orvostechnikai eszközök esetében.</w:t>
            </w:r>
          </w:p>
        </w:tc>
        <w:tc>
          <w:tcPr>
            <w:tcW w:w="4612" w:type="dxa"/>
            <w:gridSpan w:val="2"/>
            <w:vMerge/>
            <w:vAlign w:val="center"/>
          </w:tcPr>
          <w:p w14:paraId="5EB92E4F" w14:textId="77777777" w:rsidR="001B7987" w:rsidRDefault="001B7987">
            <w:pPr>
              <w:widowControl w:val="0"/>
              <w:spacing w:before="40"/>
              <w:ind w:firstLine="0"/>
              <w:jc w:val="left"/>
            </w:pPr>
          </w:p>
        </w:tc>
        <w:tc>
          <w:tcPr>
            <w:tcW w:w="2835" w:type="dxa"/>
            <w:vAlign w:val="center"/>
          </w:tcPr>
          <w:p w14:paraId="01326FE9" w14:textId="77777777" w:rsidR="001B7987" w:rsidRDefault="00CB4409">
            <w:pPr>
              <w:widowControl w:val="0"/>
              <w:spacing w:before="40"/>
              <w:ind w:firstLine="0"/>
              <w:jc w:val="center"/>
            </w:pPr>
            <w:r>
              <w:t>2023. július 21-ig</w:t>
            </w:r>
          </w:p>
        </w:tc>
      </w:tr>
      <w:tr w:rsidR="001B7987" w14:paraId="4E23A638" w14:textId="77777777" w:rsidTr="00353C82">
        <w:trPr>
          <w:cantSplit/>
        </w:trPr>
        <w:tc>
          <w:tcPr>
            <w:tcW w:w="568" w:type="dxa"/>
          </w:tcPr>
          <w:p w14:paraId="0772A590" w14:textId="77777777" w:rsidR="001B7987" w:rsidRDefault="00CB4409" w:rsidP="004F37C1">
            <w:pPr>
              <w:spacing w:before="40"/>
              <w:ind w:firstLine="0"/>
              <w:jc w:val="center"/>
            </w:pPr>
            <w:r>
              <w:t>66b.</w:t>
            </w:r>
          </w:p>
        </w:tc>
        <w:tc>
          <w:tcPr>
            <w:tcW w:w="2409" w:type="dxa"/>
            <w:vAlign w:val="center"/>
          </w:tcPr>
          <w:p w14:paraId="54464124" w14:textId="77777777" w:rsidR="001B7987" w:rsidRDefault="00CB4409" w:rsidP="004F37C1">
            <w:pPr>
              <w:widowControl w:val="0"/>
              <w:spacing w:after="0"/>
              <w:ind w:firstLine="0"/>
              <w:jc w:val="left"/>
            </w:pPr>
            <w:r>
              <w:t>Ólom a szoláriumcsövek fényporában, mint például a BSP (BaSi2O</w:t>
            </w:r>
            <w:proofErr w:type="gramStart"/>
            <w:r>
              <w:t>5:Pb</w:t>
            </w:r>
            <w:proofErr w:type="gramEnd"/>
            <w:r>
              <w:t xml:space="preserve">) fényporokban, </w:t>
            </w:r>
            <w:proofErr w:type="spellStart"/>
            <w:r>
              <w:t>aktivátorként</w:t>
            </w:r>
            <w:proofErr w:type="spellEnd"/>
            <w:r>
              <w:t xml:space="preserve"> a 7. melléklet 9. pontjában szereplő termékcsoportba tartozó ipari felügyeleti és vezérlő eszközök, valamint a 7. melléklet 11. pontjában szereplő termékcsoportba tartozó eszközök esetében.</w:t>
            </w:r>
          </w:p>
        </w:tc>
        <w:tc>
          <w:tcPr>
            <w:tcW w:w="4612" w:type="dxa"/>
            <w:gridSpan w:val="2"/>
            <w:vMerge/>
            <w:vAlign w:val="center"/>
          </w:tcPr>
          <w:p w14:paraId="263DF0A3" w14:textId="77777777" w:rsidR="001B7987" w:rsidRDefault="001B7987">
            <w:pPr>
              <w:widowControl w:val="0"/>
              <w:spacing w:before="40"/>
              <w:ind w:firstLine="0"/>
              <w:jc w:val="left"/>
            </w:pPr>
          </w:p>
        </w:tc>
        <w:tc>
          <w:tcPr>
            <w:tcW w:w="2835" w:type="dxa"/>
            <w:vAlign w:val="center"/>
          </w:tcPr>
          <w:p w14:paraId="31456440" w14:textId="77777777" w:rsidR="001B7987" w:rsidRDefault="00CB4409">
            <w:pPr>
              <w:widowControl w:val="0"/>
              <w:spacing w:before="40"/>
              <w:ind w:firstLine="0"/>
              <w:jc w:val="center"/>
            </w:pPr>
            <w:r>
              <w:t>2024. július 21-ig</w:t>
            </w:r>
          </w:p>
        </w:tc>
      </w:tr>
      <w:tr w:rsidR="001B7987" w14:paraId="4144A1D8" w14:textId="77777777" w:rsidTr="00353C82">
        <w:trPr>
          <w:cantSplit/>
        </w:trPr>
        <w:tc>
          <w:tcPr>
            <w:tcW w:w="568" w:type="dxa"/>
          </w:tcPr>
          <w:p w14:paraId="48AC8A4F" w14:textId="77777777" w:rsidR="001B7987" w:rsidRDefault="00CB4409" w:rsidP="004F37C1">
            <w:pPr>
              <w:spacing w:before="40"/>
              <w:ind w:firstLine="0"/>
              <w:jc w:val="center"/>
            </w:pPr>
            <w:r>
              <w:t>66c.</w:t>
            </w:r>
          </w:p>
        </w:tc>
        <w:tc>
          <w:tcPr>
            <w:tcW w:w="2409" w:type="dxa"/>
            <w:vAlign w:val="center"/>
          </w:tcPr>
          <w:p w14:paraId="1E42DBFB" w14:textId="77777777" w:rsidR="001B7987" w:rsidRDefault="00CB4409" w:rsidP="004F37C1">
            <w:pPr>
              <w:widowControl w:val="0"/>
              <w:spacing w:after="0"/>
              <w:ind w:firstLine="0"/>
              <w:jc w:val="left"/>
            </w:pPr>
            <w:r>
              <w:t>Ólom a foszforokat, mint például BSP-t (BaSi2O</w:t>
            </w:r>
            <w:proofErr w:type="gramStart"/>
            <w:r>
              <w:t>5:Pb</w:t>
            </w:r>
            <w:proofErr w:type="gramEnd"/>
            <w:r>
              <w:t xml:space="preserve">) tartalmazó kisülőlámpákban található fluoreszkáló porban </w:t>
            </w:r>
            <w:proofErr w:type="spellStart"/>
            <w:r>
              <w:t>aktivátorként</w:t>
            </w:r>
            <w:proofErr w:type="spellEnd"/>
            <w:r>
              <w:t xml:space="preserve"> a 7. melléklet 5. és 8. pontjában szereplő termékcsoportba tartozó eszközök esetében, kivéve a 76., a 70a. és a 76b. sorban meghatározott alkalmazásokat.</w:t>
            </w:r>
          </w:p>
        </w:tc>
        <w:tc>
          <w:tcPr>
            <w:tcW w:w="4612" w:type="dxa"/>
            <w:gridSpan w:val="2"/>
            <w:vMerge/>
            <w:vAlign w:val="center"/>
          </w:tcPr>
          <w:p w14:paraId="05FDF983" w14:textId="77777777" w:rsidR="001B7987" w:rsidRDefault="001B7987">
            <w:pPr>
              <w:widowControl w:val="0"/>
              <w:spacing w:before="40"/>
              <w:ind w:firstLine="0"/>
              <w:jc w:val="left"/>
            </w:pPr>
          </w:p>
        </w:tc>
        <w:tc>
          <w:tcPr>
            <w:tcW w:w="2835" w:type="dxa"/>
            <w:vAlign w:val="center"/>
          </w:tcPr>
          <w:p w14:paraId="7B59DB72" w14:textId="77777777" w:rsidR="001B7987" w:rsidRDefault="00CB4409">
            <w:pPr>
              <w:widowControl w:val="0"/>
              <w:spacing w:before="40"/>
              <w:ind w:firstLine="0"/>
              <w:jc w:val="center"/>
            </w:pPr>
            <w:r>
              <w:t>2021. július 21-ig</w:t>
            </w:r>
          </w:p>
        </w:tc>
      </w:tr>
      <w:tr w:rsidR="001B7987" w14:paraId="4C6232B1" w14:textId="77777777" w:rsidTr="00353C82">
        <w:trPr>
          <w:cantSplit/>
        </w:trPr>
        <w:tc>
          <w:tcPr>
            <w:tcW w:w="568" w:type="dxa"/>
          </w:tcPr>
          <w:p w14:paraId="0101B802" w14:textId="77777777" w:rsidR="001B7987" w:rsidRDefault="00CB4409" w:rsidP="004F37C1">
            <w:pPr>
              <w:spacing w:before="40"/>
              <w:ind w:firstLine="0"/>
              <w:jc w:val="center"/>
            </w:pPr>
            <w:r>
              <w:t>67.</w:t>
            </w:r>
          </w:p>
        </w:tc>
        <w:tc>
          <w:tcPr>
            <w:tcW w:w="2409" w:type="dxa"/>
            <w:vAlign w:val="center"/>
          </w:tcPr>
          <w:p w14:paraId="39FCE4B7"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35DF1EF8" w14:textId="77777777" w:rsidR="001B7987" w:rsidRDefault="00CB4409">
            <w:pPr>
              <w:widowControl w:val="0"/>
              <w:spacing w:before="40"/>
              <w:ind w:firstLine="0"/>
              <w:jc w:val="center"/>
            </w:pPr>
            <w:r>
              <w:t>nincs korlátozás</w:t>
            </w:r>
          </w:p>
        </w:tc>
        <w:tc>
          <w:tcPr>
            <w:tcW w:w="2835" w:type="dxa"/>
            <w:vAlign w:val="center"/>
          </w:tcPr>
          <w:p w14:paraId="4BB3D0E8" w14:textId="77777777" w:rsidR="001B7987" w:rsidRDefault="00CB4409">
            <w:pPr>
              <w:widowControl w:val="0"/>
              <w:spacing w:before="40"/>
              <w:ind w:firstLine="0"/>
              <w:jc w:val="center"/>
            </w:pPr>
            <w:r>
              <w:t>2021. július 21-ig</w:t>
            </w:r>
          </w:p>
        </w:tc>
      </w:tr>
      <w:tr w:rsidR="001B7987" w14:paraId="031C30C8" w14:textId="77777777" w:rsidTr="00353C82">
        <w:trPr>
          <w:cantSplit/>
        </w:trPr>
        <w:tc>
          <w:tcPr>
            <w:tcW w:w="568" w:type="dxa"/>
          </w:tcPr>
          <w:p w14:paraId="6E3F850B" w14:textId="77777777" w:rsidR="001B7987" w:rsidRDefault="00CB4409" w:rsidP="004F37C1">
            <w:pPr>
              <w:spacing w:before="40"/>
              <w:ind w:firstLine="0"/>
              <w:jc w:val="center"/>
            </w:pPr>
            <w:r>
              <w:lastRenderedPageBreak/>
              <w:t>67a.</w:t>
            </w:r>
          </w:p>
        </w:tc>
        <w:tc>
          <w:tcPr>
            <w:tcW w:w="2409" w:type="dxa"/>
            <w:vAlign w:val="center"/>
          </w:tcPr>
          <w:p w14:paraId="15DFE18C"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8. pontjában szereplő termékcsoportba tartozó in vitro diagnosztikai orvostechnikai eszközök esetében.</w:t>
            </w:r>
          </w:p>
        </w:tc>
        <w:tc>
          <w:tcPr>
            <w:tcW w:w="4612" w:type="dxa"/>
            <w:gridSpan w:val="2"/>
            <w:vMerge/>
            <w:vAlign w:val="center"/>
          </w:tcPr>
          <w:p w14:paraId="48DC76B9" w14:textId="77777777" w:rsidR="001B7987" w:rsidRDefault="001B7987">
            <w:pPr>
              <w:widowControl w:val="0"/>
              <w:spacing w:before="40"/>
              <w:ind w:firstLine="0"/>
              <w:jc w:val="left"/>
            </w:pPr>
          </w:p>
        </w:tc>
        <w:tc>
          <w:tcPr>
            <w:tcW w:w="2835" w:type="dxa"/>
            <w:vAlign w:val="center"/>
          </w:tcPr>
          <w:p w14:paraId="4CC38042" w14:textId="77777777" w:rsidR="001B7987" w:rsidRDefault="00CB4409">
            <w:pPr>
              <w:widowControl w:val="0"/>
              <w:spacing w:before="40"/>
              <w:ind w:firstLine="0"/>
              <w:jc w:val="center"/>
            </w:pPr>
            <w:r>
              <w:t>2023. július 21-ig</w:t>
            </w:r>
          </w:p>
        </w:tc>
      </w:tr>
      <w:tr w:rsidR="001B7987" w14:paraId="19E42E35" w14:textId="77777777" w:rsidTr="00353C82">
        <w:trPr>
          <w:cantSplit/>
        </w:trPr>
        <w:tc>
          <w:tcPr>
            <w:tcW w:w="568" w:type="dxa"/>
          </w:tcPr>
          <w:p w14:paraId="6B882319" w14:textId="77777777" w:rsidR="001B7987" w:rsidRDefault="00CB4409" w:rsidP="004F37C1">
            <w:pPr>
              <w:spacing w:before="40"/>
              <w:ind w:firstLine="0"/>
              <w:jc w:val="center"/>
            </w:pPr>
            <w:r>
              <w:t>67b.</w:t>
            </w:r>
          </w:p>
        </w:tc>
        <w:tc>
          <w:tcPr>
            <w:tcW w:w="2409" w:type="dxa"/>
            <w:vAlign w:val="center"/>
          </w:tcPr>
          <w:p w14:paraId="60B769FF"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9. pontjában szereplő termékcsoportba tartozó ipari felügyeleti és vezérlő eszközök, valamint a 7. melléklet 11. pontjában szereplő termékcsoportba tartozó eszközök esetében.</w:t>
            </w:r>
          </w:p>
        </w:tc>
        <w:tc>
          <w:tcPr>
            <w:tcW w:w="4612" w:type="dxa"/>
            <w:gridSpan w:val="2"/>
            <w:vMerge/>
            <w:vAlign w:val="center"/>
          </w:tcPr>
          <w:p w14:paraId="776A4C67" w14:textId="77777777" w:rsidR="001B7987" w:rsidRDefault="001B7987">
            <w:pPr>
              <w:widowControl w:val="0"/>
              <w:spacing w:before="40"/>
              <w:ind w:firstLine="0"/>
              <w:jc w:val="left"/>
            </w:pPr>
          </w:p>
        </w:tc>
        <w:tc>
          <w:tcPr>
            <w:tcW w:w="2835" w:type="dxa"/>
            <w:vAlign w:val="center"/>
          </w:tcPr>
          <w:p w14:paraId="4401F36B" w14:textId="77777777" w:rsidR="001B7987" w:rsidRDefault="00CB4409">
            <w:pPr>
              <w:widowControl w:val="0"/>
              <w:spacing w:before="40"/>
              <w:ind w:firstLine="0"/>
              <w:jc w:val="center"/>
            </w:pPr>
            <w:r>
              <w:t>2024. július 21-ig</w:t>
            </w:r>
          </w:p>
        </w:tc>
      </w:tr>
      <w:tr w:rsidR="001B7987" w14:paraId="6BE3E8E2" w14:textId="77777777" w:rsidTr="00353C82">
        <w:trPr>
          <w:cantSplit/>
        </w:trPr>
        <w:tc>
          <w:tcPr>
            <w:tcW w:w="568" w:type="dxa"/>
          </w:tcPr>
          <w:p w14:paraId="61CD7507" w14:textId="77777777" w:rsidR="001B7987" w:rsidRDefault="00CB4409" w:rsidP="004F37C1">
            <w:pPr>
              <w:spacing w:before="40"/>
              <w:ind w:firstLine="0"/>
              <w:jc w:val="center"/>
            </w:pPr>
            <w:r>
              <w:t>67c.</w:t>
            </w:r>
          </w:p>
        </w:tc>
        <w:tc>
          <w:tcPr>
            <w:tcW w:w="2409" w:type="dxa"/>
            <w:vAlign w:val="center"/>
          </w:tcPr>
          <w:p w14:paraId="220F7C37" w14:textId="77777777" w:rsidR="001B7987" w:rsidRDefault="00CB4409" w:rsidP="004F37C1">
            <w:pPr>
              <w:widowControl w:val="0"/>
              <w:spacing w:after="0"/>
              <w:ind w:firstLine="0"/>
              <w:jc w:val="left"/>
            </w:pPr>
            <w:r>
              <w:t xml:space="preserve">Ólom a zománcok </w:t>
            </w:r>
            <w:proofErr w:type="spellStart"/>
            <w:r>
              <w:t>boroszilikát</w:t>
            </w:r>
            <w:proofErr w:type="spellEnd"/>
            <w:r>
              <w:t xml:space="preserve"> üvegtől eltérő üvegre történő felviteléhez használt nyomdafestékekben a 7. melléklet 1–7. és 10. pontjában szereplő termékcsoportba tartozó eszközök esetében.</w:t>
            </w:r>
          </w:p>
        </w:tc>
        <w:tc>
          <w:tcPr>
            <w:tcW w:w="4612" w:type="dxa"/>
            <w:gridSpan w:val="2"/>
            <w:vMerge/>
            <w:vAlign w:val="center"/>
          </w:tcPr>
          <w:p w14:paraId="471D0852" w14:textId="77777777" w:rsidR="001B7987" w:rsidRDefault="001B7987">
            <w:pPr>
              <w:widowControl w:val="0"/>
              <w:spacing w:before="40"/>
              <w:ind w:firstLine="0"/>
              <w:jc w:val="left"/>
            </w:pPr>
          </w:p>
        </w:tc>
        <w:tc>
          <w:tcPr>
            <w:tcW w:w="2835" w:type="dxa"/>
            <w:vAlign w:val="center"/>
          </w:tcPr>
          <w:p w14:paraId="3FD5106D" w14:textId="77777777" w:rsidR="001B7987" w:rsidRDefault="00CB4409">
            <w:pPr>
              <w:widowControl w:val="0"/>
              <w:spacing w:before="40"/>
              <w:ind w:firstLine="0"/>
              <w:jc w:val="center"/>
            </w:pPr>
            <w:r>
              <w:t>2021. július 21-ig</w:t>
            </w:r>
          </w:p>
        </w:tc>
      </w:tr>
      <w:tr w:rsidR="001B7987" w14:paraId="390FC2EF" w14:textId="77777777" w:rsidTr="00353C82">
        <w:tc>
          <w:tcPr>
            <w:tcW w:w="568" w:type="dxa"/>
          </w:tcPr>
          <w:p w14:paraId="216A044A" w14:textId="77777777" w:rsidR="001B7987" w:rsidRDefault="00CB4409">
            <w:pPr>
              <w:spacing w:before="40"/>
              <w:ind w:firstLine="0"/>
              <w:jc w:val="center"/>
            </w:pPr>
            <w:r>
              <w:t>68.</w:t>
            </w:r>
          </w:p>
        </w:tc>
        <w:tc>
          <w:tcPr>
            <w:tcW w:w="2409" w:type="dxa"/>
            <w:vAlign w:val="center"/>
          </w:tcPr>
          <w:p w14:paraId="7B334ACB" w14:textId="77777777" w:rsidR="001B7987" w:rsidRDefault="00CB4409" w:rsidP="004F37C1">
            <w:pPr>
              <w:spacing w:after="0"/>
              <w:ind w:firstLine="0"/>
              <w:jc w:val="left"/>
            </w:pPr>
            <w:r>
              <w:t>Ólom a csatlakozók kivételével a 0,65 mm vagy kisebb osztóközű, finom osztású (</w:t>
            </w:r>
            <w:proofErr w:type="spellStart"/>
            <w:r>
              <w:t>fine-pitch</w:t>
            </w:r>
            <w:proofErr w:type="spellEnd"/>
            <w:r>
              <w:t xml:space="preserve">) komponensek felületén </w:t>
            </w:r>
          </w:p>
        </w:tc>
        <w:tc>
          <w:tcPr>
            <w:tcW w:w="4612" w:type="dxa"/>
            <w:gridSpan w:val="2"/>
            <w:vAlign w:val="center"/>
          </w:tcPr>
          <w:p w14:paraId="79C94B9F" w14:textId="77777777" w:rsidR="001B7987" w:rsidRDefault="001B7987">
            <w:pPr>
              <w:spacing w:before="40"/>
              <w:ind w:firstLine="0"/>
              <w:jc w:val="center"/>
            </w:pPr>
          </w:p>
          <w:p w14:paraId="3A6718F5" w14:textId="77777777" w:rsidR="001B7987" w:rsidRDefault="00CB4409">
            <w:pPr>
              <w:spacing w:before="40"/>
              <w:ind w:firstLine="0"/>
              <w:jc w:val="center"/>
            </w:pPr>
            <w:r>
              <w:t>nincs korlátozás</w:t>
            </w:r>
          </w:p>
        </w:tc>
        <w:tc>
          <w:tcPr>
            <w:tcW w:w="2835" w:type="dxa"/>
            <w:vAlign w:val="center"/>
          </w:tcPr>
          <w:p w14:paraId="20355522" w14:textId="77777777" w:rsidR="001B7987" w:rsidRDefault="00CB4409">
            <w:pPr>
              <w:spacing w:before="40"/>
              <w:ind w:firstLine="0"/>
              <w:jc w:val="left"/>
            </w:pPr>
            <w:r>
              <w:t>a 2010. szeptember 24. előtt forgalomba hozott elektronikus és elektromos berendezések pótalkatrészeiben használható</w:t>
            </w:r>
          </w:p>
        </w:tc>
      </w:tr>
      <w:tr w:rsidR="001B7987" w14:paraId="6DB9BEAB" w14:textId="77777777" w:rsidTr="00353C82">
        <w:trPr>
          <w:cantSplit/>
        </w:trPr>
        <w:tc>
          <w:tcPr>
            <w:tcW w:w="568" w:type="dxa"/>
          </w:tcPr>
          <w:p w14:paraId="2CB60C8A" w14:textId="77777777" w:rsidR="001B7987" w:rsidRDefault="00CB4409">
            <w:pPr>
              <w:spacing w:before="40"/>
              <w:ind w:firstLine="0"/>
              <w:jc w:val="center"/>
            </w:pPr>
            <w:r>
              <w:t>69.</w:t>
            </w:r>
          </w:p>
        </w:tc>
        <w:tc>
          <w:tcPr>
            <w:tcW w:w="2409" w:type="dxa"/>
            <w:vAlign w:val="center"/>
          </w:tcPr>
          <w:p w14:paraId="5F0BC912" w14:textId="77777777" w:rsidR="001B7987" w:rsidRDefault="00CB4409" w:rsidP="004F37C1">
            <w:pPr>
              <w:spacing w:after="0"/>
              <w:ind w:firstLine="0"/>
              <w:jc w:val="left"/>
            </w:pPr>
            <w:r>
              <w:t xml:space="preserve">Korong- és síkmátrix alakú többrétegű kerámiakondenzátorok géppel készített átmenőfuratokba történő forrasztásához használt forrasztóanyagokban lévő ólom </w:t>
            </w:r>
            <w:r>
              <w:br/>
              <w:t xml:space="preserve">a 7. melléklet 1–7. és 10. pontjában szereplő termékcsoportba tartozó eszközök esetében, valamint a 7. melléklet 8. és 9. pontjában szereplő termékcsoportba tartozó in vitro diagnosztikai orvostechnikai eszközöktől </w:t>
            </w:r>
            <w:r>
              <w:br/>
              <w:t>és az ipari felügyeleti és vezérlő eszközöktől eltérő eszközök esetében</w:t>
            </w:r>
          </w:p>
        </w:tc>
        <w:tc>
          <w:tcPr>
            <w:tcW w:w="4612" w:type="dxa"/>
            <w:gridSpan w:val="2"/>
            <w:vMerge w:val="restart"/>
            <w:vAlign w:val="center"/>
          </w:tcPr>
          <w:p w14:paraId="622DA78E" w14:textId="77777777" w:rsidR="001B7987" w:rsidRDefault="00CB4409">
            <w:pPr>
              <w:spacing w:before="40"/>
              <w:ind w:firstLine="0"/>
              <w:jc w:val="center"/>
            </w:pPr>
            <w:r>
              <w:t>nincs korlátozás</w:t>
            </w:r>
          </w:p>
        </w:tc>
        <w:tc>
          <w:tcPr>
            <w:tcW w:w="2835" w:type="dxa"/>
            <w:vAlign w:val="center"/>
          </w:tcPr>
          <w:p w14:paraId="0C81E1A2" w14:textId="77777777" w:rsidR="001B7987" w:rsidRDefault="00CB4409">
            <w:pPr>
              <w:spacing w:before="40"/>
              <w:ind w:firstLine="0"/>
              <w:jc w:val="center"/>
            </w:pPr>
            <w:r>
              <w:t>2021. július 21-ig</w:t>
            </w:r>
          </w:p>
        </w:tc>
      </w:tr>
      <w:tr w:rsidR="001B7987" w14:paraId="7B29FA99" w14:textId="77777777" w:rsidTr="00353C82">
        <w:trPr>
          <w:cantSplit/>
        </w:trPr>
        <w:tc>
          <w:tcPr>
            <w:tcW w:w="568" w:type="dxa"/>
          </w:tcPr>
          <w:p w14:paraId="09D49684" w14:textId="77777777" w:rsidR="001B7987" w:rsidRDefault="00CB4409">
            <w:pPr>
              <w:spacing w:before="40"/>
              <w:ind w:firstLine="0"/>
              <w:jc w:val="center"/>
            </w:pPr>
            <w:r>
              <w:lastRenderedPageBreak/>
              <w:t>69a.</w:t>
            </w:r>
          </w:p>
        </w:tc>
        <w:tc>
          <w:tcPr>
            <w:tcW w:w="2409" w:type="dxa"/>
            <w:vAlign w:val="center"/>
          </w:tcPr>
          <w:p w14:paraId="3B9F0B1D" w14:textId="77777777" w:rsidR="001B7987" w:rsidRDefault="00CB4409" w:rsidP="004F37C1">
            <w:pPr>
              <w:spacing w:after="0"/>
              <w:ind w:firstLine="0"/>
              <w:jc w:val="left"/>
            </w:pPr>
            <w:r>
              <w:t xml:space="preserve">Korong- és síkmátrix alakú többrétegű kerámiakondenzátorok géppel készített átmenőfuratokba történő forrasztásához használt forrasztóanyagokban lévő ólom a 7. melléklet 8. pontjában szereplő termékcsoportba tartozó in vitro diagnosztikai orvostechnikai eszközök esetében </w:t>
            </w:r>
          </w:p>
        </w:tc>
        <w:tc>
          <w:tcPr>
            <w:tcW w:w="4612" w:type="dxa"/>
            <w:gridSpan w:val="2"/>
            <w:vMerge/>
            <w:vAlign w:val="center"/>
          </w:tcPr>
          <w:p w14:paraId="5F7A241C" w14:textId="77777777" w:rsidR="001B7987" w:rsidRDefault="001B7987">
            <w:pPr>
              <w:spacing w:before="40"/>
              <w:ind w:firstLine="0"/>
              <w:jc w:val="center"/>
            </w:pPr>
          </w:p>
        </w:tc>
        <w:tc>
          <w:tcPr>
            <w:tcW w:w="2835" w:type="dxa"/>
            <w:vAlign w:val="center"/>
          </w:tcPr>
          <w:p w14:paraId="6BC8386F" w14:textId="77777777" w:rsidR="001B7987" w:rsidRDefault="00CB4409">
            <w:pPr>
              <w:spacing w:before="40"/>
              <w:ind w:firstLine="0"/>
              <w:jc w:val="center"/>
            </w:pPr>
            <w:r>
              <w:t>2023. július 21-ig</w:t>
            </w:r>
          </w:p>
        </w:tc>
      </w:tr>
      <w:tr w:rsidR="001B7987" w14:paraId="11A89B19" w14:textId="77777777" w:rsidTr="00353C82">
        <w:trPr>
          <w:cantSplit/>
        </w:trPr>
        <w:tc>
          <w:tcPr>
            <w:tcW w:w="568" w:type="dxa"/>
          </w:tcPr>
          <w:p w14:paraId="147FBE97" w14:textId="77777777" w:rsidR="001B7987" w:rsidRDefault="00CB4409">
            <w:pPr>
              <w:spacing w:before="40"/>
              <w:ind w:firstLine="0"/>
              <w:jc w:val="center"/>
            </w:pPr>
            <w:r>
              <w:t>69b.</w:t>
            </w:r>
          </w:p>
        </w:tc>
        <w:tc>
          <w:tcPr>
            <w:tcW w:w="2409" w:type="dxa"/>
            <w:vAlign w:val="center"/>
          </w:tcPr>
          <w:p w14:paraId="03BF55D7" w14:textId="77777777" w:rsidR="001B7987" w:rsidRDefault="00CB4409" w:rsidP="004F37C1">
            <w:pPr>
              <w:spacing w:after="0"/>
              <w:ind w:firstLine="0"/>
              <w:jc w:val="left"/>
            </w:pPr>
            <w:r>
              <w:t xml:space="preserve">Korong- és síkmátrix alakú többrétegű kerámiakondenzátorok géppel készített átmenőfuratokba történő forrasztásához használt forrasztóanyagokban lévő ólom a </w:t>
            </w:r>
            <w:r>
              <w:br/>
              <w:t>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5E4CC84F" w14:textId="77777777" w:rsidR="001B7987" w:rsidRDefault="001B7987">
            <w:pPr>
              <w:spacing w:before="40"/>
              <w:ind w:firstLine="0"/>
              <w:jc w:val="center"/>
            </w:pPr>
          </w:p>
        </w:tc>
        <w:tc>
          <w:tcPr>
            <w:tcW w:w="2835" w:type="dxa"/>
            <w:vAlign w:val="center"/>
          </w:tcPr>
          <w:p w14:paraId="42AD692C" w14:textId="77777777" w:rsidR="001B7987" w:rsidRDefault="00CB4409">
            <w:pPr>
              <w:spacing w:before="40"/>
              <w:ind w:firstLine="0"/>
              <w:jc w:val="center"/>
            </w:pPr>
            <w:r>
              <w:t>2024. július 21-ig</w:t>
            </w:r>
          </w:p>
        </w:tc>
      </w:tr>
      <w:tr w:rsidR="001B7987" w14:paraId="3A617003" w14:textId="77777777" w:rsidTr="00353C82">
        <w:tc>
          <w:tcPr>
            <w:tcW w:w="568" w:type="dxa"/>
          </w:tcPr>
          <w:p w14:paraId="0C52C6F5" w14:textId="77777777" w:rsidR="001B7987" w:rsidRDefault="00CB4409">
            <w:pPr>
              <w:spacing w:before="40"/>
              <w:ind w:firstLine="0"/>
              <w:jc w:val="center"/>
            </w:pPr>
            <w:r>
              <w:t>70.</w:t>
            </w:r>
          </w:p>
        </w:tc>
        <w:tc>
          <w:tcPr>
            <w:tcW w:w="2409" w:type="dxa"/>
            <w:vAlign w:val="center"/>
          </w:tcPr>
          <w:p w14:paraId="5EA7534F" w14:textId="77777777" w:rsidR="001B7987" w:rsidRDefault="00CB4409" w:rsidP="004F37C1">
            <w:pPr>
              <w:spacing w:after="0"/>
              <w:ind w:firstLine="0"/>
              <w:jc w:val="left"/>
            </w:pPr>
            <w:r>
              <w:t xml:space="preserve">Ólom-oxid a felületvezető elektronkibocsátó kijelzőkben (SED) használt szerkezeti elemekben, a lezáró </w:t>
            </w:r>
            <w:proofErr w:type="spellStart"/>
            <w:r>
              <w:t>frittben</w:t>
            </w:r>
            <w:proofErr w:type="spellEnd"/>
            <w:r>
              <w:t xml:space="preserve"> és a </w:t>
            </w:r>
            <w:proofErr w:type="spellStart"/>
            <w:r>
              <w:t>frittgyűrűben</w:t>
            </w:r>
            <w:proofErr w:type="spellEnd"/>
            <w:r>
              <w:t xml:space="preserve"> </w:t>
            </w:r>
          </w:p>
        </w:tc>
        <w:tc>
          <w:tcPr>
            <w:tcW w:w="4612" w:type="dxa"/>
            <w:gridSpan w:val="2"/>
            <w:vAlign w:val="center"/>
          </w:tcPr>
          <w:p w14:paraId="5433E147" w14:textId="77777777" w:rsidR="001B7987" w:rsidRDefault="00CB4409">
            <w:pPr>
              <w:spacing w:before="40"/>
              <w:ind w:firstLine="0"/>
              <w:jc w:val="center"/>
            </w:pPr>
            <w:r>
              <w:t>nincs korlátozás</w:t>
            </w:r>
          </w:p>
        </w:tc>
        <w:tc>
          <w:tcPr>
            <w:tcW w:w="2835" w:type="dxa"/>
            <w:vAlign w:val="center"/>
          </w:tcPr>
          <w:p w14:paraId="655649FE" w14:textId="77777777" w:rsidR="001B7987" w:rsidRDefault="00CB4409">
            <w:pPr>
              <w:spacing w:before="40"/>
              <w:ind w:firstLine="0"/>
              <w:jc w:val="left"/>
            </w:pPr>
            <w:r>
              <w:t>mentesség ideje nincs korlátozva</w:t>
            </w:r>
          </w:p>
        </w:tc>
      </w:tr>
      <w:tr w:rsidR="001B7987" w14:paraId="3EAA41BB" w14:textId="77777777" w:rsidTr="00353C82">
        <w:trPr>
          <w:cantSplit/>
        </w:trPr>
        <w:tc>
          <w:tcPr>
            <w:tcW w:w="568" w:type="dxa"/>
          </w:tcPr>
          <w:p w14:paraId="4712FBA8" w14:textId="77777777" w:rsidR="001B7987" w:rsidRDefault="00CB4409" w:rsidP="004F37C1">
            <w:pPr>
              <w:spacing w:before="40"/>
              <w:ind w:firstLine="0"/>
              <w:jc w:val="center"/>
            </w:pPr>
            <w:r>
              <w:t>71.</w:t>
            </w:r>
          </w:p>
        </w:tc>
        <w:tc>
          <w:tcPr>
            <w:tcW w:w="2409" w:type="dxa"/>
            <w:vAlign w:val="center"/>
          </w:tcPr>
          <w:p w14:paraId="3E4D2A55" w14:textId="77777777" w:rsidR="001B7987" w:rsidRDefault="00CB4409" w:rsidP="004F37C1">
            <w:pPr>
              <w:widowControl w:val="0"/>
              <w:spacing w:after="0"/>
              <w:ind w:firstLine="0"/>
              <w:jc w:val="left"/>
            </w:pPr>
            <w:r>
              <w:t xml:space="preserve">A kristályüvegre vonatkozó tagállami jogszabályok közelítéséről szóló, </w:t>
            </w:r>
            <w:r>
              <w:br/>
              <w:t>1969. december 15-i 69/493/EGK tanácsi irányelv I. mellékletében (1., 2., 3. és 4. kategória) meghatározott, kristályüvegben kötött formában található ólom a 7. melléklet 1–7. és 10. pontjában szereplő termékcsoportba tartozó eszközök esetében, valamint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315DD19A" w14:textId="77777777" w:rsidR="001B7987" w:rsidRDefault="00CB4409">
            <w:pPr>
              <w:widowControl w:val="0"/>
              <w:spacing w:before="40"/>
              <w:ind w:firstLine="0"/>
              <w:jc w:val="center"/>
            </w:pPr>
            <w:r>
              <w:t>nincs korlátozás</w:t>
            </w:r>
          </w:p>
        </w:tc>
        <w:tc>
          <w:tcPr>
            <w:tcW w:w="2835" w:type="dxa"/>
            <w:vAlign w:val="center"/>
          </w:tcPr>
          <w:p w14:paraId="773EC8CC" w14:textId="77777777" w:rsidR="001B7987" w:rsidRDefault="00CB4409">
            <w:pPr>
              <w:widowControl w:val="0"/>
              <w:spacing w:before="40"/>
              <w:ind w:firstLine="0"/>
              <w:jc w:val="center"/>
            </w:pPr>
            <w:r>
              <w:t>2021. július 21-ig</w:t>
            </w:r>
          </w:p>
        </w:tc>
      </w:tr>
      <w:tr w:rsidR="001B7987" w14:paraId="62F71F6A" w14:textId="77777777" w:rsidTr="00353C82">
        <w:trPr>
          <w:cantSplit/>
        </w:trPr>
        <w:tc>
          <w:tcPr>
            <w:tcW w:w="568" w:type="dxa"/>
          </w:tcPr>
          <w:p w14:paraId="24A87415" w14:textId="77777777" w:rsidR="001B7987" w:rsidRDefault="00CB4409" w:rsidP="004F37C1">
            <w:pPr>
              <w:spacing w:before="40"/>
              <w:ind w:firstLine="0"/>
              <w:jc w:val="center"/>
            </w:pPr>
            <w:r>
              <w:lastRenderedPageBreak/>
              <w:t>71a.</w:t>
            </w:r>
          </w:p>
        </w:tc>
        <w:tc>
          <w:tcPr>
            <w:tcW w:w="2409" w:type="dxa"/>
            <w:vAlign w:val="center"/>
          </w:tcPr>
          <w:p w14:paraId="6D7A189A" w14:textId="77777777" w:rsidR="001B7987" w:rsidRDefault="00CB4409" w:rsidP="004F37C1">
            <w:pPr>
              <w:widowControl w:val="0"/>
              <w:spacing w:after="0"/>
              <w:ind w:firstLine="0"/>
              <w:jc w:val="left"/>
            </w:pPr>
            <w:r>
              <w:t>A kristályüvegre vonatkozó tagállami jogszabályok közelítéséről szóló, 1969. december 15-i 69/493/EGK tanácsi irányelv I. mellékletében (1., 2., 3. és 4. kategória) meghatározott, kristályüvegben kötött formában található ólom a 7. melléklet 8. pontjában szereplő termékcsoportba tartozó in vitro diagnosztikai orvostechnikai eszközök esetében.</w:t>
            </w:r>
          </w:p>
        </w:tc>
        <w:tc>
          <w:tcPr>
            <w:tcW w:w="4612" w:type="dxa"/>
            <w:gridSpan w:val="2"/>
            <w:vMerge/>
            <w:vAlign w:val="center"/>
          </w:tcPr>
          <w:p w14:paraId="000EB706" w14:textId="77777777" w:rsidR="001B7987" w:rsidRDefault="001B7987">
            <w:pPr>
              <w:widowControl w:val="0"/>
              <w:spacing w:before="40"/>
              <w:ind w:firstLine="0"/>
              <w:jc w:val="left"/>
            </w:pPr>
          </w:p>
        </w:tc>
        <w:tc>
          <w:tcPr>
            <w:tcW w:w="2835" w:type="dxa"/>
            <w:vAlign w:val="center"/>
          </w:tcPr>
          <w:p w14:paraId="4F900405" w14:textId="77777777" w:rsidR="001B7987" w:rsidRDefault="00CB4409">
            <w:pPr>
              <w:widowControl w:val="0"/>
              <w:spacing w:before="40"/>
              <w:ind w:firstLine="0"/>
              <w:jc w:val="center"/>
            </w:pPr>
            <w:r>
              <w:t>2023. július 21-ig</w:t>
            </w:r>
          </w:p>
        </w:tc>
      </w:tr>
      <w:tr w:rsidR="001B7987" w14:paraId="175012FD" w14:textId="77777777" w:rsidTr="00353C82">
        <w:trPr>
          <w:cantSplit/>
        </w:trPr>
        <w:tc>
          <w:tcPr>
            <w:tcW w:w="568" w:type="dxa"/>
          </w:tcPr>
          <w:p w14:paraId="3D7D06B1" w14:textId="77777777" w:rsidR="001B7987" w:rsidRDefault="00CB4409" w:rsidP="004F37C1">
            <w:pPr>
              <w:spacing w:before="40"/>
              <w:ind w:firstLine="0"/>
              <w:jc w:val="center"/>
            </w:pPr>
            <w:r>
              <w:t>71b.</w:t>
            </w:r>
          </w:p>
        </w:tc>
        <w:tc>
          <w:tcPr>
            <w:tcW w:w="2409" w:type="dxa"/>
            <w:vAlign w:val="center"/>
          </w:tcPr>
          <w:p w14:paraId="00767E56" w14:textId="77777777" w:rsidR="001B7987" w:rsidRDefault="00CB4409" w:rsidP="004F37C1">
            <w:pPr>
              <w:widowControl w:val="0"/>
              <w:spacing w:after="0"/>
              <w:ind w:firstLine="0"/>
              <w:jc w:val="left"/>
            </w:pPr>
            <w:r>
              <w:t xml:space="preserve">A kristályüvegre vonatkozó tagállami jogszabályok közelítéséről szóló, </w:t>
            </w:r>
            <w:r>
              <w:br/>
              <w:t>1969. december 15-i 69/493/EGK tanácsi irányelv I. mellékletében (1., 2., 3. és 4. kategória) meghatározott, kristályüvegben kötött formában található ólom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5CD94809" w14:textId="77777777" w:rsidR="001B7987" w:rsidRDefault="001B7987">
            <w:pPr>
              <w:widowControl w:val="0"/>
              <w:spacing w:before="40"/>
              <w:ind w:firstLine="0"/>
              <w:jc w:val="left"/>
            </w:pPr>
          </w:p>
        </w:tc>
        <w:tc>
          <w:tcPr>
            <w:tcW w:w="2835" w:type="dxa"/>
            <w:vAlign w:val="center"/>
          </w:tcPr>
          <w:p w14:paraId="16AD7437" w14:textId="77777777" w:rsidR="001B7987" w:rsidRDefault="00CB4409">
            <w:pPr>
              <w:widowControl w:val="0"/>
              <w:spacing w:before="40"/>
              <w:ind w:firstLine="0"/>
              <w:jc w:val="center"/>
            </w:pPr>
            <w:r>
              <w:t>2024. július 21-ig</w:t>
            </w:r>
          </w:p>
        </w:tc>
      </w:tr>
      <w:tr w:rsidR="001B7987" w14:paraId="37991E69" w14:textId="77777777" w:rsidTr="00353C82">
        <w:tc>
          <w:tcPr>
            <w:tcW w:w="568" w:type="dxa"/>
          </w:tcPr>
          <w:p w14:paraId="75F51F71" w14:textId="77777777" w:rsidR="001B7987" w:rsidRDefault="00CB4409">
            <w:pPr>
              <w:spacing w:before="40"/>
              <w:ind w:firstLine="0"/>
              <w:jc w:val="center"/>
            </w:pPr>
            <w:r>
              <w:t>72.</w:t>
            </w:r>
          </w:p>
        </w:tc>
        <w:tc>
          <w:tcPr>
            <w:tcW w:w="2409" w:type="dxa"/>
            <w:vAlign w:val="center"/>
          </w:tcPr>
          <w:p w14:paraId="57C42058" w14:textId="77777777" w:rsidR="001B7987" w:rsidRDefault="00CB4409" w:rsidP="004F37C1">
            <w:pPr>
              <w:spacing w:after="0"/>
              <w:ind w:firstLine="0"/>
              <w:jc w:val="left"/>
            </w:pPr>
            <w:r>
              <w:t xml:space="preserve">A 100 dB (A) és annál nagyobb hangnyomású, nagy teljesítményű hangszórókban használt </w:t>
            </w:r>
            <w:proofErr w:type="spellStart"/>
            <w:r>
              <w:t>transzduktorokban</w:t>
            </w:r>
            <w:proofErr w:type="spellEnd"/>
            <w:r>
              <w:t xml:space="preserve">, közvetlenül a tekercsen található áramvezető anyagok elektromos, illetve mechanikus forrasztóanyagaként használt, kadmium alapú ötvözetek </w:t>
            </w:r>
          </w:p>
        </w:tc>
        <w:tc>
          <w:tcPr>
            <w:tcW w:w="4612" w:type="dxa"/>
            <w:gridSpan w:val="2"/>
            <w:vAlign w:val="center"/>
          </w:tcPr>
          <w:p w14:paraId="1A19B832" w14:textId="77777777" w:rsidR="001B7987" w:rsidRDefault="00CB4409">
            <w:pPr>
              <w:spacing w:before="40"/>
              <w:ind w:firstLine="0"/>
              <w:jc w:val="center"/>
            </w:pPr>
            <w:r>
              <w:t>nincs korlátozás</w:t>
            </w:r>
          </w:p>
        </w:tc>
        <w:tc>
          <w:tcPr>
            <w:tcW w:w="2835" w:type="dxa"/>
            <w:vAlign w:val="center"/>
          </w:tcPr>
          <w:p w14:paraId="67BC230A" w14:textId="77777777" w:rsidR="001B7987" w:rsidRDefault="00CB4409">
            <w:pPr>
              <w:spacing w:before="40"/>
              <w:ind w:firstLine="0"/>
              <w:jc w:val="left"/>
            </w:pPr>
            <w:r>
              <w:t>mentesség ideje nincs korlátozva</w:t>
            </w:r>
          </w:p>
        </w:tc>
      </w:tr>
      <w:tr w:rsidR="001B7987" w14:paraId="43B3AD9F" w14:textId="77777777" w:rsidTr="00353C82">
        <w:tc>
          <w:tcPr>
            <w:tcW w:w="568" w:type="dxa"/>
          </w:tcPr>
          <w:p w14:paraId="08306B94" w14:textId="77777777" w:rsidR="001B7987" w:rsidRDefault="00CB4409">
            <w:pPr>
              <w:spacing w:before="40"/>
              <w:ind w:firstLine="0"/>
              <w:jc w:val="center"/>
            </w:pPr>
            <w:r>
              <w:t>73.</w:t>
            </w:r>
          </w:p>
        </w:tc>
        <w:tc>
          <w:tcPr>
            <w:tcW w:w="2409" w:type="dxa"/>
            <w:vAlign w:val="center"/>
          </w:tcPr>
          <w:p w14:paraId="449BC08B" w14:textId="77777777" w:rsidR="001B7987" w:rsidRDefault="00CB4409" w:rsidP="004F37C1">
            <w:pPr>
              <w:spacing w:after="0"/>
              <w:ind w:firstLine="0"/>
              <w:jc w:val="left"/>
            </w:pPr>
            <w:r>
              <w:t>A higanymentes lapos fluoreszkáló lámpák forrasztóanyagában lévő ólom (</w:t>
            </w:r>
            <w:proofErr w:type="gramStart"/>
            <w:r>
              <w:t>pl.</w:t>
            </w:r>
            <w:proofErr w:type="gramEnd"/>
            <w:r>
              <w:t xml:space="preserve"> amelyek folyadékkristályos kijelzőkben, illetve dísz- vagy ipari világításként vannak alkalmazva)</w:t>
            </w:r>
          </w:p>
        </w:tc>
        <w:tc>
          <w:tcPr>
            <w:tcW w:w="4612" w:type="dxa"/>
            <w:gridSpan w:val="2"/>
            <w:vAlign w:val="center"/>
          </w:tcPr>
          <w:p w14:paraId="26365BAE" w14:textId="77777777" w:rsidR="001B7987" w:rsidRDefault="00CB4409">
            <w:pPr>
              <w:spacing w:before="40"/>
              <w:ind w:firstLine="0"/>
              <w:jc w:val="center"/>
            </w:pPr>
            <w:r>
              <w:t>nincs korlátozás</w:t>
            </w:r>
          </w:p>
        </w:tc>
        <w:tc>
          <w:tcPr>
            <w:tcW w:w="2835" w:type="dxa"/>
            <w:vAlign w:val="center"/>
          </w:tcPr>
          <w:p w14:paraId="0E67EB1F" w14:textId="77777777" w:rsidR="001B7987" w:rsidRDefault="00CB4409">
            <w:pPr>
              <w:spacing w:before="40"/>
              <w:ind w:firstLine="0"/>
              <w:jc w:val="left"/>
            </w:pPr>
            <w:r>
              <w:t>mentesség ideje nincs korlátozva</w:t>
            </w:r>
          </w:p>
        </w:tc>
      </w:tr>
      <w:tr w:rsidR="001B7987" w14:paraId="3734929C" w14:textId="77777777" w:rsidTr="00353C82">
        <w:trPr>
          <w:cantSplit/>
        </w:trPr>
        <w:tc>
          <w:tcPr>
            <w:tcW w:w="568" w:type="dxa"/>
          </w:tcPr>
          <w:p w14:paraId="5F1890CA" w14:textId="77777777" w:rsidR="001B7987" w:rsidRDefault="00CB4409" w:rsidP="004F37C1">
            <w:pPr>
              <w:spacing w:before="40"/>
              <w:ind w:firstLine="0"/>
              <w:jc w:val="center"/>
            </w:pPr>
            <w:r>
              <w:lastRenderedPageBreak/>
              <w:t>74.</w:t>
            </w:r>
          </w:p>
        </w:tc>
        <w:tc>
          <w:tcPr>
            <w:tcW w:w="2409" w:type="dxa"/>
            <w:vAlign w:val="center"/>
          </w:tcPr>
          <w:p w14:paraId="4C778207" w14:textId="77777777" w:rsidR="001B7987" w:rsidRDefault="00CB4409" w:rsidP="004F37C1">
            <w:pPr>
              <w:widowControl w:val="0"/>
              <w:spacing w:after="0"/>
              <w:ind w:firstLine="0"/>
              <w:jc w:val="left"/>
            </w:pPr>
            <w:r>
              <w:t xml:space="preserve">Az argon- és kripton-lézercsövek tokjának összeállításánál használatos lezáró </w:t>
            </w:r>
            <w:proofErr w:type="spellStart"/>
            <w:r>
              <w:t>frittben</w:t>
            </w:r>
            <w:proofErr w:type="spellEnd"/>
            <w:r>
              <w:t xml:space="preserve"> levő ólom-oxid a 7. melléklet 1–7. és 10. pontjában szereplő termékcsoportba tartozó eszközök esetében, valamint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1FC42EEC" w14:textId="77777777" w:rsidR="001B7987" w:rsidRDefault="00CB4409">
            <w:pPr>
              <w:widowControl w:val="0"/>
              <w:spacing w:before="40"/>
              <w:ind w:firstLine="0"/>
              <w:jc w:val="center"/>
            </w:pPr>
            <w:r>
              <w:t>nincs korlátozás</w:t>
            </w:r>
          </w:p>
        </w:tc>
        <w:tc>
          <w:tcPr>
            <w:tcW w:w="2835" w:type="dxa"/>
            <w:vAlign w:val="center"/>
          </w:tcPr>
          <w:p w14:paraId="4448C82F" w14:textId="77777777" w:rsidR="001B7987" w:rsidRDefault="00CB4409">
            <w:pPr>
              <w:widowControl w:val="0"/>
              <w:spacing w:before="40"/>
              <w:ind w:firstLine="0"/>
              <w:jc w:val="center"/>
            </w:pPr>
            <w:r>
              <w:t>2021. július 21-ig</w:t>
            </w:r>
          </w:p>
        </w:tc>
      </w:tr>
      <w:tr w:rsidR="001B7987" w14:paraId="2E2F684A" w14:textId="77777777" w:rsidTr="00353C82">
        <w:trPr>
          <w:cantSplit/>
        </w:trPr>
        <w:tc>
          <w:tcPr>
            <w:tcW w:w="568" w:type="dxa"/>
          </w:tcPr>
          <w:p w14:paraId="76E934D9" w14:textId="77777777" w:rsidR="001B7987" w:rsidRDefault="00CB4409" w:rsidP="004F37C1">
            <w:pPr>
              <w:spacing w:before="40"/>
              <w:ind w:firstLine="0"/>
              <w:jc w:val="center"/>
            </w:pPr>
            <w:r>
              <w:t>74a.</w:t>
            </w:r>
          </w:p>
        </w:tc>
        <w:tc>
          <w:tcPr>
            <w:tcW w:w="2409" w:type="dxa"/>
            <w:vAlign w:val="center"/>
          </w:tcPr>
          <w:p w14:paraId="6B9D624A" w14:textId="77777777" w:rsidR="001B7987" w:rsidRDefault="00CB4409" w:rsidP="004F37C1">
            <w:pPr>
              <w:widowControl w:val="0"/>
              <w:spacing w:after="0"/>
              <w:ind w:firstLine="0"/>
              <w:jc w:val="left"/>
            </w:pPr>
            <w:r>
              <w:t xml:space="preserve">Az argon- és kripton-lézercsövek tokjának összeállításánál használatos lezáró </w:t>
            </w:r>
            <w:proofErr w:type="spellStart"/>
            <w:r>
              <w:t>frittben</w:t>
            </w:r>
            <w:proofErr w:type="spellEnd"/>
            <w:r>
              <w:t xml:space="preserve"> levő ólom-oxid a 7. melléklet 8. pontjában szereplő termékcsoportba tartozó in vitro diagnosztikai orvostechnikai eszközök esetében.</w:t>
            </w:r>
          </w:p>
        </w:tc>
        <w:tc>
          <w:tcPr>
            <w:tcW w:w="4612" w:type="dxa"/>
            <w:gridSpan w:val="2"/>
            <w:vMerge/>
            <w:vAlign w:val="center"/>
          </w:tcPr>
          <w:p w14:paraId="0FD09BA9" w14:textId="77777777" w:rsidR="001B7987" w:rsidRDefault="001B7987">
            <w:pPr>
              <w:widowControl w:val="0"/>
              <w:spacing w:before="40"/>
              <w:ind w:firstLine="0"/>
              <w:jc w:val="left"/>
            </w:pPr>
          </w:p>
        </w:tc>
        <w:tc>
          <w:tcPr>
            <w:tcW w:w="2835" w:type="dxa"/>
            <w:vAlign w:val="center"/>
          </w:tcPr>
          <w:p w14:paraId="50F04FBA" w14:textId="77777777" w:rsidR="001B7987" w:rsidRDefault="00CB4409">
            <w:pPr>
              <w:widowControl w:val="0"/>
              <w:spacing w:before="40"/>
              <w:ind w:firstLine="0"/>
              <w:jc w:val="center"/>
            </w:pPr>
            <w:r>
              <w:t>2023. július 21-ig</w:t>
            </w:r>
          </w:p>
        </w:tc>
      </w:tr>
      <w:tr w:rsidR="001B7987" w14:paraId="19D2E224" w14:textId="77777777" w:rsidTr="00353C82">
        <w:trPr>
          <w:cantSplit/>
        </w:trPr>
        <w:tc>
          <w:tcPr>
            <w:tcW w:w="568" w:type="dxa"/>
          </w:tcPr>
          <w:p w14:paraId="6BC0B0ED" w14:textId="77777777" w:rsidR="001B7987" w:rsidRDefault="00CB4409" w:rsidP="004F37C1">
            <w:pPr>
              <w:spacing w:before="40"/>
              <w:ind w:firstLine="0"/>
              <w:jc w:val="center"/>
            </w:pPr>
            <w:r>
              <w:t>74b.</w:t>
            </w:r>
          </w:p>
        </w:tc>
        <w:tc>
          <w:tcPr>
            <w:tcW w:w="2409" w:type="dxa"/>
            <w:vAlign w:val="center"/>
          </w:tcPr>
          <w:p w14:paraId="5A507054" w14:textId="77777777" w:rsidR="001B7987" w:rsidRDefault="00CB4409" w:rsidP="004F37C1">
            <w:pPr>
              <w:widowControl w:val="0"/>
              <w:spacing w:after="0"/>
              <w:ind w:firstLine="0"/>
              <w:jc w:val="left"/>
            </w:pPr>
            <w:r>
              <w:t xml:space="preserve">Az argon- és kripton-lézercsövek tokjának összeállításánál használatos lezáró </w:t>
            </w:r>
            <w:proofErr w:type="spellStart"/>
            <w:r>
              <w:t>frittben</w:t>
            </w:r>
            <w:proofErr w:type="spellEnd"/>
            <w:r>
              <w:t xml:space="preserve"> levő ólom-oxid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5AF226A6" w14:textId="77777777" w:rsidR="001B7987" w:rsidRDefault="001B7987">
            <w:pPr>
              <w:widowControl w:val="0"/>
              <w:spacing w:before="40"/>
              <w:ind w:firstLine="0"/>
              <w:jc w:val="left"/>
            </w:pPr>
          </w:p>
        </w:tc>
        <w:tc>
          <w:tcPr>
            <w:tcW w:w="2835" w:type="dxa"/>
            <w:vAlign w:val="center"/>
          </w:tcPr>
          <w:p w14:paraId="16C189DF" w14:textId="77777777" w:rsidR="001B7987" w:rsidRDefault="00CB4409">
            <w:pPr>
              <w:widowControl w:val="0"/>
              <w:spacing w:before="40"/>
              <w:ind w:firstLine="0"/>
              <w:jc w:val="center"/>
            </w:pPr>
            <w:r>
              <w:t>2024. július 21-ig</w:t>
            </w:r>
          </w:p>
        </w:tc>
      </w:tr>
      <w:tr w:rsidR="001B7987" w14:paraId="696DA769" w14:textId="77777777" w:rsidTr="00353C82">
        <w:tc>
          <w:tcPr>
            <w:tcW w:w="568" w:type="dxa"/>
          </w:tcPr>
          <w:p w14:paraId="4A3A4669" w14:textId="77777777" w:rsidR="001B7987" w:rsidRDefault="00CB4409">
            <w:pPr>
              <w:spacing w:before="40"/>
              <w:ind w:firstLine="0"/>
              <w:jc w:val="center"/>
            </w:pPr>
            <w:r>
              <w:t>75.</w:t>
            </w:r>
          </w:p>
        </w:tc>
        <w:tc>
          <w:tcPr>
            <w:tcW w:w="2409" w:type="dxa"/>
            <w:vAlign w:val="center"/>
          </w:tcPr>
          <w:p w14:paraId="38AC00FD" w14:textId="77777777" w:rsidR="001B7987" w:rsidRDefault="00CB4409" w:rsidP="004F37C1">
            <w:pPr>
              <w:spacing w:after="0"/>
              <w:ind w:firstLine="0"/>
              <w:jc w:val="left"/>
            </w:pPr>
            <w:r>
              <w:t xml:space="preserve">A transzformátorokban alkalmazott, 100 µm-es vagy annál kisebb átmérőjű vékony vörösréz vezetékek forrasztásához használt forrasztóanyagban lévő ólom </w:t>
            </w:r>
          </w:p>
        </w:tc>
        <w:tc>
          <w:tcPr>
            <w:tcW w:w="4612" w:type="dxa"/>
            <w:gridSpan w:val="2"/>
            <w:vAlign w:val="center"/>
          </w:tcPr>
          <w:p w14:paraId="39AEB164" w14:textId="77777777" w:rsidR="001B7987" w:rsidRDefault="00CB4409">
            <w:pPr>
              <w:spacing w:before="40"/>
              <w:ind w:firstLine="0"/>
              <w:jc w:val="center"/>
            </w:pPr>
            <w:r>
              <w:t>nincs korlátozás</w:t>
            </w:r>
          </w:p>
        </w:tc>
        <w:tc>
          <w:tcPr>
            <w:tcW w:w="2835" w:type="dxa"/>
            <w:vAlign w:val="center"/>
          </w:tcPr>
          <w:p w14:paraId="7DD82E1A" w14:textId="77777777" w:rsidR="001B7987" w:rsidRDefault="00CB4409">
            <w:pPr>
              <w:spacing w:before="40"/>
              <w:ind w:firstLine="0"/>
              <w:jc w:val="left"/>
            </w:pPr>
            <w:r>
              <w:t>mentesség ideje nincs korlátozva</w:t>
            </w:r>
          </w:p>
        </w:tc>
      </w:tr>
      <w:tr w:rsidR="001B7987" w14:paraId="4DADFDFF" w14:textId="77777777" w:rsidTr="00353C82">
        <w:trPr>
          <w:cantSplit/>
        </w:trPr>
        <w:tc>
          <w:tcPr>
            <w:tcW w:w="568" w:type="dxa"/>
          </w:tcPr>
          <w:p w14:paraId="2EBC4CAC" w14:textId="77777777" w:rsidR="001B7987" w:rsidRDefault="00CB4409" w:rsidP="004F37C1">
            <w:pPr>
              <w:spacing w:before="40"/>
              <w:ind w:firstLine="0"/>
              <w:jc w:val="center"/>
            </w:pPr>
            <w:r>
              <w:t>76.</w:t>
            </w:r>
          </w:p>
        </w:tc>
        <w:tc>
          <w:tcPr>
            <w:tcW w:w="2409" w:type="dxa"/>
            <w:vAlign w:val="center"/>
          </w:tcPr>
          <w:p w14:paraId="08D6410C" w14:textId="77777777" w:rsidR="001B7987" w:rsidRDefault="00CB4409" w:rsidP="004F37C1">
            <w:pPr>
              <w:widowControl w:val="0"/>
              <w:spacing w:after="0"/>
              <w:ind w:firstLine="0"/>
              <w:jc w:val="left"/>
            </w:pPr>
            <w:r>
              <w:t xml:space="preserve">A </w:t>
            </w:r>
            <w:proofErr w:type="spellStart"/>
            <w:r>
              <w:t>cermet</w:t>
            </w:r>
            <w:proofErr w:type="spellEnd"/>
            <w:r>
              <w:t xml:space="preserve">-alapú beállító potenciométer egyes alkatrészeiben lévő ólom a </w:t>
            </w:r>
            <w:r>
              <w:br/>
              <w:t xml:space="preserve">7. melléklet 1–7. és 10. pontjában szereplő termékcsoportba tartozó eszközök esetében, valamint a 7. melléklet 8. és 9. pontjában szereplő termékcsoportba tartozó in vitro diagnosztikai orvostechnikai eszközöktől </w:t>
            </w:r>
            <w:r>
              <w:br/>
              <w:t>és az ipari felügyeleti és vezérlő eszközöktől eltérő eszközök esetében</w:t>
            </w:r>
          </w:p>
        </w:tc>
        <w:tc>
          <w:tcPr>
            <w:tcW w:w="4612" w:type="dxa"/>
            <w:gridSpan w:val="2"/>
            <w:vMerge w:val="restart"/>
            <w:vAlign w:val="center"/>
          </w:tcPr>
          <w:p w14:paraId="1E8A25AE" w14:textId="77777777" w:rsidR="001B7987" w:rsidRDefault="00CB4409">
            <w:pPr>
              <w:widowControl w:val="0"/>
              <w:spacing w:before="20"/>
              <w:ind w:firstLine="0"/>
              <w:jc w:val="center"/>
            </w:pPr>
            <w:r>
              <w:t>nincs korlátozás</w:t>
            </w:r>
          </w:p>
        </w:tc>
        <w:tc>
          <w:tcPr>
            <w:tcW w:w="2835" w:type="dxa"/>
            <w:vAlign w:val="center"/>
          </w:tcPr>
          <w:p w14:paraId="34D44028" w14:textId="77777777" w:rsidR="001B7987" w:rsidRDefault="00CB4409">
            <w:pPr>
              <w:widowControl w:val="0"/>
              <w:spacing w:before="20"/>
              <w:ind w:firstLine="0"/>
              <w:jc w:val="center"/>
            </w:pPr>
            <w:r>
              <w:t>2021. július 21-ig</w:t>
            </w:r>
          </w:p>
        </w:tc>
      </w:tr>
      <w:tr w:rsidR="001B7987" w14:paraId="446449E3" w14:textId="77777777" w:rsidTr="00353C82">
        <w:trPr>
          <w:cantSplit/>
        </w:trPr>
        <w:tc>
          <w:tcPr>
            <w:tcW w:w="568" w:type="dxa"/>
          </w:tcPr>
          <w:p w14:paraId="26F5F3B5" w14:textId="77777777" w:rsidR="001B7987" w:rsidRDefault="00CB4409" w:rsidP="004F37C1">
            <w:pPr>
              <w:spacing w:before="40"/>
              <w:ind w:firstLine="0"/>
              <w:jc w:val="center"/>
            </w:pPr>
            <w:r>
              <w:lastRenderedPageBreak/>
              <w:t>76a.</w:t>
            </w:r>
          </w:p>
        </w:tc>
        <w:tc>
          <w:tcPr>
            <w:tcW w:w="2409" w:type="dxa"/>
            <w:vAlign w:val="center"/>
          </w:tcPr>
          <w:p w14:paraId="449338F3" w14:textId="77777777" w:rsidR="001B7987" w:rsidRDefault="00CB4409" w:rsidP="004F37C1">
            <w:pPr>
              <w:widowControl w:val="0"/>
              <w:spacing w:after="0"/>
              <w:ind w:firstLine="0"/>
              <w:jc w:val="left"/>
            </w:pPr>
            <w:r>
              <w:t xml:space="preserve">A </w:t>
            </w:r>
            <w:proofErr w:type="spellStart"/>
            <w:r>
              <w:t>cermet</w:t>
            </w:r>
            <w:proofErr w:type="spellEnd"/>
            <w:r>
              <w:t xml:space="preserve">-alapú beállító potenciométer egyes alkatrészeiben lévő ólom a 7. melléklet 8. pontjában szereplő termékcsoportba tartozó in vitro diagnosztikai orvostechnikai eszközök esetében </w:t>
            </w:r>
          </w:p>
        </w:tc>
        <w:tc>
          <w:tcPr>
            <w:tcW w:w="4612" w:type="dxa"/>
            <w:gridSpan w:val="2"/>
            <w:vMerge/>
            <w:vAlign w:val="center"/>
          </w:tcPr>
          <w:p w14:paraId="5EFCA615" w14:textId="77777777" w:rsidR="001B7987" w:rsidRDefault="001B7987">
            <w:pPr>
              <w:widowControl w:val="0"/>
              <w:spacing w:before="20"/>
              <w:ind w:firstLine="0"/>
              <w:jc w:val="left"/>
            </w:pPr>
          </w:p>
        </w:tc>
        <w:tc>
          <w:tcPr>
            <w:tcW w:w="2835" w:type="dxa"/>
            <w:vAlign w:val="center"/>
          </w:tcPr>
          <w:p w14:paraId="1D7C4B5F" w14:textId="77777777" w:rsidR="001B7987" w:rsidRDefault="00CB4409">
            <w:pPr>
              <w:widowControl w:val="0"/>
              <w:spacing w:before="20"/>
              <w:ind w:firstLine="0"/>
              <w:jc w:val="center"/>
            </w:pPr>
            <w:r>
              <w:t>2023. július 21-ig</w:t>
            </w:r>
          </w:p>
        </w:tc>
      </w:tr>
      <w:tr w:rsidR="001B7987" w14:paraId="74FB14A3" w14:textId="77777777" w:rsidTr="00353C82">
        <w:trPr>
          <w:cantSplit/>
        </w:trPr>
        <w:tc>
          <w:tcPr>
            <w:tcW w:w="568" w:type="dxa"/>
          </w:tcPr>
          <w:p w14:paraId="56736327" w14:textId="77777777" w:rsidR="001B7987" w:rsidRDefault="00CB4409" w:rsidP="004F37C1">
            <w:pPr>
              <w:spacing w:before="40"/>
              <w:ind w:firstLine="0"/>
              <w:jc w:val="center"/>
            </w:pPr>
            <w:r>
              <w:t>76b.</w:t>
            </w:r>
          </w:p>
        </w:tc>
        <w:tc>
          <w:tcPr>
            <w:tcW w:w="2409" w:type="dxa"/>
            <w:vAlign w:val="center"/>
          </w:tcPr>
          <w:p w14:paraId="23AFB945" w14:textId="77777777" w:rsidR="001B7987" w:rsidRDefault="00CB4409" w:rsidP="004F37C1">
            <w:pPr>
              <w:widowControl w:val="0"/>
              <w:spacing w:after="0"/>
              <w:ind w:firstLine="0"/>
              <w:jc w:val="left"/>
            </w:pPr>
            <w:r>
              <w:t xml:space="preserve">A </w:t>
            </w:r>
            <w:proofErr w:type="spellStart"/>
            <w:r>
              <w:t>cermet</w:t>
            </w:r>
            <w:proofErr w:type="spellEnd"/>
            <w:r>
              <w:t xml:space="preserve">-alapú beállító potenciométer egyes alkatrészeiben lévő ólom a </w:t>
            </w:r>
            <w:r>
              <w:br/>
              <w:t>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27634756" w14:textId="77777777" w:rsidR="001B7987" w:rsidRDefault="001B7987">
            <w:pPr>
              <w:widowControl w:val="0"/>
              <w:spacing w:before="20"/>
              <w:ind w:firstLine="0"/>
              <w:jc w:val="left"/>
            </w:pPr>
          </w:p>
        </w:tc>
        <w:tc>
          <w:tcPr>
            <w:tcW w:w="2835" w:type="dxa"/>
            <w:vAlign w:val="center"/>
          </w:tcPr>
          <w:p w14:paraId="26B47BB8" w14:textId="77777777" w:rsidR="001B7987" w:rsidRDefault="00CB4409">
            <w:pPr>
              <w:widowControl w:val="0"/>
              <w:spacing w:before="20"/>
              <w:ind w:firstLine="0"/>
              <w:jc w:val="center"/>
            </w:pPr>
            <w:r>
              <w:t>2024. július 21-ig</w:t>
            </w:r>
          </w:p>
        </w:tc>
      </w:tr>
      <w:tr w:rsidR="001B7987" w14:paraId="3C8E88D0" w14:textId="77777777" w:rsidTr="00353C82">
        <w:trPr>
          <w:cantSplit/>
        </w:trPr>
        <w:tc>
          <w:tcPr>
            <w:tcW w:w="568" w:type="dxa"/>
          </w:tcPr>
          <w:p w14:paraId="5F53A667" w14:textId="77777777" w:rsidR="001B7987" w:rsidRDefault="00CB4409" w:rsidP="004F37C1">
            <w:pPr>
              <w:spacing w:before="40"/>
              <w:ind w:firstLine="0"/>
              <w:jc w:val="center"/>
            </w:pPr>
            <w:r>
              <w:t>77.</w:t>
            </w:r>
          </w:p>
        </w:tc>
        <w:tc>
          <w:tcPr>
            <w:tcW w:w="2409" w:type="dxa"/>
            <w:vAlign w:val="center"/>
          </w:tcPr>
          <w:p w14:paraId="27239A8E" w14:textId="77777777" w:rsidR="001B7987" w:rsidRDefault="00CB4409" w:rsidP="004F37C1">
            <w:pPr>
              <w:widowControl w:val="0"/>
              <w:spacing w:after="0"/>
              <w:ind w:firstLine="0"/>
              <w:jc w:val="left"/>
            </w:pPr>
            <w:r>
              <w:t>A cink-borát üvegből készült burkolatban elhelyezett nagyfeszültségű diódák bevonatrétegében lévő ólom a 7. melléklet 1–7. és 10. pontjában szereplő termékcsoportba tartozó eszközök esetében, valamint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1BED0AF6" w14:textId="77777777" w:rsidR="001B7987" w:rsidRDefault="00CB4409">
            <w:pPr>
              <w:widowControl w:val="0"/>
              <w:spacing w:before="40"/>
              <w:ind w:firstLine="0"/>
              <w:jc w:val="center"/>
            </w:pPr>
            <w:r>
              <w:t>nincs korlátozás</w:t>
            </w:r>
          </w:p>
        </w:tc>
        <w:tc>
          <w:tcPr>
            <w:tcW w:w="2835" w:type="dxa"/>
            <w:vAlign w:val="center"/>
          </w:tcPr>
          <w:p w14:paraId="6FCA3CE1" w14:textId="77777777" w:rsidR="001B7987" w:rsidRDefault="00CB4409">
            <w:pPr>
              <w:widowControl w:val="0"/>
              <w:spacing w:before="40"/>
              <w:ind w:firstLine="0"/>
              <w:jc w:val="center"/>
            </w:pPr>
            <w:r>
              <w:t>2021. július 21-ig</w:t>
            </w:r>
          </w:p>
        </w:tc>
      </w:tr>
      <w:tr w:rsidR="001B7987" w14:paraId="56F61409" w14:textId="77777777" w:rsidTr="00353C82">
        <w:trPr>
          <w:cantSplit/>
        </w:trPr>
        <w:tc>
          <w:tcPr>
            <w:tcW w:w="568" w:type="dxa"/>
          </w:tcPr>
          <w:p w14:paraId="43235DD1" w14:textId="77777777" w:rsidR="001B7987" w:rsidRDefault="00CB4409" w:rsidP="004F37C1">
            <w:pPr>
              <w:spacing w:before="40"/>
              <w:ind w:firstLine="0"/>
              <w:jc w:val="center"/>
            </w:pPr>
            <w:r>
              <w:t>77a.</w:t>
            </w:r>
          </w:p>
        </w:tc>
        <w:tc>
          <w:tcPr>
            <w:tcW w:w="2409" w:type="dxa"/>
            <w:vAlign w:val="center"/>
          </w:tcPr>
          <w:p w14:paraId="3ED2F4FD" w14:textId="77777777" w:rsidR="001B7987" w:rsidRDefault="00CB4409" w:rsidP="004F37C1">
            <w:pPr>
              <w:widowControl w:val="0"/>
              <w:spacing w:after="0"/>
              <w:ind w:firstLine="0"/>
              <w:jc w:val="left"/>
            </w:pPr>
            <w:r>
              <w:t>A cink-borát üvegből készült burkolatban elhelyezett nagyfeszültségű diódák bevonatrétegében lévő ólom a 7. melléklet 8. pontjában szereplő termékcsoportba tartozó in vitro diagnosztikai orvostechnikai eszközök esetében.</w:t>
            </w:r>
          </w:p>
        </w:tc>
        <w:tc>
          <w:tcPr>
            <w:tcW w:w="4612" w:type="dxa"/>
            <w:gridSpan w:val="2"/>
            <w:vMerge/>
            <w:vAlign w:val="center"/>
          </w:tcPr>
          <w:p w14:paraId="3E0D747D" w14:textId="77777777" w:rsidR="001B7987" w:rsidRDefault="001B7987">
            <w:pPr>
              <w:widowControl w:val="0"/>
              <w:spacing w:before="40"/>
              <w:ind w:firstLine="0"/>
              <w:jc w:val="left"/>
            </w:pPr>
          </w:p>
        </w:tc>
        <w:tc>
          <w:tcPr>
            <w:tcW w:w="2835" w:type="dxa"/>
            <w:vAlign w:val="center"/>
          </w:tcPr>
          <w:p w14:paraId="253AAC70" w14:textId="77777777" w:rsidR="001B7987" w:rsidRDefault="00CB4409">
            <w:pPr>
              <w:widowControl w:val="0"/>
              <w:spacing w:before="40"/>
              <w:ind w:firstLine="0"/>
              <w:jc w:val="center"/>
            </w:pPr>
            <w:r>
              <w:t>2023. július 21-ig</w:t>
            </w:r>
          </w:p>
        </w:tc>
      </w:tr>
      <w:tr w:rsidR="001B7987" w14:paraId="0C76C517" w14:textId="77777777" w:rsidTr="00353C82">
        <w:trPr>
          <w:cantSplit/>
        </w:trPr>
        <w:tc>
          <w:tcPr>
            <w:tcW w:w="568" w:type="dxa"/>
          </w:tcPr>
          <w:p w14:paraId="396B84D2" w14:textId="77777777" w:rsidR="001B7987" w:rsidRDefault="00CB4409" w:rsidP="004F37C1">
            <w:pPr>
              <w:spacing w:before="40"/>
              <w:ind w:firstLine="0"/>
              <w:jc w:val="center"/>
            </w:pPr>
            <w:r>
              <w:t>77b.</w:t>
            </w:r>
          </w:p>
        </w:tc>
        <w:tc>
          <w:tcPr>
            <w:tcW w:w="2409" w:type="dxa"/>
            <w:vAlign w:val="center"/>
          </w:tcPr>
          <w:p w14:paraId="6CD3472D" w14:textId="77777777" w:rsidR="001B7987" w:rsidRDefault="00CB4409" w:rsidP="004F37C1">
            <w:pPr>
              <w:widowControl w:val="0"/>
              <w:spacing w:after="0"/>
              <w:ind w:firstLine="0"/>
              <w:jc w:val="left"/>
            </w:pPr>
            <w:r>
              <w:t>A cink-borát üvegből készült burkolatban elhelyezett nagyfeszültségű diódák bevonatrétegében lévő ólom a 7. melléklet 9. pontjában szereplő termékcsoportba tartozó ipari felügyeleti és vezérlő eszközök és a 7. melléklet 11. pontjában szereplő termékcsoportba tartozó eszközök esetében.</w:t>
            </w:r>
          </w:p>
        </w:tc>
        <w:tc>
          <w:tcPr>
            <w:tcW w:w="4612" w:type="dxa"/>
            <w:gridSpan w:val="2"/>
            <w:vMerge/>
            <w:vAlign w:val="center"/>
          </w:tcPr>
          <w:p w14:paraId="005E6FDB" w14:textId="77777777" w:rsidR="001B7987" w:rsidRDefault="001B7987">
            <w:pPr>
              <w:widowControl w:val="0"/>
              <w:spacing w:before="40"/>
              <w:ind w:firstLine="0"/>
              <w:jc w:val="left"/>
            </w:pPr>
          </w:p>
        </w:tc>
        <w:tc>
          <w:tcPr>
            <w:tcW w:w="2835" w:type="dxa"/>
            <w:vAlign w:val="center"/>
          </w:tcPr>
          <w:p w14:paraId="41F5C441" w14:textId="77777777" w:rsidR="001B7987" w:rsidRDefault="00CB4409">
            <w:pPr>
              <w:widowControl w:val="0"/>
              <w:spacing w:before="40"/>
              <w:ind w:firstLine="0"/>
              <w:jc w:val="center"/>
            </w:pPr>
            <w:r>
              <w:t>2024. július 21-ig</w:t>
            </w:r>
          </w:p>
        </w:tc>
      </w:tr>
      <w:tr w:rsidR="001B7987" w14:paraId="5044CF32" w14:textId="77777777" w:rsidTr="00353C82">
        <w:trPr>
          <w:cantSplit/>
        </w:trPr>
        <w:tc>
          <w:tcPr>
            <w:tcW w:w="568" w:type="dxa"/>
            <w:vMerge w:val="restart"/>
          </w:tcPr>
          <w:p w14:paraId="4373AC31" w14:textId="77777777" w:rsidR="001B7987" w:rsidRDefault="00CB4409">
            <w:pPr>
              <w:spacing w:before="40"/>
              <w:ind w:firstLine="0"/>
              <w:jc w:val="center"/>
            </w:pPr>
            <w:r>
              <w:lastRenderedPageBreak/>
              <w:t>78.</w:t>
            </w:r>
          </w:p>
        </w:tc>
        <w:tc>
          <w:tcPr>
            <w:tcW w:w="2409" w:type="dxa"/>
            <w:vAlign w:val="center"/>
          </w:tcPr>
          <w:p w14:paraId="47A1AD6A" w14:textId="77777777" w:rsidR="001B7987" w:rsidRDefault="00CB4409" w:rsidP="004F37C1">
            <w:pPr>
              <w:spacing w:after="0"/>
              <w:ind w:firstLine="0"/>
              <w:jc w:val="left"/>
            </w:pPr>
            <w:r>
              <w:t>A gyújtásmodulokban és a belső égésű motorok egyéb elektromos és elektronikus vezérlőrendszereiben használt elektromos és elektronikus alkatrészek forraszanyagában és védőbevonatában, valamint az ilyen modulokban és motorokban található nyomtatott áramköri lapok bevonatában lévő ólom, amely alkatrészeket műszaki okokból közvetlenül a belső égésű kézi motorok (a 97/68/EK európai parlamenti és tanácsi irányelvben meghatározott SH:1, SH:2 és SH:3 osztályba tartozó motorok) forgattyúsházára vagy a forgattyúsházába, illetve hengerére vagy hengerébe kell szerelni</w:t>
            </w:r>
          </w:p>
        </w:tc>
        <w:tc>
          <w:tcPr>
            <w:tcW w:w="4612" w:type="dxa"/>
            <w:gridSpan w:val="2"/>
            <w:vAlign w:val="center"/>
          </w:tcPr>
          <w:p w14:paraId="20869EA4" w14:textId="77777777" w:rsidR="001B7987" w:rsidRDefault="00CB4409">
            <w:pPr>
              <w:widowControl w:val="0"/>
              <w:spacing w:before="40"/>
              <w:ind w:firstLine="0"/>
              <w:jc w:val="center"/>
            </w:pPr>
            <w:r>
              <w:t xml:space="preserve">– </w:t>
            </w:r>
          </w:p>
        </w:tc>
        <w:tc>
          <w:tcPr>
            <w:tcW w:w="2835" w:type="dxa"/>
            <w:vAlign w:val="center"/>
          </w:tcPr>
          <w:p w14:paraId="6780B8F7" w14:textId="77777777" w:rsidR="001B7987" w:rsidRDefault="00CB4409">
            <w:pPr>
              <w:widowControl w:val="0"/>
              <w:spacing w:before="40"/>
              <w:ind w:firstLine="0"/>
              <w:jc w:val="center"/>
            </w:pPr>
            <w:r>
              <w:t xml:space="preserve">– </w:t>
            </w:r>
          </w:p>
        </w:tc>
      </w:tr>
      <w:tr w:rsidR="001B7987" w14:paraId="446F1136" w14:textId="77777777" w:rsidTr="00353C82">
        <w:trPr>
          <w:cantSplit/>
        </w:trPr>
        <w:tc>
          <w:tcPr>
            <w:tcW w:w="568" w:type="dxa"/>
            <w:vMerge/>
          </w:tcPr>
          <w:p w14:paraId="7ACD877A" w14:textId="77777777" w:rsidR="001B7987" w:rsidRDefault="001B7987" w:rsidP="004F37C1">
            <w:pPr>
              <w:spacing w:before="40"/>
              <w:ind w:firstLine="0"/>
              <w:jc w:val="center"/>
            </w:pPr>
          </w:p>
        </w:tc>
        <w:tc>
          <w:tcPr>
            <w:tcW w:w="2409" w:type="dxa"/>
            <w:vAlign w:val="center"/>
          </w:tcPr>
          <w:p w14:paraId="39D35D1D" w14:textId="77777777" w:rsidR="001B7987" w:rsidRDefault="00CB4409" w:rsidP="004F37C1">
            <w:pPr>
              <w:spacing w:after="0"/>
              <w:ind w:firstLine="0"/>
              <w:jc w:val="left"/>
            </w:pPr>
            <w:r>
              <w:t>– az 1–7., a 10. és a 11. termékcsoport esetében</w:t>
            </w:r>
          </w:p>
        </w:tc>
        <w:tc>
          <w:tcPr>
            <w:tcW w:w="4612" w:type="dxa"/>
            <w:gridSpan w:val="2"/>
            <w:vAlign w:val="center"/>
          </w:tcPr>
          <w:p w14:paraId="7CA7FCDF" w14:textId="77777777" w:rsidR="001B7987" w:rsidRDefault="00CB4409">
            <w:pPr>
              <w:widowControl w:val="0"/>
              <w:spacing w:before="40"/>
              <w:ind w:firstLine="0"/>
              <w:jc w:val="center"/>
            </w:pPr>
            <w:r>
              <w:t xml:space="preserve">nincs korlátozás </w:t>
            </w:r>
          </w:p>
        </w:tc>
        <w:tc>
          <w:tcPr>
            <w:tcW w:w="2835" w:type="dxa"/>
            <w:vAlign w:val="center"/>
          </w:tcPr>
          <w:p w14:paraId="539CE0F6" w14:textId="77777777" w:rsidR="001B7987" w:rsidRDefault="00CB4409">
            <w:pPr>
              <w:widowControl w:val="0"/>
              <w:spacing w:before="40"/>
              <w:ind w:firstLine="0"/>
              <w:jc w:val="center"/>
            </w:pPr>
            <w:r>
              <w:t xml:space="preserve">2022. március 31-ig </w:t>
            </w:r>
          </w:p>
        </w:tc>
      </w:tr>
      <w:tr w:rsidR="001B7987" w14:paraId="5699BE51" w14:textId="77777777" w:rsidTr="00353C82">
        <w:trPr>
          <w:cantSplit/>
        </w:trPr>
        <w:tc>
          <w:tcPr>
            <w:tcW w:w="568" w:type="dxa"/>
            <w:vMerge/>
          </w:tcPr>
          <w:p w14:paraId="73F42845" w14:textId="77777777" w:rsidR="001B7987" w:rsidRDefault="001B7987" w:rsidP="004F37C1">
            <w:pPr>
              <w:spacing w:before="40"/>
              <w:ind w:firstLine="0"/>
              <w:jc w:val="center"/>
            </w:pPr>
          </w:p>
        </w:tc>
        <w:tc>
          <w:tcPr>
            <w:tcW w:w="2409" w:type="dxa"/>
            <w:vAlign w:val="center"/>
          </w:tcPr>
          <w:p w14:paraId="78B9CF3B" w14:textId="77777777" w:rsidR="001B7987" w:rsidRDefault="00CB4409" w:rsidP="004F37C1">
            <w:pPr>
              <w:spacing w:after="0"/>
              <w:ind w:firstLine="0"/>
              <w:jc w:val="left"/>
            </w:pPr>
            <w:r>
              <w:t>– a 8. és a 9. termékcsoportba tartozó, az in vitro diagnosztikai orvostechnikai eszközöktől, valamint az ipari felügyeleti és vezérlő eszközöktől eltérő eszközök esetében</w:t>
            </w:r>
          </w:p>
        </w:tc>
        <w:tc>
          <w:tcPr>
            <w:tcW w:w="4612" w:type="dxa"/>
            <w:gridSpan w:val="2"/>
            <w:vAlign w:val="center"/>
          </w:tcPr>
          <w:p w14:paraId="0B50077E" w14:textId="77777777" w:rsidR="001B7987" w:rsidRDefault="00CB4409">
            <w:pPr>
              <w:widowControl w:val="0"/>
              <w:spacing w:before="40"/>
              <w:ind w:firstLine="0"/>
              <w:jc w:val="center"/>
            </w:pPr>
            <w:r>
              <w:t xml:space="preserve">nincs korlátozás </w:t>
            </w:r>
          </w:p>
        </w:tc>
        <w:tc>
          <w:tcPr>
            <w:tcW w:w="2835" w:type="dxa"/>
            <w:vAlign w:val="center"/>
          </w:tcPr>
          <w:p w14:paraId="183C2665" w14:textId="77777777" w:rsidR="001B7987" w:rsidRDefault="00CB4409">
            <w:pPr>
              <w:widowControl w:val="0"/>
              <w:spacing w:before="40"/>
              <w:ind w:firstLine="0"/>
              <w:jc w:val="center"/>
            </w:pPr>
            <w:r>
              <w:t xml:space="preserve">2021. július 21-ig </w:t>
            </w:r>
          </w:p>
        </w:tc>
      </w:tr>
      <w:tr w:rsidR="001B7987" w14:paraId="11CE9B09" w14:textId="77777777" w:rsidTr="00353C82">
        <w:trPr>
          <w:cantSplit/>
        </w:trPr>
        <w:tc>
          <w:tcPr>
            <w:tcW w:w="568" w:type="dxa"/>
            <w:vMerge/>
          </w:tcPr>
          <w:p w14:paraId="63270A28" w14:textId="77777777" w:rsidR="001B7987" w:rsidRDefault="001B7987" w:rsidP="004F37C1">
            <w:pPr>
              <w:spacing w:before="40"/>
              <w:ind w:firstLine="0"/>
              <w:jc w:val="center"/>
            </w:pPr>
          </w:p>
        </w:tc>
        <w:tc>
          <w:tcPr>
            <w:tcW w:w="2409" w:type="dxa"/>
            <w:vAlign w:val="center"/>
          </w:tcPr>
          <w:p w14:paraId="6BBD8D7A" w14:textId="77777777" w:rsidR="001B7987" w:rsidRDefault="00CB4409" w:rsidP="004F37C1">
            <w:pPr>
              <w:spacing w:after="0"/>
              <w:ind w:firstLine="0"/>
              <w:jc w:val="left"/>
            </w:pPr>
            <w:r>
              <w:t>– 8. termékcsoportba tartozó in vitro diagnosztikai orvostechnikai eszközök esetében</w:t>
            </w:r>
          </w:p>
        </w:tc>
        <w:tc>
          <w:tcPr>
            <w:tcW w:w="4612" w:type="dxa"/>
            <w:gridSpan w:val="2"/>
            <w:vAlign w:val="center"/>
          </w:tcPr>
          <w:p w14:paraId="61E95F34" w14:textId="77777777" w:rsidR="001B7987" w:rsidRDefault="00CB4409">
            <w:pPr>
              <w:widowControl w:val="0"/>
              <w:spacing w:before="40"/>
              <w:ind w:firstLine="0"/>
              <w:jc w:val="center"/>
            </w:pPr>
            <w:r>
              <w:t xml:space="preserve">nincs korlátozás </w:t>
            </w:r>
          </w:p>
        </w:tc>
        <w:tc>
          <w:tcPr>
            <w:tcW w:w="2835" w:type="dxa"/>
            <w:vAlign w:val="center"/>
          </w:tcPr>
          <w:p w14:paraId="50F63EA8" w14:textId="77777777" w:rsidR="001B7987" w:rsidRDefault="00CB4409">
            <w:pPr>
              <w:widowControl w:val="0"/>
              <w:spacing w:before="40"/>
              <w:ind w:firstLine="0"/>
              <w:jc w:val="center"/>
            </w:pPr>
            <w:r>
              <w:t xml:space="preserve">2023. július 21-ig </w:t>
            </w:r>
          </w:p>
        </w:tc>
      </w:tr>
      <w:tr w:rsidR="001B7987" w14:paraId="5B1988C5" w14:textId="77777777" w:rsidTr="00353C82">
        <w:trPr>
          <w:cantSplit/>
        </w:trPr>
        <w:tc>
          <w:tcPr>
            <w:tcW w:w="568" w:type="dxa"/>
            <w:vMerge/>
          </w:tcPr>
          <w:p w14:paraId="3E1E603E" w14:textId="77777777" w:rsidR="001B7987" w:rsidRDefault="001B7987" w:rsidP="004F37C1">
            <w:pPr>
              <w:spacing w:before="40"/>
              <w:ind w:firstLine="0"/>
              <w:jc w:val="center"/>
            </w:pPr>
          </w:p>
        </w:tc>
        <w:tc>
          <w:tcPr>
            <w:tcW w:w="2409" w:type="dxa"/>
            <w:vAlign w:val="center"/>
          </w:tcPr>
          <w:p w14:paraId="2E5EF84D" w14:textId="77777777" w:rsidR="001B7987" w:rsidRDefault="00CB4409" w:rsidP="004F37C1">
            <w:pPr>
              <w:spacing w:after="0"/>
              <w:ind w:firstLine="0"/>
              <w:jc w:val="left"/>
            </w:pPr>
            <w:r>
              <w:t>– a 9. kategóriába tartozó ipari felügyeleti és vezérlő eszközök esetében</w:t>
            </w:r>
          </w:p>
        </w:tc>
        <w:tc>
          <w:tcPr>
            <w:tcW w:w="4612" w:type="dxa"/>
            <w:gridSpan w:val="2"/>
            <w:vAlign w:val="center"/>
          </w:tcPr>
          <w:p w14:paraId="0C686A48" w14:textId="77777777" w:rsidR="001B7987" w:rsidRDefault="00CB4409">
            <w:pPr>
              <w:widowControl w:val="0"/>
              <w:spacing w:before="40"/>
              <w:ind w:firstLine="0"/>
              <w:jc w:val="center"/>
            </w:pPr>
            <w:r>
              <w:t xml:space="preserve">nincs korlátozás </w:t>
            </w:r>
          </w:p>
        </w:tc>
        <w:tc>
          <w:tcPr>
            <w:tcW w:w="2835" w:type="dxa"/>
            <w:vAlign w:val="center"/>
          </w:tcPr>
          <w:p w14:paraId="1CC20A80" w14:textId="77777777" w:rsidR="001B7987" w:rsidRDefault="00CB4409">
            <w:pPr>
              <w:widowControl w:val="0"/>
              <w:spacing w:before="40"/>
              <w:ind w:firstLine="0"/>
              <w:jc w:val="center"/>
            </w:pPr>
            <w:r>
              <w:t xml:space="preserve">2024. július 21-ig </w:t>
            </w:r>
          </w:p>
        </w:tc>
      </w:tr>
      <w:tr w:rsidR="001B7987" w14:paraId="5DEA65BF" w14:textId="77777777" w:rsidTr="00353C82">
        <w:trPr>
          <w:cantSplit/>
        </w:trPr>
        <w:tc>
          <w:tcPr>
            <w:tcW w:w="568" w:type="dxa"/>
          </w:tcPr>
          <w:p w14:paraId="7DA0D736" w14:textId="77777777" w:rsidR="001B7987" w:rsidRDefault="00CB4409" w:rsidP="004F37C1">
            <w:pPr>
              <w:spacing w:before="40"/>
              <w:ind w:firstLine="0"/>
              <w:jc w:val="center"/>
            </w:pPr>
            <w:r>
              <w:t>78a.</w:t>
            </w:r>
          </w:p>
        </w:tc>
        <w:tc>
          <w:tcPr>
            <w:tcW w:w="2409" w:type="dxa"/>
            <w:vAlign w:val="center"/>
          </w:tcPr>
          <w:p w14:paraId="1E6D372B" w14:textId="77777777" w:rsidR="001B7987" w:rsidRDefault="00CB4409" w:rsidP="004F37C1">
            <w:pPr>
              <w:widowControl w:val="0"/>
              <w:spacing w:after="0" w:line="260" w:lineRule="atLeast"/>
              <w:ind w:firstLine="0"/>
              <w:jc w:val="left"/>
            </w:pPr>
            <w:r>
              <w:t xml:space="preserve">Nem közúti használatra szánt járművekben alkalmazott, dízel vagy gáznemű tüzelőanyaggal működő belső égésű motorok csapágyaiban és csapágybéléseiben lévő ólom, amelynél a motor teljes lökettérfogata </w:t>
            </w:r>
            <w:r>
              <w:rPr>
                <w:rFonts w:ascii="Symbol" w:hAnsi="Symbol" w:cs="Symbol"/>
              </w:rPr>
              <w:t></w:t>
            </w:r>
            <w:r>
              <w:t xml:space="preserve"> 15 liter.</w:t>
            </w:r>
          </w:p>
          <w:p w14:paraId="5EEA2C89" w14:textId="77777777" w:rsidR="001B7987" w:rsidRDefault="00CB4409" w:rsidP="004F37C1">
            <w:pPr>
              <w:widowControl w:val="0"/>
              <w:spacing w:after="0" w:line="260" w:lineRule="atLeast"/>
              <w:ind w:firstLine="0"/>
              <w:jc w:val="left"/>
            </w:pPr>
            <w:r>
              <w:t>A mentesség a 7. melléklet 11. pontjában szereplő termékcsoportba tartozó eszközökre vonatkozik, kivéve az e melléklet 49–49b. sorainak hatálya alá tartozó alkalmazásokat.</w:t>
            </w:r>
          </w:p>
        </w:tc>
        <w:tc>
          <w:tcPr>
            <w:tcW w:w="4612" w:type="dxa"/>
            <w:gridSpan w:val="2"/>
            <w:vMerge w:val="restart"/>
            <w:vAlign w:val="center"/>
          </w:tcPr>
          <w:p w14:paraId="58BB5B49" w14:textId="77777777" w:rsidR="001B7987" w:rsidRDefault="00CB4409">
            <w:pPr>
              <w:widowControl w:val="0"/>
              <w:spacing w:after="0" w:line="260" w:lineRule="atLeast"/>
              <w:ind w:firstLine="0"/>
              <w:jc w:val="center"/>
            </w:pPr>
            <w:r>
              <w:t xml:space="preserve">nincs korlátozás </w:t>
            </w:r>
          </w:p>
        </w:tc>
        <w:tc>
          <w:tcPr>
            <w:tcW w:w="2835" w:type="dxa"/>
            <w:vMerge w:val="restart"/>
            <w:vAlign w:val="center"/>
          </w:tcPr>
          <w:p w14:paraId="26A9DF5B" w14:textId="77777777" w:rsidR="001B7987" w:rsidRDefault="00CB4409">
            <w:pPr>
              <w:widowControl w:val="0"/>
              <w:spacing w:after="0" w:line="260" w:lineRule="atLeast"/>
              <w:ind w:firstLine="0"/>
              <w:jc w:val="center"/>
            </w:pPr>
            <w:r>
              <w:t>2024. július 21-ig</w:t>
            </w:r>
          </w:p>
        </w:tc>
      </w:tr>
      <w:tr w:rsidR="001B7987" w14:paraId="4ED86FCD" w14:textId="77777777" w:rsidTr="00353C82">
        <w:trPr>
          <w:cantSplit/>
        </w:trPr>
        <w:tc>
          <w:tcPr>
            <w:tcW w:w="568" w:type="dxa"/>
          </w:tcPr>
          <w:p w14:paraId="044E395D" w14:textId="77777777" w:rsidR="001B7987" w:rsidRDefault="00CB4409" w:rsidP="004F37C1">
            <w:pPr>
              <w:spacing w:before="40"/>
              <w:ind w:firstLine="0"/>
              <w:jc w:val="center"/>
            </w:pPr>
            <w:r>
              <w:lastRenderedPageBreak/>
              <w:t>78b.</w:t>
            </w:r>
          </w:p>
        </w:tc>
        <w:tc>
          <w:tcPr>
            <w:tcW w:w="2409" w:type="dxa"/>
            <w:vAlign w:val="center"/>
          </w:tcPr>
          <w:p w14:paraId="47FB6A9E" w14:textId="77777777" w:rsidR="001B7987" w:rsidRDefault="00CB4409" w:rsidP="004F37C1">
            <w:pPr>
              <w:widowControl w:val="0"/>
              <w:spacing w:after="0" w:line="260" w:lineRule="atLeast"/>
              <w:ind w:firstLine="0"/>
              <w:jc w:val="left"/>
            </w:pPr>
            <w:r>
              <w:t>Nem közúti használatra szánt járművekben alkalmazott, dízel vagy gáznemű tüzelőanyaggal működő belső égésű motorok csapágyaiban és csapágybéléseiben lévő ólom: amelynél a motor teljes lökettérfogata &lt; 15 liter, és a motort olyan alkalmazásokban való működésre tervezték, ahol az indítási jelzés és a teljes terhelés közötti idő 10 másodpercnél rövidebb kell, hogy legyen; vagy a rendszeres karbantartást jellemzően zord és piszkos kültéri környezetben végzik, mint például bányászati, építőipari és a mezőgazdasági alkalmazások esetén.</w:t>
            </w:r>
          </w:p>
          <w:p w14:paraId="13361454" w14:textId="77777777" w:rsidR="001B7987" w:rsidRDefault="00CB4409" w:rsidP="004F37C1">
            <w:pPr>
              <w:widowControl w:val="0"/>
              <w:spacing w:after="0" w:line="260" w:lineRule="atLeast"/>
              <w:ind w:firstLine="0"/>
              <w:jc w:val="left"/>
            </w:pPr>
            <w:r>
              <w:t>A mentesség a 7. melléklet 11. pontjában szereplő termékcsoportba tartozó eszközökre vonatkozik, kivéve az e melléklet 49–49b. sorainak hatálya alá tartozó alkalmazásokat.</w:t>
            </w:r>
          </w:p>
        </w:tc>
        <w:tc>
          <w:tcPr>
            <w:tcW w:w="4612" w:type="dxa"/>
            <w:gridSpan w:val="2"/>
            <w:vMerge/>
            <w:vAlign w:val="center"/>
          </w:tcPr>
          <w:p w14:paraId="1CB6A7B2" w14:textId="77777777" w:rsidR="001B7987" w:rsidRDefault="001B7987">
            <w:pPr>
              <w:widowControl w:val="0"/>
              <w:spacing w:after="0"/>
              <w:ind w:firstLine="0"/>
              <w:jc w:val="left"/>
            </w:pPr>
          </w:p>
        </w:tc>
        <w:tc>
          <w:tcPr>
            <w:tcW w:w="2835" w:type="dxa"/>
            <w:vMerge/>
            <w:vAlign w:val="center"/>
          </w:tcPr>
          <w:p w14:paraId="264C0E97" w14:textId="77777777" w:rsidR="001B7987" w:rsidRDefault="001B7987">
            <w:pPr>
              <w:widowControl w:val="0"/>
              <w:spacing w:after="0"/>
              <w:ind w:firstLine="0"/>
              <w:jc w:val="left"/>
            </w:pPr>
          </w:p>
        </w:tc>
      </w:tr>
      <w:tr w:rsidR="001B7987" w14:paraId="49BEC5BD" w14:textId="77777777" w:rsidTr="00353C82">
        <w:trPr>
          <w:cantSplit/>
        </w:trPr>
        <w:tc>
          <w:tcPr>
            <w:tcW w:w="568" w:type="dxa"/>
          </w:tcPr>
          <w:p w14:paraId="6045E71C" w14:textId="77777777" w:rsidR="001B7987" w:rsidRDefault="00CB4409" w:rsidP="004F37C1">
            <w:pPr>
              <w:spacing w:before="40"/>
              <w:ind w:firstLine="0"/>
              <w:jc w:val="center"/>
            </w:pPr>
            <w:r>
              <w:t>78c.</w:t>
            </w:r>
          </w:p>
        </w:tc>
        <w:tc>
          <w:tcPr>
            <w:tcW w:w="2409" w:type="dxa"/>
            <w:vAlign w:val="center"/>
          </w:tcPr>
          <w:p w14:paraId="74BFFCA1" w14:textId="77777777" w:rsidR="001B7987" w:rsidRDefault="00CB4409" w:rsidP="004F37C1">
            <w:pPr>
              <w:widowControl w:val="0"/>
              <w:spacing w:after="0" w:line="260" w:lineRule="atLeast"/>
              <w:ind w:firstLine="0"/>
              <w:jc w:val="left"/>
            </w:pPr>
            <w:r>
              <w:t>Az (EU) 2016/1628 európai parlamenti és tanácsi rendelet hatálya alá tartozó belső égésű motorok érzékelői, működtetői és motorvezérlő egységei forrasztásaiban használt ólom a 7. melléklet 11. pontjában szereplő termékcsoportba tartozó eszközök estében, amennyiben ezeket működés közben statikus helyzetű, szakemberek általi használatra tervezett, de nem szakmai felhasználók által is használt berendezésekbe építik be.</w:t>
            </w:r>
          </w:p>
        </w:tc>
        <w:tc>
          <w:tcPr>
            <w:tcW w:w="4612" w:type="dxa"/>
            <w:gridSpan w:val="2"/>
            <w:vMerge/>
            <w:vAlign w:val="center"/>
          </w:tcPr>
          <w:p w14:paraId="044B9611" w14:textId="77777777" w:rsidR="001B7987" w:rsidRDefault="001B7987">
            <w:pPr>
              <w:widowControl w:val="0"/>
              <w:spacing w:after="0"/>
              <w:ind w:firstLine="0"/>
              <w:jc w:val="left"/>
            </w:pPr>
          </w:p>
        </w:tc>
        <w:tc>
          <w:tcPr>
            <w:tcW w:w="2835" w:type="dxa"/>
            <w:vMerge/>
            <w:vAlign w:val="center"/>
          </w:tcPr>
          <w:p w14:paraId="62C8BB1A" w14:textId="77777777" w:rsidR="001B7987" w:rsidRDefault="001B7987">
            <w:pPr>
              <w:widowControl w:val="0"/>
              <w:spacing w:after="0"/>
              <w:ind w:firstLine="0"/>
              <w:jc w:val="left"/>
            </w:pPr>
          </w:p>
        </w:tc>
      </w:tr>
      <w:tr w:rsidR="001B7987" w14:paraId="2E86B84E" w14:textId="77777777" w:rsidTr="00353C82">
        <w:trPr>
          <w:cantSplit/>
        </w:trPr>
        <w:tc>
          <w:tcPr>
            <w:tcW w:w="568" w:type="dxa"/>
          </w:tcPr>
          <w:p w14:paraId="36B4AFB7" w14:textId="77777777" w:rsidR="001B7987" w:rsidRDefault="00CB4409" w:rsidP="004F37C1">
            <w:pPr>
              <w:spacing w:before="40"/>
              <w:ind w:firstLine="0"/>
              <w:jc w:val="center"/>
            </w:pPr>
            <w:r>
              <w:lastRenderedPageBreak/>
              <w:t>78d.</w:t>
            </w:r>
          </w:p>
        </w:tc>
        <w:tc>
          <w:tcPr>
            <w:tcW w:w="2409" w:type="dxa"/>
            <w:vAlign w:val="center"/>
          </w:tcPr>
          <w:p w14:paraId="4CC5C0F8" w14:textId="77777777" w:rsidR="001B7987" w:rsidRDefault="00CB4409" w:rsidP="004F37C1">
            <w:pPr>
              <w:widowControl w:val="0"/>
              <w:spacing w:after="0" w:line="260" w:lineRule="atLeast"/>
              <w:ind w:firstLine="0"/>
              <w:jc w:val="left"/>
            </w:pPr>
            <w:r>
              <w:t>A (szakmai célú) polgári felhasználású robbanóanyagok elektromos és elektronikus gyújtószerkezeteiben használt ólom-</w:t>
            </w:r>
            <w:proofErr w:type="spellStart"/>
            <w:r>
              <w:t>diazid</w:t>
            </w:r>
            <w:proofErr w:type="spellEnd"/>
            <w:r>
              <w:t xml:space="preserve">, </w:t>
            </w:r>
            <w:proofErr w:type="spellStart"/>
            <w:r>
              <w:t>ólomstifnát</w:t>
            </w:r>
            <w:proofErr w:type="spellEnd"/>
            <w:r>
              <w:t>, ólom-</w:t>
            </w:r>
            <w:proofErr w:type="spellStart"/>
            <w:r>
              <w:t>dipikramát</w:t>
            </w:r>
            <w:proofErr w:type="spellEnd"/>
            <w:r>
              <w:t>, narancssárga ólom (ólom-</w:t>
            </w:r>
            <w:proofErr w:type="spellStart"/>
            <w:r>
              <w:t>tetraoxid</w:t>
            </w:r>
            <w:proofErr w:type="spellEnd"/>
            <w:r>
              <w:t>), ólom-dioxid. A mentesség a</w:t>
            </w:r>
            <w:r>
              <w:br/>
              <w:t>7. melléklet 11. pontjában szereplő termékcsoportba tartozó eszközökre vonatkozik.</w:t>
            </w:r>
          </w:p>
        </w:tc>
        <w:tc>
          <w:tcPr>
            <w:tcW w:w="4612" w:type="dxa"/>
            <w:gridSpan w:val="2"/>
            <w:vAlign w:val="center"/>
          </w:tcPr>
          <w:p w14:paraId="5988BA7E" w14:textId="77777777" w:rsidR="001B7987" w:rsidRDefault="00CB4409">
            <w:pPr>
              <w:widowControl w:val="0"/>
              <w:spacing w:after="0" w:line="260" w:lineRule="atLeast"/>
              <w:ind w:firstLine="0"/>
              <w:jc w:val="center"/>
              <w:rPr>
                <w:rFonts w:ascii="MyriadPro-Regular" w:hAnsi="MyriadPro-Regular" w:cs="MyriadPro-Regular"/>
                <w:sz w:val="18"/>
                <w:szCs w:val="18"/>
              </w:rPr>
            </w:pPr>
            <w:r>
              <w:rPr>
                <w:rFonts w:ascii="MyriadPro-Regular" w:hAnsi="MyriadPro-Regular" w:cs="MyriadPro-Regular"/>
                <w:sz w:val="18"/>
                <w:szCs w:val="18"/>
              </w:rPr>
              <w:t xml:space="preserve">nincs </w:t>
            </w:r>
            <w:r>
              <w:t>korlátozás</w:t>
            </w:r>
          </w:p>
        </w:tc>
        <w:tc>
          <w:tcPr>
            <w:tcW w:w="2835" w:type="dxa"/>
            <w:vAlign w:val="center"/>
          </w:tcPr>
          <w:p w14:paraId="6D6749CA" w14:textId="77777777" w:rsidR="001B7987" w:rsidRDefault="00CB4409">
            <w:pPr>
              <w:widowControl w:val="0"/>
              <w:spacing w:after="0" w:line="260" w:lineRule="atLeast"/>
              <w:ind w:firstLine="0"/>
              <w:jc w:val="center"/>
              <w:rPr>
                <w:rFonts w:ascii="MyriadPro-Regular" w:hAnsi="MyriadPro-Regular" w:cs="MyriadPro-Regular"/>
                <w:sz w:val="18"/>
                <w:szCs w:val="18"/>
              </w:rPr>
            </w:pPr>
            <w:r>
              <w:rPr>
                <w:rFonts w:ascii="MyriadPro-Regular" w:hAnsi="MyriadPro-Regular" w:cs="MyriadPro-Regular"/>
                <w:sz w:val="18"/>
                <w:szCs w:val="18"/>
              </w:rPr>
              <w:t xml:space="preserve">2026. </w:t>
            </w:r>
            <w:r>
              <w:t>április</w:t>
            </w:r>
            <w:r>
              <w:rPr>
                <w:rFonts w:ascii="MyriadPro-Regular" w:hAnsi="MyriadPro-Regular" w:cs="MyriadPro-Regular"/>
                <w:sz w:val="18"/>
                <w:szCs w:val="18"/>
              </w:rPr>
              <w:t xml:space="preserve"> 20.</w:t>
            </w:r>
          </w:p>
        </w:tc>
      </w:tr>
      <w:tr w:rsidR="001B7987" w14:paraId="584058F2" w14:textId="77777777" w:rsidTr="00353C82">
        <w:tc>
          <w:tcPr>
            <w:tcW w:w="568" w:type="dxa"/>
          </w:tcPr>
          <w:p w14:paraId="01594DCC" w14:textId="77777777" w:rsidR="001B7987" w:rsidRDefault="00CB4409">
            <w:pPr>
              <w:spacing w:before="40"/>
              <w:ind w:firstLine="0"/>
              <w:jc w:val="center"/>
            </w:pPr>
            <w:r>
              <w:t>79.</w:t>
            </w:r>
          </w:p>
        </w:tc>
        <w:tc>
          <w:tcPr>
            <w:tcW w:w="9856" w:type="dxa"/>
            <w:gridSpan w:val="4"/>
            <w:vAlign w:val="center"/>
          </w:tcPr>
          <w:p w14:paraId="5A0A4D32" w14:textId="77777777" w:rsidR="001B7987" w:rsidRDefault="00CB4409" w:rsidP="004F37C1">
            <w:pPr>
              <w:spacing w:after="0"/>
              <w:ind w:firstLine="0"/>
              <w:jc w:val="left"/>
              <w:rPr>
                <w:b/>
                <w:bCs/>
                <w:i/>
                <w:iCs/>
              </w:rPr>
            </w:pPr>
            <w:r>
              <w:rPr>
                <w:b/>
                <w:bCs/>
                <w:i/>
                <w:iCs/>
              </w:rPr>
              <w:t>III. KADMIUM ÉS KADMIUMVEGYÜLETTARTALOMRA VONATKOZÓ MENTESSÉGEK</w:t>
            </w:r>
          </w:p>
        </w:tc>
      </w:tr>
      <w:tr w:rsidR="001B7987" w14:paraId="0C8A1A79" w14:textId="77777777" w:rsidTr="00353C82">
        <w:tc>
          <w:tcPr>
            <w:tcW w:w="568" w:type="dxa"/>
          </w:tcPr>
          <w:p w14:paraId="37A122CB" w14:textId="77777777" w:rsidR="001B7987" w:rsidRDefault="00CB4409">
            <w:pPr>
              <w:spacing w:before="40"/>
              <w:ind w:firstLine="0"/>
              <w:jc w:val="center"/>
            </w:pPr>
            <w:r>
              <w:t>80.</w:t>
            </w:r>
          </w:p>
        </w:tc>
        <w:tc>
          <w:tcPr>
            <w:tcW w:w="2409" w:type="dxa"/>
            <w:vAlign w:val="center"/>
          </w:tcPr>
          <w:p w14:paraId="3BC08848" w14:textId="77777777" w:rsidR="001B7987" w:rsidRDefault="00CB4409" w:rsidP="004F37C1">
            <w:pPr>
              <w:spacing w:after="0"/>
              <w:ind w:firstLine="0"/>
              <w:jc w:val="left"/>
            </w:pPr>
            <w:r>
              <w:t xml:space="preserve">Egyszerhasználatos, szemcsés töltetű hőkioldókban lévő kadmium és vegyületei </w:t>
            </w:r>
          </w:p>
        </w:tc>
        <w:tc>
          <w:tcPr>
            <w:tcW w:w="4612" w:type="dxa"/>
            <w:gridSpan w:val="2"/>
            <w:vAlign w:val="center"/>
          </w:tcPr>
          <w:p w14:paraId="64391762" w14:textId="77777777" w:rsidR="001B7987" w:rsidRDefault="00CB4409">
            <w:pPr>
              <w:spacing w:before="40"/>
              <w:ind w:firstLine="0"/>
              <w:jc w:val="center"/>
            </w:pPr>
            <w:r>
              <w:t>nincs korlátozás</w:t>
            </w:r>
          </w:p>
        </w:tc>
        <w:tc>
          <w:tcPr>
            <w:tcW w:w="2835" w:type="dxa"/>
            <w:vAlign w:val="center"/>
          </w:tcPr>
          <w:p w14:paraId="7D42F3A6" w14:textId="77777777" w:rsidR="001B7987" w:rsidRDefault="00CB4409">
            <w:pPr>
              <w:spacing w:before="40"/>
              <w:ind w:firstLine="0"/>
              <w:jc w:val="left"/>
            </w:pPr>
            <w:r>
              <w:t>mentesség ideje nincs korlátozva</w:t>
            </w:r>
          </w:p>
        </w:tc>
      </w:tr>
      <w:tr w:rsidR="001B7987" w14:paraId="1BC15E02" w14:textId="77777777" w:rsidTr="00353C82">
        <w:trPr>
          <w:cantSplit/>
        </w:trPr>
        <w:tc>
          <w:tcPr>
            <w:tcW w:w="568" w:type="dxa"/>
          </w:tcPr>
          <w:p w14:paraId="29264E7A" w14:textId="77777777" w:rsidR="001B7987" w:rsidRDefault="00CB4409" w:rsidP="004F37C1">
            <w:pPr>
              <w:spacing w:before="40"/>
              <w:ind w:firstLine="0"/>
              <w:jc w:val="center"/>
            </w:pPr>
            <w:r>
              <w:t>81.</w:t>
            </w:r>
          </w:p>
        </w:tc>
        <w:tc>
          <w:tcPr>
            <w:tcW w:w="2409" w:type="dxa"/>
            <w:vAlign w:val="center"/>
          </w:tcPr>
          <w:p w14:paraId="3D9D72D7" w14:textId="77777777" w:rsidR="001B7987" w:rsidRDefault="00CB4409" w:rsidP="004F37C1">
            <w:pPr>
              <w:widowControl w:val="0"/>
              <w:spacing w:after="0"/>
              <w:ind w:firstLine="0"/>
              <w:jc w:val="left"/>
            </w:pPr>
            <w:r>
              <w:t>A villamos érintkezésekben lévő kadmium és vegyületei a 7. melléklet 8. és a 9. pontjában szereplő termékcsoportba tartozó, az in vitro diagnosztikai orvostechnikai eszközöktől, valamint az ipari felügyeleti és vezérlő eszközöktől eltérő eszközök esetében.</w:t>
            </w:r>
          </w:p>
        </w:tc>
        <w:tc>
          <w:tcPr>
            <w:tcW w:w="4612" w:type="dxa"/>
            <w:gridSpan w:val="2"/>
            <w:vMerge w:val="restart"/>
            <w:vAlign w:val="center"/>
          </w:tcPr>
          <w:p w14:paraId="5C4B77BF" w14:textId="77777777" w:rsidR="001B7987" w:rsidRDefault="00CB4409">
            <w:pPr>
              <w:widowControl w:val="0"/>
              <w:spacing w:before="40"/>
              <w:ind w:firstLine="0"/>
              <w:jc w:val="center"/>
            </w:pPr>
            <w:r>
              <w:t>nincs korlátozás</w:t>
            </w:r>
          </w:p>
        </w:tc>
        <w:tc>
          <w:tcPr>
            <w:tcW w:w="2835" w:type="dxa"/>
            <w:vAlign w:val="center"/>
          </w:tcPr>
          <w:p w14:paraId="563DCBD4" w14:textId="77777777" w:rsidR="001B7987" w:rsidRDefault="00CB4409">
            <w:pPr>
              <w:widowControl w:val="0"/>
              <w:spacing w:before="40"/>
              <w:ind w:firstLine="0"/>
              <w:jc w:val="center"/>
            </w:pPr>
            <w:r>
              <w:t>2021. július 21-ig</w:t>
            </w:r>
          </w:p>
        </w:tc>
      </w:tr>
      <w:tr w:rsidR="001B7987" w14:paraId="06F33291" w14:textId="77777777" w:rsidTr="00353C82">
        <w:trPr>
          <w:cantSplit/>
        </w:trPr>
        <w:tc>
          <w:tcPr>
            <w:tcW w:w="568" w:type="dxa"/>
          </w:tcPr>
          <w:p w14:paraId="64402BF8" w14:textId="77777777" w:rsidR="001B7987" w:rsidRDefault="00CB4409" w:rsidP="004F37C1">
            <w:pPr>
              <w:spacing w:before="40"/>
              <w:ind w:firstLine="0"/>
              <w:jc w:val="center"/>
            </w:pPr>
            <w:r>
              <w:t>81a.</w:t>
            </w:r>
          </w:p>
        </w:tc>
        <w:tc>
          <w:tcPr>
            <w:tcW w:w="2409" w:type="dxa"/>
            <w:vAlign w:val="center"/>
          </w:tcPr>
          <w:p w14:paraId="0CE3C09C" w14:textId="77777777" w:rsidR="001B7987" w:rsidRDefault="00CB4409" w:rsidP="004F37C1">
            <w:pPr>
              <w:widowControl w:val="0"/>
              <w:spacing w:after="0"/>
              <w:ind w:firstLine="0"/>
              <w:jc w:val="left"/>
            </w:pPr>
            <w:r>
              <w:t xml:space="preserve">A villamos érintkezésekben lévő kadmium és vegyületei a 7. melléklet 8. pontjában szereplő termékcsoportba tartozó in vitro diagnosztikai orvostechnikai eszközök esetében. </w:t>
            </w:r>
          </w:p>
        </w:tc>
        <w:tc>
          <w:tcPr>
            <w:tcW w:w="4612" w:type="dxa"/>
            <w:gridSpan w:val="2"/>
            <w:vMerge/>
            <w:vAlign w:val="center"/>
          </w:tcPr>
          <w:p w14:paraId="1860C949" w14:textId="77777777" w:rsidR="001B7987" w:rsidRDefault="001B7987">
            <w:pPr>
              <w:widowControl w:val="0"/>
              <w:spacing w:before="40"/>
              <w:ind w:firstLine="0"/>
              <w:jc w:val="left"/>
            </w:pPr>
          </w:p>
        </w:tc>
        <w:tc>
          <w:tcPr>
            <w:tcW w:w="2835" w:type="dxa"/>
            <w:vAlign w:val="center"/>
          </w:tcPr>
          <w:p w14:paraId="5416BA3A" w14:textId="77777777" w:rsidR="001B7987" w:rsidRDefault="00CB4409">
            <w:pPr>
              <w:widowControl w:val="0"/>
              <w:spacing w:before="40"/>
              <w:ind w:firstLine="0"/>
              <w:jc w:val="center"/>
            </w:pPr>
            <w:r>
              <w:t>2023. július 21-ig</w:t>
            </w:r>
          </w:p>
        </w:tc>
      </w:tr>
      <w:tr w:rsidR="001B7987" w14:paraId="60785CAC" w14:textId="77777777" w:rsidTr="00353C82">
        <w:trPr>
          <w:cantSplit/>
        </w:trPr>
        <w:tc>
          <w:tcPr>
            <w:tcW w:w="568" w:type="dxa"/>
          </w:tcPr>
          <w:p w14:paraId="3AE7A2F1" w14:textId="77777777" w:rsidR="001B7987" w:rsidRDefault="00CB4409" w:rsidP="004F37C1">
            <w:pPr>
              <w:spacing w:before="40"/>
              <w:ind w:firstLine="0"/>
              <w:jc w:val="center"/>
            </w:pPr>
            <w:r>
              <w:t>81b.</w:t>
            </w:r>
          </w:p>
        </w:tc>
        <w:tc>
          <w:tcPr>
            <w:tcW w:w="2409" w:type="dxa"/>
            <w:vAlign w:val="center"/>
          </w:tcPr>
          <w:p w14:paraId="6362CF37" w14:textId="77777777" w:rsidR="001B7987" w:rsidRDefault="00CB4409" w:rsidP="004F37C1">
            <w:pPr>
              <w:widowControl w:val="0"/>
              <w:spacing w:after="0"/>
              <w:ind w:firstLine="0"/>
              <w:jc w:val="left"/>
            </w:pPr>
            <w:r>
              <w:t>A villamos érintkezésekben lévő kadmium és vegyületei a 7. melléklet 9. pontjában szereplő termékcsoportba tartozó ipari felügyeleti és vezérlő eszközök, valamint a 7. melléklet 11. pontjában szereplő termékcsoportba tartozó eszközök esetében.</w:t>
            </w:r>
          </w:p>
        </w:tc>
        <w:tc>
          <w:tcPr>
            <w:tcW w:w="4612" w:type="dxa"/>
            <w:gridSpan w:val="2"/>
            <w:vMerge/>
            <w:vAlign w:val="center"/>
          </w:tcPr>
          <w:p w14:paraId="60B45EC0" w14:textId="77777777" w:rsidR="001B7987" w:rsidRDefault="001B7987">
            <w:pPr>
              <w:widowControl w:val="0"/>
              <w:spacing w:before="40"/>
              <w:ind w:firstLine="0"/>
              <w:jc w:val="left"/>
            </w:pPr>
          </w:p>
        </w:tc>
        <w:tc>
          <w:tcPr>
            <w:tcW w:w="2835" w:type="dxa"/>
            <w:vAlign w:val="center"/>
          </w:tcPr>
          <w:p w14:paraId="02A3C990" w14:textId="77777777" w:rsidR="001B7987" w:rsidRDefault="00CB4409">
            <w:pPr>
              <w:widowControl w:val="0"/>
              <w:spacing w:before="40"/>
              <w:ind w:firstLine="0"/>
              <w:jc w:val="center"/>
            </w:pPr>
            <w:r>
              <w:t>2024. július 21-ig</w:t>
            </w:r>
          </w:p>
        </w:tc>
      </w:tr>
      <w:tr w:rsidR="001B7987" w14:paraId="3E0B903D" w14:textId="77777777" w:rsidTr="00353C82">
        <w:trPr>
          <w:cantSplit/>
        </w:trPr>
        <w:tc>
          <w:tcPr>
            <w:tcW w:w="568" w:type="dxa"/>
          </w:tcPr>
          <w:p w14:paraId="048817A5" w14:textId="77777777" w:rsidR="001B7987" w:rsidRDefault="00CB4409" w:rsidP="004F37C1">
            <w:pPr>
              <w:spacing w:before="40"/>
              <w:ind w:firstLine="0"/>
              <w:jc w:val="center"/>
            </w:pPr>
            <w:r>
              <w:lastRenderedPageBreak/>
              <w:t>81c.</w:t>
            </w:r>
          </w:p>
        </w:tc>
        <w:tc>
          <w:tcPr>
            <w:tcW w:w="2409" w:type="dxa"/>
            <w:vAlign w:val="center"/>
          </w:tcPr>
          <w:p w14:paraId="73FFC14C" w14:textId="77777777" w:rsidR="001B7987" w:rsidRDefault="00CB4409" w:rsidP="004F37C1">
            <w:pPr>
              <w:widowControl w:val="0"/>
              <w:spacing w:after="0"/>
              <w:ind w:firstLine="0"/>
              <w:jc w:val="left"/>
            </w:pPr>
            <w:r>
              <w:t>A villamos érintkezésekben lévő kadmium és vegyületei a 7. melléklet 1–7. és 10. pontjában szereplő termékcsoportba tartozó alábbi eszközök esetében:</w:t>
            </w:r>
          </w:p>
          <w:p w14:paraId="35A76ED4" w14:textId="77777777" w:rsidR="001B7987" w:rsidRDefault="00CB4409" w:rsidP="004F37C1">
            <w:pPr>
              <w:widowControl w:val="0"/>
              <w:spacing w:after="0"/>
              <w:ind w:firstLine="0"/>
              <w:jc w:val="left"/>
            </w:pPr>
            <w:r>
              <w:t>1. megszakítók,</w:t>
            </w:r>
          </w:p>
          <w:p w14:paraId="73539C58" w14:textId="77777777" w:rsidR="001B7987" w:rsidRDefault="00CB4409" w:rsidP="004F37C1">
            <w:pPr>
              <w:widowControl w:val="0"/>
              <w:spacing w:after="0"/>
              <w:ind w:firstLine="0"/>
              <w:jc w:val="left"/>
            </w:pPr>
            <w:r>
              <w:t>2. hőérzékelő vezérlők,</w:t>
            </w:r>
          </w:p>
          <w:p w14:paraId="69A1DA4C" w14:textId="77777777" w:rsidR="001B7987" w:rsidRDefault="00CB4409" w:rsidP="004F37C1">
            <w:pPr>
              <w:widowControl w:val="0"/>
              <w:spacing w:after="0"/>
              <w:ind w:firstLine="0"/>
              <w:jc w:val="left"/>
            </w:pPr>
            <w:r>
              <w:t>3. termikus motorvédő készülékek (kivéve a légmentesen zárt hővédő készülékeket),</w:t>
            </w:r>
          </w:p>
          <w:p w14:paraId="0140790B" w14:textId="77777777" w:rsidR="001B7987" w:rsidRDefault="00CB4409" w:rsidP="004F37C1">
            <w:pPr>
              <w:widowControl w:val="0"/>
              <w:spacing w:after="0"/>
              <w:ind w:firstLine="0"/>
              <w:jc w:val="left"/>
            </w:pPr>
            <w:r>
              <w:t>4. a következő váltakozó áramú kapcsolók:</w:t>
            </w:r>
          </w:p>
          <w:p w14:paraId="21704FE6" w14:textId="77777777" w:rsidR="001B7987" w:rsidRDefault="00CB4409" w:rsidP="004F37C1">
            <w:pPr>
              <w:widowControl w:val="0"/>
              <w:spacing w:after="0"/>
              <w:ind w:firstLine="0"/>
              <w:jc w:val="left"/>
            </w:pPr>
            <w:r>
              <w:t>4.1. legalább 250 V-os váltakozó áramnál legalább 6 A vagy</w:t>
            </w:r>
          </w:p>
          <w:p w14:paraId="6CB5E72C" w14:textId="77777777" w:rsidR="001B7987" w:rsidRDefault="00CB4409" w:rsidP="004F37C1">
            <w:pPr>
              <w:widowControl w:val="0"/>
              <w:spacing w:after="0"/>
              <w:ind w:firstLine="0"/>
              <w:jc w:val="left"/>
            </w:pPr>
            <w:r>
              <w:t>4.2. legalább 125 V-os váltakozó áramnál legalább 12 A,</w:t>
            </w:r>
          </w:p>
          <w:p w14:paraId="1972664E" w14:textId="77777777" w:rsidR="001B7987" w:rsidRDefault="00CB4409" w:rsidP="004F37C1">
            <w:pPr>
              <w:widowControl w:val="0"/>
              <w:spacing w:after="0"/>
              <w:ind w:firstLine="0"/>
              <w:jc w:val="left"/>
            </w:pPr>
            <w:r>
              <w:t>5. legalább 18 V-os egyenáramnál legalább 20 A áramerősségre méretezett egyenáramú kapcsolók,</w:t>
            </w:r>
          </w:p>
          <w:p w14:paraId="54CB7C00" w14:textId="77777777" w:rsidR="001B7987" w:rsidRDefault="00CB4409" w:rsidP="004F37C1">
            <w:pPr>
              <w:widowControl w:val="0"/>
              <w:spacing w:after="0"/>
              <w:ind w:firstLine="0"/>
              <w:jc w:val="left"/>
            </w:pPr>
            <w:r>
              <w:t>6. legalább 200 Hz frekvenciájú tápfeszültséghez való kapcsolók.</w:t>
            </w:r>
          </w:p>
        </w:tc>
        <w:tc>
          <w:tcPr>
            <w:tcW w:w="4612" w:type="dxa"/>
            <w:gridSpan w:val="2"/>
            <w:vMerge/>
            <w:vAlign w:val="center"/>
          </w:tcPr>
          <w:p w14:paraId="1D60F8A6" w14:textId="77777777" w:rsidR="001B7987" w:rsidRDefault="001B7987">
            <w:pPr>
              <w:widowControl w:val="0"/>
              <w:spacing w:before="40"/>
              <w:ind w:firstLine="0"/>
              <w:jc w:val="left"/>
            </w:pPr>
          </w:p>
        </w:tc>
        <w:tc>
          <w:tcPr>
            <w:tcW w:w="2835" w:type="dxa"/>
            <w:vAlign w:val="center"/>
          </w:tcPr>
          <w:p w14:paraId="2C2FBA51" w14:textId="77777777" w:rsidR="001B7987" w:rsidRDefault="00CB4409">
            <w:pPr>
              <w:widowControl w:val="0"/>
              <w:spacing w:before="40"/>
              <w:ind w:firstLine="0"/>
              <w:jc w:val="center"/>
            </w:pPr>
            <w:r>
              <w:t>2021. július 21-ig</w:t>
            </w:r>
          </w:p>
        </w:tc>
      </w:tr>
      <w:tr w:rsidR="001B7987" w14:paraId="1CAEECBE" w14:textId="77777777" w:rsidTr="00353C82">
        <w:tc>
          <w:tcPr>
            <w:tcW w:w="568" w:type="dxa"/>
          </w:tcPr>
          <w:p w14:paraId="5CA953B1" w14:textId="77777777" w:rsidR="001B7987" w:rsidRDefault="00CB4409">
            <w:pPr>
              <w:spacing w:before="40"/>
              <w:ind w:firstLine="0"/>
              <w:jc w:val="center"/>
            </w:pPr>
            <w:r>
              <w:t>82.</w:t>
            </w:r>
          </w:p>
        </w:tc>
        <w:tc>
          <w:tcPr>
            <w:tcW w:w="2409" w:type="dxa"/>
            <w:vAlign w:val="center"/>
          </w:tcPr>
          <w:p w14:paraId="66FC9DD7" w14:textId="77777777" w:rsidR="001B7987" w:rsidRDefault="00CB4409" w:rsidP="004F37C1">
            <w:pPr>
              <w:spacing w:after="0"/>
              <w:ind w:firstLine="0"/>
              <w:jc w:val="left"/>
            </w:pPr>
            <w:r>
              <w:t>Az alumíniummal ötvözött berillium-oxid hordozókon használt vastag filmpasztában lévő kadmium és kadmium-oxid</w:t>
            </w:r>
          </w:p>
        </w:tc>
        <w:tc>
          <w:tcPr>
            <w:tcW w:w="4612" w:type="dxa"/>
            <w:gridSpan w:val="2"/>
            <w:vAlign w:val="center"/>
          </w:tcPr>
          <w:p w14:paraId="04403A91" w14:textId="77777777" w:rsidR="001B7987" w:rsidRDefault="00CB4409">
            <w:pPr>
              <w:spacing w:before="40"/>
              <w:ind w:firstLine="0"/>
              <w:jc w:val="center"/>
            </w:pPr>
            <w:r>
              <w:t>nincs korlátozás</w:t>
            </w:r>
          </w:p>
        </w:tc>
        <w:tc>
          <w:tcPr>
            <w:tcW w:w="2835" w:type="dxa"/>
            <w:vAlign w:val="center"/>
          </w:tcPr>
          <w:p w14:paraId="2F139103" w14:textId="77777777" w:rsidR="001B7987" w:rsidRDefault="00CB4409">
            <w:pPr>
              <w:spacing w:before="40"/>
              <w:ind w:firstLine="0"/>
              <w:jc w:val="left"/>
            </w:pPr>
            <w:r>
              <w:t>mentesség ideje nincs korlátozva</w:t>
            </w:r>
          </w:p>
        </w:tc>
      </w:tr>
      <w:tr w:rsidR="008937EA" w14:paraId="60A088B2" w14:textId="77777777" w:rsidTr="00353C82">
        <w:tc>
          <w:tcPr>
            <w:tcW w:w="568" w:type="dxa"/>
          </w:tcPr>
          <w:p w14:paraId="7DBD07E4" w14:textId="77777777" w:rsidR="008937EA" w:rsidRDefault="008937EA" w:rsidP="008937EA">
            <w:pPr>
              <w:spacing w:before="40"/>
              <w:ind w:firstLine="0"/>
              <w:jc w:val="center"/>
            </w:pPr>
            <w:r>
              <w:t>83.</w:t>
            </w:r>
          </w:p>
        </w:tc>
        <w:tc>
          <w:tcPr>
            <w:tcW w:w="2409" w:type="dxa"/>
            <w:vAlign w:val="center"/>
          </w:tcPr>
          <w:p w14:paraId="57E4B1FC" w14:textId="1EFD4D5C" w:rsidR="008937EA" w:rsidRDefault="008937EA" w:rsidP="008937EA">
            <w:pPr>
              <w:spacing w:after="0"/>
              <w:ind w:firstLine="0"/>
              <w:jc w:val="left"/>
            </w:pPr>
            <w:r>
              <w:rPr>
                <w:kern w:val="2"/>
                <w14:ligatures w14:val="standardContextual"/>
              </w:rPr>
              <w:t xml:space="preserve">a 7. melléklet szerinti valamennyi termékcsoportban a </w:t>
            </w:r>
            <w:proofErr w:type="spellStart"/>
            <w:r>
              <w:rPr>
                <w:kern w:val="2"/>
                <w14:ligatures w14:val="standardContextual"/>
              </w:rPr>
              <w:t>kijelzővilágítási</w:t>
            </w:r>
            <w:proofErr w:type="spellEnd"/>
            <w:r>
              <w:rPr>
                <w:kern w:val="2"/>
                <w14:ligatures w14:val="standardContextual"/>
              </w:rPr>
              <w:t xml:space="preserve"> alkalmazásokban használt hullámhossz-átalakító („downshifting”) félvezető-</w:t>
            </w:r>
            <w:proofErr w:type="spellStart"/>
            <w:r>
              <w:rPr>
                <w:kern w:val="2"/>
                <w14:ligatures w14:val="standardContextual"/>
              </w:rPr>
              <w:t>nanokristály</w:t>
            </w:r>
            <w:proofErr w:type="spellEnd"/>
            <w:r>
              <w:rPr>
                <w:kern w:val="2"/>
                <w14:ligatures w14:val="standardContextual"/>
              </w:rPr>
              <w:t xml:space="preserve"> kvantumpontokban lévő kadmium-</w:t>
            </w:r>
            <w:proofErr w:type="spellStart"/>
            <w:r>
              <w:rPr>
                <w:kern w:val="2"/>
                <w14:ligatures w14:val="standardContextual"/>
              </w:rPr>
              <w:t>szelenid</w:t>
            </w:r>
            <w:proofErr w:type="spellEnd"/>
          </w:p>
        </w:tc>
        <w:tc>
          <w:tcPr>
            <w:tcW w:w="4612" w:type="dxa"/>
            <w:gridSpan w:val="2"/>
            <w:vAlign w:val="center"/>
          </w:tcPr>
          <w:p w14:paraId="7B8CE9A2" w14:textId="2CD99FC1" w:rsidR="008937EA" w:rsidRDefault="008937EA" w:rsidP="008937EA">
            <w:pPr>
              <w:spacing w:before="40"/>
              <w:ind w:firstLine="0"/>
              <w:jc w:val="center"/>
            </w:pPr>
            <w:r>
              <w:rPr>
                <w:kern w:val="2"/>
                <w14:ligatures w14:val="standardContextual"/>
              </w:rPr>
              <w:t xml:space="preserve">a </w:t>
            </w:r>
            <w:proofErr w:type="spellStart"/>
            <w:r>
              <w:rPr>
                <w:kern w:val="2"/>
                <w14:ligatures w14:val="standardContextual"/>
              </w:rPr>
              <w:t>kijelzőfelület</w:t>
            </w:r>
            <w:proofErr w:type="spellEnd"/>
            <w:r>
              <w:rPr>
                <w:kern w:val="2"/>
                <w14:ligatures w14:val="standardContextual"/>
              </w:rPr>
              <w:t xml:space="preserve"> egy négyzetmilliméterére eső kadmiummennyiség </w:t>
            </w:r>
            <w:r>
              <w:rPr>
                <w:kern w:val="2"/>
                <w14:ligatures w14:val="standardContextual"/>
              </w:rPr>
              <w:br/>
              <w:t xml:space="preserve">&lt; 0,2 </w:t>
            </w:r>
            <w:proofErr w:type="spellStart"/>
            <w:r>
              <w:rPr>
                <w:kern w:val="2"/>
                <w14:ligatures w14:val="standardContextual"/>
              </w:rPr>
              <w:t>μg</w:t>
            </w:r>
            <w:proofErr w:type="spellEnd"/>
          </w:p>
        </w:tc>
        <w:tc>
          <w:tcPr>
            <w:tcW w:w="2835" w:type="dxa"/>
            <w:vAlign w:val="center"/>
          </w:tcPr>
          <w:p w14:paraId="67EBEAEE" w14:textId="2AC67964" w:rsidR="008937EA" w:rsidRDefault="008937EA" w:rsidP="008937EA">
            <w:pPr>
              <w:spacing w:before="40"/>
              <w:ind w:firstLine="0"/>
              <w:jc w:val="center"/>
            </w:pPr>
            <w:r>
              <w:rPr>
                <w:kern w:val="2"/>
                <w14:ligatures w14:val="standardContextual"/>
              </w:rPr>
              <w:t>2025. november 21.</w:t>
            </w:r>
          </w:p>
        </w:tc>
      </w:tr>
      <w:tr w:rsidR="001B7987" w14:paraId="16B7334C" w14:textId="77777777" w:rsidTr="00353C82">
        <w:tc>
          <w:tcPr>
            <w:tcW w:w="568" w:type="dxa"/>
          </w:tcPr>
          <w:p w14:paraId="09A90582" w14:textId="77777777" w:rsidR="001B7987" w:rsidRDefault="00CB4409">
            <w:pPr>
              <w:spacing w:before="40"/>
              <w:ind w:firstLine="0"/>
              <w:jc w:val="center"/>
            </w:pPr>
            <w:r>
              <w:t>84.</w:t>
            </w:r>
          </w:p>
        </w:tc>
        <w:tc>
          <w:tcPr>
            <w:tcW w:w="2409" w:type="dxa"/>
            <w:vAlign w:val="center"/>
          </w:tcPr>
          <w:p w14:paraId="344514D5" w14:textId="77777777" w:rsidR="001B7987" w:rsidRDefault="00CB4409" w:rsidP="004F37C1">
            <w:pPr>
              <w:spacing w:after="0"/>
              <w:ind w:firstLine="0"/>
              <w:jc w:val="left"/>
            </w:pPr>
            <w:r>
              <w:t xml:space="preserve">A professzionális </w:t>
            </w:r>
            <w:proofErr w:type="spellStart"/>
            <w:r>
              <w:t>audioberendezésekben</w:t>
            </w:r>
            <w:proofErr w:type="spellEnd"/>
            <w:r>
              <w:t xml:space="preserve"> használt analóg </w:t>
            </w:r>
            <w:proofErr w:type="spellStart"/>
            <w:r>
              <w:t>optocsatolók</w:t>
            </w:r>
            <w:proofErr w:type="spellEnd"/>
            <w:r>
              <w:t xml:space="preserve"> </w:t>
            </w:r>
            <w:proofErr w:type="spellStart"/>
            <w:r>
              <w:t>fotorezisztoraiban</w:t>
            </w:r>
            <w:proofErr w:type="spellEnd"/>
            <w:r>
              <w:t xml:space="preserve"> lévő kadmium</w:t>
            </w:r>
          </w:p>
        </w:tc>
        <w:tc>
          <w:tcPr>
            <w:tcW w:w="4612" w:type="dxa"/>
            <w:gridSpan w:val="2"/>
            <w:vAlign w:val="center"/>
          </w:tcPr>
          <w:p w14:paraId="593D0997" w14:textId="77777777" w:rsidR="001B7987" w:rsidRDefault="00CB4409">
            <w:pPr>
              <w:spacing w:before="40"/>
              <w:ind w:firstLine="0"/>
              <w:jc w:val="center"/>
            </w:pPr>
            <w:r>
              <w:t>nincs korlátozás</w:t>
            </w:r>
          </w:p>
        </w:tc>
        <w:tc>
          <w:tcPr>
            <w:tcW w:w="2835" w:type="dxa"/>
            <w:vAlign w:val="center"/>
          </w:tcPr>
          <w:p w14:paraId="15A5DA5F" w14:textId="77777777" w:rsidR="001B7987" w:rsidRDefault="00CB4409">
            <w:pPr>
              <w:spacing w:before="40"/>
              <w:ind w:firstLine="0"/>
              <w:jc w:val="left"/>
            </w:pPr>
            <w:r>
              <w:t>2013. december 31-ig</w:t>
            </w:r>
          </w:p>
        </w:tc>
      </w:tr>
      <w:tr w:rsidR="001B7987" w14:paraId="037D4DA3" w14:textId="77777777" w:rsidTr="00353C82">
        <w:tc>
          <w:tcPr>
            <w:tcW w:w="568" w:type="dxa"/>
          </w:tcPr>
          <w:p w14:paraId="0D37BAB6" w14:textId="77777777" w:rsidR="001B7987" w:rsidRDefault="00CB4409">
            <w:pPr>
              <w:spacing w:before="40"/>
              <w:ind w:firstLine="0"/>
              <w:jc w:val="center"/>
            </w:pPr>
            <w:r>
              <w:t>85.</w:t>
            </w:r>
          </w:p>
        </w:tc>
        <w:tc>
          <w:tcPr>
            <w:tcW w:w="2409" w:type="dxa"/>
            <w:vAlign w:val="center"/>
          </w:tcPr>
          <w:p w14:paraId="2E029243" w14:textId="77777777" w:rsidR="001B7987" w:rsidRDefault="00CB4409" w:rsidP="004F37C1">
            <w:pPr>
              <w:spacing w:after="0"/>
              <w:ind w:firstLine="0"/>
              <w:jc w:val="left"/>
            </w:pPr>
            <w:r>
              <w:t>Reflexiós tényezőre vonatkozó követelmények céljára használt üveg filterekben és üvegekben használt kadmium és ólom</w:t>
            </w:r>
          </w:p>
        </w:tc>
        <w:tc>
          <w:tcPr>
            <w:tcW w:w="4612" w:type="dxa"/>
            <w:gridSpan w:val="2"/>
            <w:vAlign w:val="center"/>
          </w:tcPr>
          <w:p w14:paraId="33B1EC62" w14:textId="77777777" w:rsidR="001B7987" w:rsidRDefault="001B7987">
            <w:pPr>
              <w:spacing w:before="40"/>
              <w:ind w:firstLine="0"/>
              <w:jc w:val="center"/>
            </w:pPr>
          </w:p>
          <w:p w14:paraId="4BC62F7C" w14:textId="77777777" w:rsidR="001B7987" w:rsidRDefault="00CB4409">
            <w:pPr>
              <w:spacing w:before="40"/>
              <w:ind w:firstLine="0"/>
              <w:jc w:val="center"/>
            </w:pPr>
            <w:r>
              <w:t>nincs korlátozás</w:t>
            </w:r>
          </w:p>
        </w:tc>
        <w:tc>
          <w:tcPr>
            <w:tcW w:w="2835" w:type="dxa"/>
            <w:vAlign w:val="center"/>
          </w:tcPr>
          <w:p w14:paraId="0D18979E" w14:textId="77777777" w:rsidR="001B7987" w:rsidRDefault="00CB4409">
            <w:pPr>
              <w:spacing w:before="40"/>
              <w:ind w:firstLine="0"/>
              <w:jc w:val="left"/>
            </w:pPr>
            <w:r>
              <w:t>mentesség ideje nincs korlátozva</w:t>
            </w:r>
          </w:p>
        </w:tc>
      </w:tr>
      <w:tr w:rsidR="001B7987" w14:paraId="05BDA7FE" w14:textId="77777777" w:rsidTr="00353C82">
        <w:trPr>
          <w:cantSplit/>
        </w:trPr>
        <w:tc>
          <w:tcPr>
            <w:tcW w:w="568" w:type="dxa"/>
          </w:tcPr>
          <w:p w14:paraId="79181365" w14:textId="77777777" w:rsidR="001B7987" w:rsidRDefault="00CB4409" w:rsidP="004F37C1">
            <w:pPr>
              <w:spacing w:before="40"/>
              <w:ind w:firstLine="0"/>
              <w:jc w:val="center"/>
            </w:pPr>
            <w:r>
              <w:lastRenderedPageBreak/>
              <w:t>86.</w:t>
            </w:r>
          </w:p>
        </w:tc>
        <w:tc>
          <w:tcPr>
            <w:tcW w:w="2409" w:type="dxa"/>
            <w:vAlign w:val="center"/>
          </w:tcPr>
          <w:p w14:paraId="2BACF7D6"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8. és 9. pontjában szereplő termékcsoportba tartozó in vitro diagnosztikai orvostechnikai eszközöktől és az ipari felügyeleti és vezérlő eszközöktől eltérő eszközök esetében.</w:t>
            </w:r>
          </w:p>
        </w:tc>
        <w:tc>
          <w:tcPr>
            <w:tcW w:w="4612" w:type="dxa"/>
            <w:gridSpan w:val="2"/>
            <w:vMerge w:val="restart"/>
            <w:vAlign w:val="center"/>
          </w:tcPr>
          <w:p w14:paraId="25ACA72F" w14:textId="77777777" w:rsidR="001B7987" w:rsidRDefault="00CB4409">
            <w:pPr>
              <w:widowControl w:val="0"/>
              <w:spacing w:before="40"/>
              <w:ind w:firstLine="0"/>
              <w:jc w:val="center"/>
            </w:pPr>
            <w:r>
              <w:t>nincs korlátozás</w:t>
            </w:r>
          </w:p>
        </w:tc>
        <w:tc>
          <w:tcPr>
            <w:tcW w:w="2835" w:type="dxa"/>
            <w:vAlign w:val="center"/>
          </w:tcPr>
          <w:p w14:paraId="6B9672C4" w14:textId="77777777" w:rsidR="001B7987" w:rsidRDefault="00CB4409">
            <w:pPr>
              <w:widowControl w:val="0"/>
              <w:spacing w:before="40"/>
              <w:ind w:firstLine="0"/>
              <w:jc w:val="center"/>
            </w:pPr>
            <w:r>
              <w:t>2021. július 21-ig</w:t>
            </w:r>
          </w:p>
        </w:tc>
      </w:tr>
      <w:tr w:rsidR="001B7987" w14:paraId="3F201162" w14:textId="77777777" w:rsidTr="00353C82">
        <w:trPr>
          <w:cantSplit/>
        </w:trPr>
        <w:tc>
          <w:tcPr>
            <w:tcW w:w="568" w:type="dxa"/>
          </w:tcPr>
          <w:p w14:paraId="57E26635" w14:textId="77777777" w:rsidR="001B7987" w:rsidRDefault="00CB4409" w:rsidP="004F37C1">
            <w:pPr>
              <w:spacing w:before="40"/>
              <w:ind w:firstLine="0"/>
              <w:jc w:val="center"/>
            </w:pPr>
            <w:r>
              <w:t>86a.</w:t>
            </w:r>
          </w:p>
        </w:tc>
        <w:tc>
          <w:tcPr>
            <w:tcW w:w="2409" w:type="dxa"/>
            <w:vAlign w:val="center"/>
          </w:tcPr>
          <w:p w14:paraId="2377DC2B"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8. pontjában szereplő termékcsoportba tartozó in vitro diagnosztikai orvostechnikai eszközök esetében.</w:t>
            </w:r>
          </w:p>
        </w:tc>
        <w:tc>
          <w:tcPr>
            <w:tcW w:w="4612" w:type="dxa"/>
            <w:gridSpan w:val="2"/>
            <w:vMerge/>
            <w:vAlign w:val="center"/>
          </w:tcPr>
          <w:p w14:paraId="48461A17" w14:textId="77777777" w:rsidR="001B7987" w:rsidRDefault="001B7987">
            <w:pPr>
              <w:widowControl w:val="0"/>
              <w:spacing w:before="40"/>
              <w:ind w:firstLine="0"/>
              <w:jc w:val="left"/>
            </w:pPr>
          </w:p>
        </w:tc>
        <w:tc>
          <w:tcPr>
            <w:tcW w:w="2835" w:type="dxa"/>
            <w:vAlign w:val="center"/>
          </w:tcPr>
          <w:p w14:paraId="4463AE3C" w14:textId="77777777" w:rsidR="001B7987" w:rsidRDefault="00CB4409">
            <w:pPr>
              <w:widowControl w:val="0"/>
              <w:spacing w:before="40"/>
              <w:ind w:firstLine="0"/>
              <w:jc w:val="center"/>
            </w:pPr>
            <w:r>
              <w:t>2023. július 21-ig</w:t>
            </w:r>
          </w:p>
        </w:tc>
      </w:tr>
      <w:tr w:rsidR="001B7987" w14:paraId="23D519F9" w14:textId="77777777" w:rsidTr="00353C82">
        <w:trPr>
          <w:cantSplit/>
        </w:trPr>
        <w:tc>
          <w:tcPr>
            <w:tcW w:w="568" w:type="dxa"/>
          </w:tcPr>
          <w:p w14:paraId="4C47B16C" w14:textId="77777777" w:rsidR="001B7987" w:rsidRDefault="00CB4409" w:rsidP="004F37C1">
            <w:pPr>
              <w:spacing w:before="40"/>
              <w:ind w:firstLine="0"/>
              <w:jc w:val="center"/>
            </w:pPr>
            <w:r>
              <w:t>86b.</w:t>
            </w:r>
          </w:p>
        </w:tc>
        <w:tc>
          <w:tcPr>
            <w:tcW w:w="2409" w:type="dxa"/>
            <w:vAlign w:val="center"/>
          </w:tcPr>
          <w:p w14:paraId="756E4762" w14:textId="77777777" w:rsidR="001B7987" w:rsidRDefault="00CB4409" w:rsidP="004F37C1">
            <w:pPr>
              <w:widowControl w:val="0"/>
              <w:spacing w:after="0"/>
              <w:ind w:firstLine="0"/>
              <w:jc w:val="left"/>
            </w:pPr>
            <w:r>
              <w:t xml:space="preserve">Ólom és kadmium a zománcok üvegre, például </w:t>
            </w:r>
            <w:proofErr w:type="spellStart"/>
            <w:r>
              <w:t>boroszilikát</w:t>
            </w:r>
            <w:proofErr w:type="spellEnd"/>
            <w:r>
              <w:t xml:space="preserve"> üvegre vagy szóda-mész üvegre történő felviteléhez használt nyomdafestékekben a 7. melléklet 9. pontjában szereplő termékcsoportba tartozó ipari felügyeleti és vezérlő eszközök, valamint a 7. melléklet 11. pontjában szereplő termékcsoportba tartozó eszközök esetében.</w:t>
            </w:r>
          </w:p>
        </w:tc>
        <w:tc>
          <w:tcPr>
            <w:tcW w:w="4612" w:type="dxa"/>
            <w:gridSpan w:val="2"/>
            <w:vMerge/>
            <w:vAlign w:val="center"/>
          </w:tcPr>
          <w:p w14:paraId="22B581ED" w14:textId="77777777" w:rsidR="001B7987" w:rsidRDefault="001B7987">
            <w:pPr>
              <w:widowControl w:val="0"/>
              <w:spacing w:before="40"/>
              <w:ind w:firstLine="0"/>
              <w:jc w:val="left"/>
            </w:pPr>
          </w:p>
        </w:tc>
        <w:tc>
          <w:tcPr>
            <w:tcW w:w="2835" w:type="dxa"/>
            <w:vAlign w:val="center"/>
          </w:tcPr>
          <w:p w14:paraId="28461660" w14:textId="77777777" w:rsidR="001B7987" w:rsidRDefault="00CB4409">
            <w:pPr>
              <w:widowControl w:val="0"/>
              <w:spacing w:before="40"/>
              <w:ind w:firstLine="0"/>
              <w:jc w:val="center"/>
            </w:pPr>
            <w:r>
              <w:t>2024. július 21-ig</w:t>
            </w:r>
          </w:p>
        </w:tc>
      </w:tr>
      <w:tr w:rsidR="001B7987" w14:paraId="69B37E75" w14:textId="77777777" w:rsidTr="00353C82">
        <w:trPr>
          <w:cantSplit/>
        </w:trPr>
        <w:tc>
          <w:tcPr>
            <w:tcW w:w="568" w:type="dxa"/>
          </w:tcPr>
          <w:p w14:paraId="415228AB" w14:textId="77777777" w:rsidR="001B7987" w:rsidRDefault="00CB4409" w:rsidP="004F37C1">
            <w:pPr>
              <w:spacing w:before="40"/>
              <w:ind w:firstLine="0"/>
              <w:jc w:val="center"/>
            </w:pPr>
            <w:r>
              <w:t>86c.</w:t>
            </w:r>
          </w:p>
        </w:tc>
        <w:tc>
          <w:tcPr>
            <w:tcW w:w="2409" w:type="dxa"/>
            <w:vAlign w:val="center"/>
          </w:tcPr>
          <w:p w14:paraId="07EEFF57" w14:textId="77777777" w:rsidR="001B7987" w:rsidRDefault="00CB4409" w:rsidP="004F37C1">
            <w:pPr>
              <w:widowControl w:val="0"/>
              <w:spacing w:after="0"/>
              <w:ind w:firstLine="0"/>
              <w:jc w:val="left"/>
            </w:pPr>
            <w:r>
              <w:t xml:space="preserve">Az elektromos és elektronikai berendezések kijelzőibe és </w:t>
            </w:r>
            <w:proofErr w:type="spellStart"/>
            <w:r>
              <w:t>vezérlőpaneleibe</w:t>
            </w:r>
            <w:proofErr w:type="spellEnd"/>
            <w:r>
              <w:t xml:space="preserve"> beépített világítási alkalmazások részeként, szűrőfunkciók ellátásához használt színes nyomtatott üvegekben található kadmium a 7. melléklet 1–7. és 10. pontjában szereplő termékcsoportba tartozó eszközök esetében, kivéve a 83. és 86d. sorban meghatározott alkalmazásokat.</w:t>
            </w:r>
          </w:p>
        </w:tc>
        <w:tc>
          <w:tcPr>
            <w:tcW w:w="4612" w:type="dxa"/>
            <w:gridSpan w:val="2"/>
            <w:vMerge/>
            <w:vAlign w:val="center"/>
          </w:tcPr>
          <w:p w14:paraId="76C67090" w14:textId="77777777" w:rsidR="001B7987" w:rsidRDefault="001B7987">
            <w:pPr>
              <w:widowControl w:val="0"/>
              <w:spacing w:before="40"/>
              <w:ind w:firstLine="0"/>
              <w:jc w:val="left"/>
            </w:pPr>
          </w:p>
        </w:tc>
        <w:tc>
          <w:tcPr>
            <w:tcW w:w="2835" w:type="dxa"/>
            <w:vMerge w:val="restart"/>
            <w:vAlign w:val="center"/>
          </w:tcPr>
          <w:p w14:paraId="35D93ADA" w14:textId="77777777" w:rsidR="001B7987" w:rsidRDefault="00CB4409">
            <w:pPr>
              <w:widowControl w:val="0"/>
              <w:spacing w:before="40"/>
              <w:ind w:firstLine="0"/>
              <w:jc w:val="center"/>
            </w:pPr>
            <w:r>
              <w:t>2021. július 21-ig</w:t>
            </w:r>
          </w:p>
        </w:tc>
      </w:tr>
      <w:tr w:rsidR="001B7987" w14:paraId="49A1AB06" w14:textId="77777777" w:rsidTr="00353C82">
        <w:trPr>
          <w:cantSplit/>
        </w:trPr>
        <w:tc>
          <w:tcPr>
            <w:tcW w:w="568" w:type="dxa"/>
          </w:tcPr>
          <w:p w14:paraId="2607305D" w14:textId="77777777" w:rsidR="001B7987" w:rsidRDefault="00CB4409" w:rsidP="004F37C1">
            <w:pPr>
              <w:spacing w:before="40"/>
              <w:ind w:firstLine="0"/>
              <w:jc w:val="center"/>
            </w:pPr>
            <w:r>
              <w:lastRenderedPageBreak/>
              <w:t>86d.</w:t>
            </w:r>
          </w:p>
        </w:tc>
        <w:tc>
          <w:tcPr>
            <w:tcW w:w="2409" w:type="dxa"/>
            <w:vAlign w:val="center"/>
          </w:tcPr>
          <w:p w14:paraId="7CD71BCD" w14:textId="77777777" w:rsidR="001B7987" w:rsidRDefault="00CB4409" w:rsidP="004F37C1">
            <w:pPr>
              <w:widowControl w:val="0"/>
              <w:spacing w:after="0"/>
              <w:ind w:firstLine="0"/>
              <w:jc w:val="left"/>
            </w:pPr>
            <w:r>
              <w:t xml:space="preserve">Kadmium a zománcok üvegre, például </w:t>
            </w:r>
            <w:proofErr w:type="spellStart"/>
            <w:r>
              <w:t>boroszilikát</w:t>
            </w:r>
            <w:proofErr w:type="spellEnd"/>
            <w:r>
              <w:t xml:space="preserve"> üvegre vagy szóda-mész üvegre történő felviteléhez használt nyomdafestékekben a 7. melléklet 1–7. és 10. pontjában szereplő termékcsoportba tartozó eszközök esetében, kivéve a 83. és 86c. sorban meghatározott alkalmazásokat.</w:t>
            </w:r>
          </w:p>
        </w:tc>
        <w:tc>
          <w:tcPr>
            <w:tcW w:w="4612" w:type="dxa"/>
            <w:gridSpan w:val="2"/>
            <w:vMerge/>
            <w:vAlign w:val="center"/>
          </w:tcPr>
          <w:p w14:paraId="63527444" w14:textId="77777777" w:rsidR="001B7987" w:rsidRDefault="001B7987">
            <w:pPr>
              <w:spacing w:before="40"/>
              <w:ind w:firstLine="0"/>
              <w:jc w:val="center"/>
            </w:pPr>
          </w:p>
        </w:tc>
        <w:tc>
          <w:tcPr>
            <w:tcW w:w="2835" w:type="dxa"/>
            <w:vMerge/>
            <w:vAlign w:val="center"/>
          </w:tcPr>
          <w:p w14:paraId="6D434B03" w14:textId="77777777" w:rsidR="001B7987" w:rsidRDefault="001B7987">
            <w:pPr>
              <w:spacing w:before="40"/>
              <w:ind w:firstLine="0"/>
              <w:jc w:val="left"/>
            </w:pPr>
          </w:p>
        </w:tc>
      </w:tr>
      <w:tr w:rsidR="008937EA" w14:paraId="3E40C796" w14:textId="77777777" w:rsidTr="008937EA">
        <w:trPr>
          <w:cantSplit/>
          <w:trHeight w:val="2946"/>
        </w:trPr>
        <w:tc>
          <w:tcPr>
            <w:tcW w:w="568" w:type="dxa"/>
            <w:vMerge w:val="restart"/>
            <w:vAlign w:val="center"/>
          </w:tcPr>
          <w:p w14:paraId="5FEE4FB8" w14:textId="1C76C71D" w:rsidR="008937EA" w:rsidRDefault="008937EA" w:rsidP="008937EA">
            <w:pPr>
              <w:spacing w:before="40"/>
              <w:ind w:firstLine="0"/>
              <w:jc w:val="center"/>
            </w:pPr>
            <w:r w:rsidRPr="004D70F5">
              <w:t>86e.</w:t>
            </w:r>
          </w:p>
        </w:tc>
        <w:tc>
          <w:tcPr>
            <w:tcW w:w="2409" w:type="dxa"/>
            <w:vMerge w:val="restart"/>
            <w:vAlign w:val="center"/>
          </w:tcPr>
          <w:p w14:paraId="13C1774F" w14:textId="77777777" w:rsidR="008937EA" w:rsidRPr="004D70F5" w:rsidRDefault="008937EA" w:rsidP="008937EA">
            <w:pPr>
              <w:widowControl w:val="0"/>
              <w:spacing w:after="0"/>
              <w:ind w:firstLine="0"/>
              <w:jc w:val="left"/>
            </w:pPr>
            <w:r w:rsidRPr="004D70F5">
              <w:t xml:space="preserve">Az elektromos és elektronikus ablakok és ajtók újrahasznosított kemény </w:t>
            </w:r>
            <w:proofErr w:type="spellStart"/>
            <w:r w:rsidRPr="004D70F5">
              <w:t>polivinil</w:t>
            </w:r>
            <w:proofErr w:type="spellEnd"/>
            <w:r w:rsidRPr="004D70F5">
              <w:t>-kloridot tartalmazó műanyag profiljaiban előforduló kadmium és ólom. A mentesség a 7. melléklet 11. pontjában szereplő termékcsoportba tartozó eszközökre vonatkozik.</w:t>
            </w:r>
          </w:p>
          <w:p w14:paraId="54753F4D" w14:textId="000AC807" w:rsidR="008937EA" w:rsidRDefault="008937EA" w:rsidP="008937EA">
            <w:pPr>
              <w:widowControl w:val="0"/>
              <w:spacing w:after="0"/>
              <w:ind w:firstLine="0"/>
              <w:jc w:val="left"/>
            </w:pPr>
            <w:r w:rsidRPr="004D70F5">
              <w:t xml:space="preserve">2026. május 28-ától az elektromos és elektronikus ablakokból és ajtókból újrahasznosított kemény PVC kizárólag az 1907/2006/EK európai parlamenti és tanácsi rendelet XVII. melléklete 63. bejegyzés 18. pont </w:t>
            </w:r>
            <w:proofErr w:type="gramStart"/>
            <w:r w:rsidRPr="004D70F5">
              <w:t>a)–</w:t>
            </w:r>
            <w:proofErr w:type="gramEnd"/>
            <w:r w:rsidRPr="004D70F5">
              <w:t>d) alpontjában meghatározott kategóriákba tartozó új árucikkek előállításához használható fel.</w:t>
            </w:r>
          </w:p>
        </w:tc>
        <w:tc>
          <w:tcPr>
            <w:tcW w:w="4612" w:type="dxa"/>
            <w:gridSpan w:val="2"/>
            <w:vAlign w:val="center"/>
          </w:tcPr>
          <w:p w14:paraId="38A85C1B" w14:textId="77777777" w:rsidR="008937EA" w:rsidRPr="004D70F5" w:rsidRDefault="008937EA" w:rsidP="008937EA">
            <w:pPr>
              <w:widowControl w:val="0"/>
              <w:spacing w:before="40"/>
              <w:ind w:firstLine="0"/>
              <w:jc w:val="center"/>
            </w:pPr>
            <w:r w:rsidRPr="004D70F5">
              <w:t>ólom esetében</w:t>
            </w:r>
          </w:p>
          <w:p w14:paraId="310A57AC" w14:textId="2DE24E0E" w:rsidR="008937EA" w:rsidRDefault="008937EA" w:rsidP="008937EA">
            <w:pPr>
              <w:spacing w:before="40"/>
              <w:ind w:firstLine="0"/>
              <w:jc w:val="center"/>
            </w:pPr>
            <w:r w:rsidRPr="004D70F5">
              <w:t>≤ 1,5 m/m%</w:t>
            </w:r>
          </w:p>
        </w:tc>
        <w:tc>
          <w:tcPr>
            <w:tcW w:w="2835" w:type="dxa"/>
            <w:vMerge w:val="restart"/>
            <w:vAlign w:val="center"/>
          </w:tcPr>
          <w:p w14:paraId="74D22E22" w14:textId="5DD932D2" w:rsidR="008937EA" w:rsidRDefault="008937EA" w:rsidP="008937EA">
            <w:pPr>
              <w:spacing w:before="40"/>
              <w:ind w:firstLine="0"/>
              <w:jc w:val="left"/>
            </w:pPr>
            <w:r w:rsidRPr="004D70F5">
              <w:t>2028. május 28.</w:t>
            </w:r>
          </w:p>
        </w:tc>
      </w:tr>
      <w:tr w:rsidR="008937EA" w14:paraId="20E20365" w14:textId="77777777" w:rsidTr="00353C82">
        <w:trPr>
          <w:cantSplit/>
        </w:trPr>
        <w:tc>
          <w:tcPr>
            <w:tcW w:w="568" w:type="dxa"/>
            <w:vMerge/>
          </w:tcPr>
          <w:p w14:paraId="49AAD6E8" w14:textId="77777777" w:rsidR="008937EA" w:rsidRDefault="008937EA" w:rsidP="008937EA">
            <w:pPr>
              <w:spacing w:before="40"/>
              <w:ind w:firstLine="0"/>
              <w:jc w:val="center"/>
            </w:pPr>
          </w:p>
        </w:tc>
        <w:tc>
          <w:tcPr>
            <w:tcW w:w="2409" w:type="dxa"/>
            <w:vMerge/>
            <w:vAlign w:val="center"/>
          </w:tcPr>
          <w:p w14:paraId="3A034B90" w14:textId="77777777" w:rsidR="008937EA" w:rsidRDefault="008937EA" w:rsidP="008937EA">
            <w:pPr>
              <w:widowControl w:val="0"/>
              <w:spacing w:after="0"/>
              <w:ind w:firstLine="0"/>
              <w:jc w:val="left"/>
            </w:pPr>
          </w:p>
        </w:tc>
        <w:tc>
          <w:tcPr>
            <w:tcW w:w="4612" w:type="dxa"/>
            <w:gridSpan w:val="2"/>
            <w:vAlign w:val="center"/>
          </w:tcPr>
          <w:p w14:paraId="771B8A64" w14:textId="77777777" w:rsidR="008937EA" w:rsidRPr="004D70F5" w:rsidRDefault="008937EA" w:rsidP="008937EA">
            <w:pPr>
              <w:widowControl w:val="0"/>
              <w:spacing w:before="40"/>
              <w:ind w:firstLine="0"/>
              <w:jc w:val="center"/>
            </w:pPr>
            <w:r w:rsidRPr="004D70F5">
              <w:t>kadmium esetében</w:t>
            </w:r>
          </w:p>
          <w:p w14:paraId="2B769F84" w14:textId="76990CB2" w:rsidR="008937EA" w:rsidRDefault="008937EA" w:rsidP="008937EA">
            <w:pPr>
              <w:spacing w:before="40"/>
              <w:ind w:firstLine="0"/>
              <w:jc w:val="center"/>
            </w:pPr>
            <w:r w:rsidRPr="004D70F5">
              <w:t>≤ 0,1 m/m%</w:t>
            </w:r>
          </w:p>
        </w:tc>
        <w:tc>
          <w:tcPr>
            <w:tcW w:w="2835" w:type="dxa"/>
            <w:vMerge/>
            <w:vAlign w:val="center"/>
          </w:tcPr>
          <w:p w14:paraId="00D25A62" w14:textId="77777777" w:rsidR="008937EA" w:rsidRDefault="008937EA" w:rsidP="008937EA">
            <w:pPr>
              <w:spacing w:before="40"/>
              <w:ind w:firstLine="0"/>
              <w:jc w:val="left"/>
            </w:pPr>
          </w:p>
        </w:tc>
      </w:tr>
      <w:tr w:rsidR="008937EA" w14:paraId="6116FAD8" w14:textId="77777777" w:rsidTr="000F2866">
        <w:trPr>
          <w:cantSplit/>
        </w:trPr>
        <w:tc>
          <w:tcPr>
            <w:tcW w:w="568" w:type="dxa"/>
            <w:vAlign w:val="center"/>
          </w:tcPr>
          <w:p w14:paraId="39B891C3" w14:textId="7E046708" w:rsidR="008937EA" w:rsidRDefault="008937EA" w:rsidP="008937EA">
            <w:pPr>
              <w:spacing w:before="40"/>
              <w:ind w:firstLine="0"/>
              <w:jc w:val="center"/>
            </w:pPr>
            <w:r w:rsidRPr="00656F82">
              <w:t>86f.</w:t>
            </w:r>
          </w:p>
        </w:tc>
        <w:tc>
          <w:tcPr>
            <w:tcW w:w="2409" w:type="dxa"/>
            <w:vAlign w:val="center"/>
          </w:tcPr>
          <w:p w14:paraId="78BCC5F8" w14:textId="09F19AD1" w:rsidR="008937EA" w:rsidRDefault="008937EA" w:rsidP="008937EA">
            <w:pPr>
              <w:widowControl w:val="0"/>
              <w:spacing w:after="0"/>
              <w:ind w:firstLine="0"/>
              <w:jc w:val="left"/>
            </w:pPr>
            <w:r w:rsidRPr="00656F82">
              <w:t>a 7. melléklet szerinti valamennyi termékcsoportban a kijelző- és vetítőalkalmazásokban használt LED félvezető chipeken közvetlenül elhelyezett hullámhossz-átalakító („downshifting”) félvezető-</w:t>
            </w:r>
            <w:proofErr w:type="spellStart"/>
            <w:r w:rsidRPr="00656F82">
              <w:t>nanokristály</w:t>
            </w:r>
            <w:proofErr w:type="spellEnd"/>
            <w:r w:rsidRPr="00656F82">
              <w:t xml:space="preserve"> kvantumpontokban lévő kadmium</w:t>
            </w:r>
          </w:p>
        </w:tc>
        <w:tc>
          <w:tcPr>
            <w:tcW w:w="4612" w:type="dxa"/>
            <w:gridSpan w:val="2"/>
            <w:vAlign w:val="center"/>
          </w:tcPr>
          <w:p w14:paraId="7D03BD04" w14:textId="465AF386" w:rsidR="008937EA" w:rsidRDefault="008937EA" w:rsidP="008937EA">
            <w:pPr>
              <w:spacing w:before="40"/>
              <w:ind w:firstLine="0"/>
              <w:jc w:val="center"/>
            </w:pPr>
            <w:r w:rsidRPr="00656F82">
              <w:t xml:space="preserve">a LED-chipek felületének egy négyzetmilliméterére eső kadmiummennyiség </w:t>
            </w:r>
            <w:r>
              <w:br/>
            </w:r>
            <w:r w:rsidRPr="00656F82">
              <w:t xml:space="preserve">&lt; 5 </w:t>
            </w:r>
            <w:proofErr w:type="spellStart"/>
            <w:r w:rsidRPr="00656F82">
              <w:t>μg</w:t>
            </w:r>
            <w:proofErr w:type="spellEnd"/>
          </w:p>
        </w:tc>
        <w:tc>
          <w:tcPr>
            <w:tcW w:w="2835" w:type="dxa"/>
            <w:vAlign w:val="center"/>
          </w:tcPr>
          <w:p w14:paraId="13774176" w14:textId="1511098B" w:rsidR="008937EA" w:rsidRDefault="008937EA" w:rsidP="008937EA">
            <w:pPr>
              <w:spacing w:before="40"/>
              <w:ind w:firstLine="0"/>
              <w:jc w:val="left"/>
            </w:pPr>
            <w:r w:rsidRPr="00656F82">
              <w:t>2027. december 31.</w:t>
            </w:r>
          </w:p>
        </w:tc>
      </w:tr>
      <w:tr w:rsidR="008937EA" w14:paraId="2E13BF2E" w14:textId="77777777" w:rsidTr="00353C82">
        <w:tc>
          <w:tcPr>
            <w:tcW w:w="568" w:type="dxa"/>
          </w:tcPr>
          <w:p w14:paraId="5A2AE59C" w14:textId="77777777" w:rsidR="008937EA" w:rsidRDefault="008937EA" w:rsidP="008937EA">
            <w:pPr>
              <w:spacing w:before="40"/>
              <w:ind w:firstLine="0"/>
              <w:jc w:val="center"/>
            </w:pPr>
            <w:r>
              <w:t>87.</w:t>
            </w:r>
          </w:p>
        </w:tc>
        <w:tc>
          <w:tcPr>
            <w:tcW w:w="9856" w:type="dxa"/>
            <w:gridSpan w:val="4"/>
            <w:vAlign w:val="center"/>
          </w:tcPr>
          <w:p w14:paraId="3AB7891C" w14:textId="77777777" w:rsidR="008937EA" w:rsidRDefault="008937EA" w:rsidP="008937EA">
            <w:pPr>
              <w:spacing w:after="0"/>
              <w:ind w:firstLine="0"/>
              <w:jc w:val="left"/>
            </w:pPr>
            <w:r>
              <w:rPr>
                <w:b/>
                <w:bCs/>
                <w:i/>
                <w:iCs/>
              </w:rPr>
              <w:t>IV. KRÓMTARTALOMRA VONATKOZÓ MENTESSÉGEK</w:t>
            </w:r>
          </w:p>
        </w:tc>
      </w:tr>
      <w:tr w:rsidR="008937EA" w14:paraId="172A750D" w14:textId="77777777" w:rsidTr="00353C82">
        <w:trPr>
          <w:cantSplit/>
        </w:trPr>
        <w:tc>
          <w:tcPr>
            <w:tcW w:w="568" w:type="dxa"/>
            <w:vMerge w:val="restart"/>
            <w:vAlign w:val="center"/>
          </w:tcPr>
          <w:p w14:paraId="469A108B" w14:textId="77777777" w:rsidR="008937EA" w:rsidRPr="004F37C1" w:rsidRDefault="008937EA" w:rsidP="008937EA">
            <w:pPr>
              <w:spacing w:before="40"/>
              <w:ind w:firstLine="0"/>
              <w:jc w:val="center"/>
            </w:pPr>
            <w:r w:rsidRPr="004F37C1">
              <w:t xml:space="preserve">88. </w:t>
            </w:r>
          </w:p>
        </w:tc>
        <w:tc>
          <w:tcPr>
            <w:tcW w:w="2409" w:type="dxa"/>
            <w:vAlign w:val="center"/>
          </w:tcPr>
          <w:p w14:paraId="1F796D41" w14:textId="77777777" w:rsidR="008937EA" w:rsidRDefault="008937EA" w:rsidP="008937EA">
            <w:pPr>
              <w:widowControl w:val="0"/>
              <w:spacing w:after="0"/>
              <w:ind w:firstLine="0"/>
              <w:jc w:val="left"/>
            </w:pPr>
            <w:r>
              <w:t xml:space="preserve">Abszorpciós hűtőgépek szénacél hűtőrendszerében korróziógátló szerként használt, a hűtőközegben lévő króm, a 7. melléklet 8., 9. és a 11. pontjában szereplő termékcsoportok közül </w:t>
            </w:r>
          </w:p>
        </w:tc>
        <w:tc>
          <w:tcPr>
            <w:tcW w:w="4612" w:type="dxa"/>
            <w:gridSpan w:val="2"/>
            <w:vAlign w:val="center"/>
          </w:tcPr>
          <w:p w14:paraId="10611867" w14:textId="77777777" w:rsidR="008937EA" w:rsidRDefault="008937EA" w:rsidP="008937EA">
            <w:pPr>
              <w:widowControl w:val="0"/>
              <w:spacing w:before="40"/>
              <w:ind w:firstLine="0"/>
              <w:jc w:val="center"/>
            </w:pPr>
            <w:r>
              <w:rPr>
                <w:rFonts w:ascii="Symbol" w:hAnsi="Symbol" w:cs="Symbol"/>
              </w:rPr>
              <w:t></w:t>
            </w:r>
            <w:r>
              <w:rPr>
                <w:rFonts w:ascii="Symbol" w:hAnsi="Symbol" w:cs="Symbol"/>
              </w:rPr>
              <w:t></w:t>
            </w:r>
            <w:r>
              <w:t xml:space="preserve">0,75 m/m% </w:t>
            </w:r>
            <w:r>
              <w:br/>
              <w:t>hat vegyértékű króm</w:t>
            </w:r>
          </w:p>
        </w:tc>
        <w:tc>
          <w:tcPr>
            <w:tcW w:w="2835" w:type="dxa"/>
            <w:vAlign w:val="center"/>
          </w:tcPr>
          <w:p w14:paraId="77F1ED53" w14:textId="77777777" w:rsidR="008937EA" w:rsidRDefault="008937EA" w:rsidP="008937EA">
            <w:pPr>
              <w:widowControl w:val="0"/>
              <w:spacing w:before="40"/>
              <w:ind w:firstLine="0"/>
              <w:jc w:val="center"/>
            </w:pPr>
            <w:r>
              <w:t xml:space="preserve">– </w:t>
            </w:r>
          </w:p>
        </w:tc>
      </w:tr>
      <w:tr w:rsidR="008937EA" w14:paraId="5F37FE7A" w14:textId="77777777" w:rsidTr="00353C82">
        <w:trPr>
          <w:cantSplit/>
        </w:trPr>
        <w:tc>
          <w:tcPr>
            <w:tcW w:w="568" w:type="dxa"/>
            <w:vMerge/>
          </w:tcPr>
          <w:p w14:paraId="52D93CC7" w14:textId="77777777" w:rsidR="008937EA" w:rsidRDefault="008937EA" w:rsidP="008937EA">
            <w:pPr>
              <w:spacing w:before="40"/>
              <w:ind w:firstLine="0"/>
              <w:jc w:val="center"/>
            </w:pPr>
          </w:p>
        </w:tc>
        <w:tc>
          <w:tcPr>
            <w:tcW w:w="2409" w:type="dxa"/>
            <w:vAlign w:val="center"/>
          </w:tcPr>
          <w:p w14:paraId="72FD7BF3" w14:textId="77777777" w:rsidR="008937EA" w:rsidRDefault="008937EA" w:rsidP="008937EA">
            <w:pPr>
              <w:widowControl w:val="0"/>
              <w:spacing w:after="0"/>
              <w:ind w:firstLine="0"/>
              <w:jc w:val="left"/>
            </w:pPr>
            <w:r>
              <w:t xml:space="preserve">– 8. termékcsoportba tartozó, az in vitro diagnosztikai orvostechnikai eszközöktől, valamint az ipari felügyeleti és vezérlő eszközöktől eltérő eszközök esetében </w:t>
            </w:r>
          </w:p>
        </w:tc>
        <w:tc>
          <w:tcPr>
            <w:tcW w:w="4612" w:type="dxa"/>
            <w:gridSpan w:val="2"/>
            <w:vAlign w:val="center"/>
          </w:tcPr>
          <w:p w14:paraId="01891B6F" w14:textId="77777777" w:rsidR="008937EA" w:rsidRDefault="008937EA" w:rsidP="008937EA">
            <w:pPr>
              <w:widowControl w:val="0"/>
              <w:spacing w:before="40"/>
              <w:ind w:firstLine="0"/>
              <w:jc w:val="center"/>
            </w:pPr>
            <w:r>
              <w:rPr>
                <w:rFonts w:ascii="Symbol" w:hAnsi="Symbol" w:cs="Symbol"/>
              </w:rPr>
              <w:t></w:t>
            </w:r>
            <w:r>
              <w:rPr>
                <w:rFonts w:ascii="Symbol" w:hAnsi="Symbol" w:cs="Symbol"/>
              </w:rPr>
              <w:t></w:t>
            </w:r>
            <w:r>
              <w:t xml:space="preserve">0,75 m/m% </w:t>
            </w:r>
            <w:r>
              <w:br/>
              <w:t>hat vegyértékű króm</w:t>
            </w:r>
          </w:p>
        </w:tc>
        <w:tc>
          <w:tcPr>
            <w:tcW w:w="2835" w:type="dxa"/>
            <w:vAlign w:val="center"/>
          </w:tcPr>
          <w:p w14:paraId="03EE1212" w14:textId="77777777" w:rsidR="008937EA" w:rsidRDefault="008937EA" w:rsidP="008937EA">
            <w:pPr>
              <w:widowControl w:val="0"/>
              <w:spacing w:before="40"/>
              <w:ind w:firstLine="0"/>
              <w:jc w:val="center"/>
            </w:pPr>
            <w:r>
              <w:t xml:space="preserve">2021. július 21-ig </w:t>
            </w:r>
          </w:p>
        </w:tc>
      </w:tr>
      <w:tr w:rsidR="008937EA" w14:paraId="29B9F0C5" w14:textId="77777777" w:rsidTr="00353C82">
        <w:trPr>
          <w:cantSplit/>
        </w:trPr>
        <w:tc>
          <w:tcPr>
            <w:tcW w:w="568" w:type="dxa"/>
            <w:vMerge/>
          </w:tcPr>
          <w:p w14:paraId="022A6DAA" w14:textId="77777777" w:rsidR="008937EA" w:rsidRDefault="008937EA" w:rsidP="008937EA">
            <w:pPr>
              <w:spacing w:before="40"/>
              <w:ind w:firstLine="0"/>
              <w:jc w:val="center"/>
            </w:pPr>
          </w:p>
        </w:tc>
        <w:tc>
          <w:tcPr>
            <w:tcW w:w="2409" w:type="dxa"/>
            <w:vAlign w:val="center"/>
          </w:tcPr>
          <w:p w14:paraId="30BDD718" w14:textId="77777777" w:rsidR="008937EA" w:rsidRDefault="008937EA" w:rsidP="008937EA">
            <w:pPr>
              <w:widowControl w:val="0"/>
              <w:spacing w:after="0"/>
              <w:ind w:firstLine="0"/>
              <w:jc w:val="left"/>
            </w:pPr>
            <w:r>
              <w:t xml:space="preserve">– 8. termékcsoportba tartozó, az in vitro diagnosztikai orvostechnikai eszközök esetében </w:t>
            </w:r>
          </w:p>
        </w:tc>
        <w:tc>
          <w:tcPr>
            <w:tcW w:w="4612" w:type="dxa"/>
            <w:gridSpan w:val="2"/>
            <w:vAlign w:val="center"/>
          </w:tcPr>
          <w:p w14:paraId="7DF1805F" w14:textId="77777777" w:rsidR="008937EA" w:rsidRDefault="008937EA" w:rsidP="008937EA">
            <w:pPr>
              <w:widowControl w:val="0"/>
              <w:spacing w:before="40"/>
              <w:ind w:firstLine="0"/>
              <w:jc w:val="center"/>
            </w:pPr>
            <w:r>
              <w:rPr>
                <w:rFonts w:ascii="Symbol" w:hAnsi="Symbol" w:cs="Symbol"/>
              </w:rPr>
              <w:t></w:t>
            </w:r>
            <w:r>
              <w:rPr>
                <w:rFonts w:ascii="Symbol" w:hAnsi="Symbol" w:cs="Symbol"/>
              </w:rPr>
              <w:t></w:t>
            </w:r>
            <w:r>
              <w:t xml:space="preserve">0,75 m/m% </w:t>
            </w:r>
            <w:r>
              <w:br/>
              <w:t>hat vegyértékű króm</w:t>
            </w:r>
          </w:p>
        </w:tc>
        <w:tc>
          <w:tcPr>
            <w:tcW w:w="2835" w:type="dxa"/>
            <w:vAlign w:val="center"/>
          </w:tcPr>
          <w:p w14:paraId="34D6A663" w14:textId="77777777" w:rsidR="008937EA" w:rsidRDefault="008937EA" w:rsidP="008937EA">
            <w:pPr>
              <w:widowControl w:val="0"/>
              <w:spacing w:before="40"/>
              <w:ind w:firstLine="0"/>
              <w:jc w:val="center"/>
            </w:pPr>
            <w:r>
              <w:t xml:space="preserve">2023. július 21-ig </w:t>
            </w:r>
          </w:p>
        </w:tc>
      </w:tr>
      <w:tr w:rsidR="008937EA" w14:paraId="2F71BAFF" w14:textId="77777777" w:rsidTr="00353C82">
        <w:trPr>
          <w:cantSplit/>
        </w:trPr>
        <w:tc>
          <w:tcPr>
            <w:tcW w:w="568" w:type="dxa"/>
            <w:vMerge/>
          </w:tcPr>
          <w:p w14:paraId="5D567002" w14:textId="77777777" w:rsidR="008937EA" w:rsidRDefault="008937EA" w:rsidP="008937EA">
            <w:pPr>
              <w:spacing w:before="40"/>
              <w:ind w:firstLine="0"/>
              <w:jc w:val="center"/>
            </w:pPr>
          </w:p>
        </w:tc>
        <w:tc>
          <w:tcPr>
            <w:tcW w:w="2409" w:type="dxa"/>
            <w:vAlign w:val="center"/>
          </w:tcPr>
          <w:p w14:paraId="5813F0A4" w14:textId="77777777" w:rsidR="008937EA" w:rsidRDefault="008937EA" w:rsidP="008937EA">
            <w:pPr>
              <w:widowControl w:val="0"/>
              <w:spacing w:after="0"/>
              <w:ind w:firstLine="0"/>
              <w:jc w:val="left"/>
            </w:pPr>
            <w:r>
              <w:t xml:space="preserve">– 9. termékcsoportba tartozó ipari felügyeleti és vezérlő eszközök és a 11. termékcsoport esetében </w:t>
            </w:r>
          </w:p>
        </w:tc>
        <w:tc>
          <w:tcPr>
            <w:tcW w:w="4612" w:type="dxa"/>
            <w:gridSpan w:val="2"/>
            <w:vAlign w:val="center"/>
          </w:tcPr>
          <w:p w14:paraId="10039D58" w14:textId="77777777" w:rsidR="008937EA" w:rsidRDefault="008937EA" w:rsidP="008937EA">
            <w:pPr>
              <w:widowControl w:val="0"/>
              <w:spacing w:before="40"/>
              <w:ind w:firstLine="0"/>
              <w:jc w:val="center"/>
            </w:pPr>
            <w:r>
              <w:rPr>
                <w:rFonts w:ascii="Symbol" w:hAnsi="Symbol" w:cs="Symbol"/>
              </w:rPr>
              <w:t></w:t>
            </w:r>
            <w:r>
              <w:t xml:space="preserve"> 0,75 m/m% </w:t>
            </w:r>
            <w:r>
              <w:br/>
              <w:t>hat vegyértékű króm</w:t>
            </w:r>
          </w:p>
        </w:tc>
        <w:tc>
          <w:tcPr>
            <w:tcW w:w="2835" w:type="dxa"/>
            <w:vAlign w:val="center"/>
          </w:tcPr>
          <w:p w14:paraId="75B803AB" w14:textId="77777777" w:rsidR="008937EA" w:rsidRDefault="008937EA" w:rsidP="008937EA">
            <w:pPr>
              <w:widowControl w:val="0"/>
              <w:spacing w:before="40"/>
              <w:ind w:firstLine="0"/>
              <w:jc w:val="center"/>
            </w:pPr>
            <w:r>
              <w:t xml:space="preserve">2024. július 21-ig </w:t>
            </w:r>
          </w:p>
        </w:tc>
      </w:tr>
      <w:tr w:rsidR="008937EA" w14:paraId="55406F42" w14:textId="77777777" w:rsidTr="00353C82">
        <w:tc>
          <w:tcPr>
            <w:tcW w:w="568" w:type="dxa"/>
            <w:vAlign w:val="center"/>
          </w:tcPr>
          <w:p w14:paraId="391F967D" w14:textId="77777777" w:rsidR="008937EA" w:rsidRPr="004F37C1" w:rsidRDefault="008937EA" w:rsidP="008937EA">
            <w:pPr>
              <w:spacing w:before="40"/>
              <w:ind w:firstLine="0"/>
              <w:jc w:val="center"/>
            </w:pPr>
            <w:r w:rsidRPr="004F37C1">
              <w:t xml:space="preserve">88a. </w:t>
            </w:r>
          </w:p>
        </w:tc>
        <w:tc>
          <w:tcPr>
            <w:tcW w:w="2409" w:type="dxa"/>
            <w:vAlign w:val="center"/>
          </w:tcPr>
          <w:p w14:paraId="0BDD08B0" w14:textId="77777777" w:rsidR="008937EA" w:rsidRDefault="008937EA" w:rsidP="008937EA">
            <w:pPr>
              <w:widowControl w:val="0"/>
              <w:spacing w:after="0"/>
              <w:ind w:firstLine="0"/>
              <w:jc w:val="left"/>
            </w:pPr>
            <w:r>
              <w:t>Teljesen vagy részben elektromos hűtőberendezéssel működő, állandó üzemi feltételek mellett 75 W-</w:t>
            </w:r>
            <w:proofErr w:type="spellStart"/>
            <w:r>
              <w:t>nál</w:t>
            </w:r>
            <w:proofErr w:type="spellEnd"/>
            <w:r>
              <w:t xml:space="preserve"> kisebb felvett teljesítményű abszorpciós hűtőgépek (beleértve a minibárokat is) szénacél hűtőrendszerének hűtőközegében korróziógátló szerként használt, a hűtőközegben lévő króm, a 7. melléklet 1–7. és a 10. termékcsoportba tartozó eszközök esetében </w:t>
            </w:r>
          </w:p>
        </w:tc>
        <w:tc>
          <w:tcPr>
            <w:tcW w:w="4612" w:type="dxa"/>
            <w:gridSpan w:val="2"/>
            <w:vAlign w:val="center"/>
          </w:tcPr>
          <w:p w14:paraId="39A30228" w14:textId="77777777" w:rsidR="008937EA" w:rsidRDefault="008937EA" w:rsidP="008937EA">
            <w:pPr>
              <w:widowControl w:val="0"/>
              <w:spacing w:before="40"/>
              <w:ind w:firstLine="0"/>
              <w:jc w:val="center"/>
            </w:pPr>
            <w:r>
              <w:rPr>
                <w:rFonts w:ascii="Symbol" w:hAnsi="Symbol" w:cs="Symbol"/>
              </w:rPr>
              <w:t></w:t>
            </w:r>
            <w:r>
              <w:t xml:space="preserve"> 0,75 m/m% </w:t>
            </w:r>
            <w:r>
              <w:br/>
              <w:t>hat vegyértékű króm</w:t>
            </w:r>
          </w:p>
        </w:tc>
        <w:tc>
          <w:tcPr>
            <w:tcW w:w="2835" w:type="dxa"/>
            <w:vAlign w:val="center"/>
          </w:tcPr>
          <w:p w14:paraId="3D96978A" w14:textId="77777777" w:rsidR="008937EA" w:rsidRDefault="008937EA" w:rsidP="008937EA">
            <w:pPr>
              <w:widowControl w:val="0"/>
              <w:spacing w:before="40"/>
              <w:ind w:firstLine="0"/>
              <w:jc w:val="center"/>
            </w:pPr>
            <w:r>
              <w:t>2021. március 5-ig</w:t>
            </w:r>
          </w:p>
        </w:tc>
      </w:tr>
      <w:tr w:rsidR="008937EA" w14:paraId="002F1BE6" w14:textId="77777777" w:rsidTr="00353C82">
        <w:tc>
          <w:tcPr>
            <w:tcW w:w="568" w:type="dxa"/>
            <w:vAlign w:val="center"/>
          </w:tcPr>
          <w:p w14:paraId="23F926EC" w14:textId="77777777" w:rsidR="008937EA" w:rsidRPr="004F37C1" w:rsidRDefault="008937EA" w:rsidP="008937EA">
            <w:pPr>
              <w:spacing w:before="40"/>
              <w:ind w:firstLine="0"/>
              <w:jc w:val="center"/>
            </w:pPr>
            <w:r w:rsidRPr="004F37C1">
              <w:t xml:space="preserve">88b. </w:t>
            </w:r>
          </w:p>
        </w:tc>
        <w:tc>
          <w:tcPr>
            <w:tcW w:w="2409" w:type="dxa"/>
            <w:vAlign w:val="center"/>
          </w:tcPr>
          <w:p w14:paraId="2856ED73" w14:textId="77777777" w:rsidR="008937EA" w:rsidRDefault="008937EA" w:rsidP="008937EA">
            <w:pPr>
              <w:widowControl w:val="0"/>
              <w:spacing w:after="0"/>
              <w:ind w:firstLine="0"/>
              <w:jc w:val="left"/>
            </w:pPr>
            <w:r>
              <w:t xml:space="preserve">Abszorpciós hűtőgépek szénacél hűtőrendszerének hűtőközegében korróziógátló szerként használt króm, a 7. melléklet 1–7. és a 10. termékcsoportba tartozó eszközök esetében: – ha a hűtőgép teljesen vagy részben elektromos fűtőberendezéssel működik, és állandó üzemi feltételek mellett felvett teljesítménye </w:t>
            </w:r>
            <w:r>
              <w:br/>
              <w:t>legalább 75 W;</w:t>
            </w:r>
          </w:p>
          <w:p w14:paraId="29E013B8" w14:textId="77777777" w:rsidR="008937EA" w:rsidRDefault="008937EA" w:rsidP="008937EA">
            <w:pPr>
              <w:widowControl w:val="0"/>
              <w:spacing w:after="0"/>
              <w:ind w:firstLine="0"/>
              <w:jc w:val="left"/>
            </w:pPr>
            <w:r>
              <w:t xml:space="preserve">– ha a hűtőgép teljes mértékben nem elektromos fűtőberendezéssel működik. </w:t>
            </w:r>
          </w:p>
        </w:tc>
        <w:tc>
          <w:tcPr>
            <w:tcW w:w="4612" w:type="dxa"/>
            <w:gridSpan w:val="2"/>
            <w:vAlign w:val="center"/>
          </w:tcPr>
          <w:p w14:paraId="14614380" w14:textId="77777777" w:rsidR="008937EA" w:rsidRDefault="008937EA" w:rsidP="008937EA">
            <w:pPr>
              <w:widowControl w:val="0"/>
              <w:spacing w:before="40"/>
              <w:ind w:firstLine="0"/>
              <w:jc w:val="center"/>
            </w:pPr>
            <w:r>
              <w:rPr>
                <w:rFonts w:ascii="Symbol" w:hAnsi="Symbol" w:cs="Symbol"/>
              </w:rPr>
              <w:t></w:t>
            </w:r>
            <w:r>
              <w:t xml:space="preserve"> 0,75 m/m% hat</w:t>
            </w:r>
            <w:r>
              <w:br/>
              <w:t>vegyértékű króm</w:t>
            </w:r>
          </w:p>
        </w:tc>
        <w:tc>
          <w:tcPr>
            <w:tcW w:w="2835" w:type="dxa"/>
            <w:vAlign w:val="center"/>
          </w:tcPr>
          <w:p w14:paraId="72674E2D" w14:textId="77777777" w:rsidR="008937EA" w:rsidRDefault="008937EA" w:rsidP="008937EA">
            <w:pPr>
              <w:widowControl w:val="0"/>
              <w:spacing w:before="40"/>
              <w:ind w:firstLine="0"/>
              <w:jc w:val="center"/>
            </w:pPr>
            <w:r>
              <w:t xml:space="preserve">2021. július 21-ig </w:t>
            </w:r>
          </w:p>
        </w:tc>
      </w:tr>
      <w:tr w:rsidR="008937EA" w14:paraId="537566BF" w14:textId="77777777" w:rsidTr="00353C82">
        <w:tc>
          <w:tcPr>
            <w:tcW w:w="568" w:type="dxa"/>
            <w:vAlign w:val="center"/>
          </w:tcPr>
          <w:p w14:paraId="2A4DEA4C" w14:textId="77777777" w:rsidR="008937EA" w:rsidRPr="004F37C1" w:rsidRDefault="008937EA" w:rsidP="008937EA">
            <w:pPr>
              <w:spacing w:before="40"/>
              <w:ind w:firstLine="0"/>
              <w:jc w:val="center"/>
            </w:pPr>
            <w:r w:rsidRPr="004F37C1">
              <w:t>88c.</w:t>
            </w:r>
          </w:p>
        </w:tc>
        <w:tc>
          <w:tcPr>
            <w:tcW w:w="2409" w:type="dxa"/>
            <w:vAlign w:val="center"/>
          </w:tcPr>
          <w:p w14:paraId="0A2231BE" w14:textId="77777777" w:rsidR="008937EA" w:rsidRDefault="008937EA" w:rsidP="008937EA">
            <w:pPr>
              <w:widowControl w:val="0"/>
              <w:spacing w:after="0"/>
              <w:ind w:firstLine="0"/>
              <w:jc w:val="left"/>
            </w:pPr>
            <w:r>
              <w:t xml:space="preserve">A (szakmai célú) polgári felhasználású robbanóanyagok elektromos gyújtószerkezeteinek hosszú </w:t>
            </w:r>
            <w:proofErr w:type="spellStart"/>
            <w:r>
              <w:t>időzítésű</w:t>
            </w:r>
            <w:proofErr w:type="spellEnd"/>
            <w:r>
              <w:t xml:space="preserve"> pirotechnikai késleltető tölteteiben használt bárium-kromát. A mentesség a 7. melléklet 11. pontjában szereplő termékcsoportba tartozó eszközökre vonatkozik.</w:t>
            </w:r>
          </w:p>
        </w:tc>
        <w:tc>
          <w:tcPr>
            <w:tcW w:w="4612" w:type="dxa"/>
            <w:gridSpan w:val="2"/>
            <w:vAlign w:val="center"/>
          </w:tcPr>
          <w:p w14:paraId="5CDAF680" w14:textId="77777777" w:rsidR="008937EA" w:rsidRDefault="008937EA" w:rsidP="008937EA">
            <w:pPr>
              <w:widowControl w:val="0"/>
              <w:spacing w:before="40"/>
              <w:ind w:firstLine="0"/>
              <w:jc w:val="center"/>
            </w:pPr>
            <w:r>
              <w:t>nincs korlátozás</w:t>
            </w:r>
          </w:p>
        </w:tc>
        <w:tc>
          <w:tcPr>
            <w:tcW w:w="2835" w:type="dxa"/>
            <w:vAlign w:val="center"/>
          </w:tcPr>
          <w:p w14:paraId="572F7A58" w14:textId="77777777" w:rsidR="008937EA" w:rsidRDefault="008937EA" w:rsidP="008937EA">
            <w:pPr>
              <w:widowControl w:val="0"/>
              <w:spacing w:before="40"/>
              <w:ind w:firstLine="0"/>
              <w:jc w:val="center"/>
            </w:pPr>
            <w:r>
              <w:t>2026. április 20.</w:t>
            </w:r>
          </w:p>
        </w:tc>
      </w:tr>
      <w:tr w:rsidR="008937EA" w14:paraId="2AA82C5A" w14:textId="77777777" w:rsidTr="00353C82">
        <w:tc>
          <w:tcPr>
            <w:tcW w:w="568" w:type="dxa"/>
            <w:vAlign w:val="center"/>
          </w:tcPr>
          <w:p w14:paraId="4E46005D" w14:textId="339D7FEA" w:rsidR="008937EA" w:rsidRPr="004F37C1" w:rsidRDefault="008937EA" w:rsidP="008937EA">
            <w:pPr>
              <w:spacing w:before="40"/>
              <w:ind w:firstLine="0"/>
              <w:jc w:val="center"/>
            </w:pPr>
            <w:r w:rsidRPr="00841477">
              <w:t>88d.</w:t>
            </w:r>
          </w:p>
        </w:tc>
        <w:tc>
          <w:tcPr>
            <w:tcW w:w="2409" w:type="dxa"/>
            <w:vAlign w:val="center"/>
          </w:tcPr>
          <w:p w14:paraId="6E88E199" w14:textId="3C410010" w:rsidR="008937EA" w:rsidRDefault="008937EA" w:rsidP="008937EA">
            <w:pPr>
              <w:widowControl w:val="0"/>
              <w:spacing w:after="0"/>
              <w:ind w:firstLine="0"/>
              <w:jc w:val="left"/>
            </w:pPr>
            <w:r w:rsidRPr="00841477">
              <w:t xml:space="preserve">Helyiségfűtésre és </w:t>
            </w:r>
            <w:r w:rsidRPr="00841477">
              <w:lastRenderedPageBreak/>
              <w:t xml:space="preserve">vízmelegítésre szolgáló abszorpciós hőszivattyúk szénacél kialakítású zárt rendszere munkaközegében korróziógátló szerként használt hat vegyértékű króm. </w:t>
            </w:r>
            <w:r w:rsidRPr="00841477">
              <w:br/>
              <w:t>A mentesség a 7. melléklet 1. pontjában szereplő termékcsoportba tartozó eszközökre vonatkozik.</w:t>
            </w:r>
          </w:p>
        </w:tc>
        <w:tc>
          <w:tcPr>
            <w:tcW w:w="4612" w:type="dxa"/>
            <w:gridSpan w:val="2"/>
            <w:vAlign w:val="center"/>
          </w:tcPr>
          <w:p w14:paraId="1443A76A" w14:textId="24AC274D" w:rsidR="008937EA" w:rsidRDefault="008937EA" w:rsidP="008937EA">
            <w:pPr>
              <w:widowControl w:val="0"/>
              <w:spacing w:before="40"/>
              <w:ind w:firstLine="0"/>
              <w:jc w:val="center"/>
            </w:pPr>
            <w:r w:rsidRPr="00EF0BFF">
              <w:lastRenderedPageBreak/>
              <w:t xml:space="preserve">≤ 0,70 m/m% </w:t>
            </w:r>
            <w:r w:rsidRPr="00EF0BFF">
              <w:br/>
            </w:r>
            <w:r w:rsidRPr="00EF0BFF">
              <w:lastRenderedPageBreak/>
              <w:t>hat</w:t>
            </w:r>
            <w:r w:rsidRPr="00841477">
              <w:t xml:space="preserve"> </w:t>
            </w:r>
            <w:r w:rsidRPr="00EF0BFF">
              <w:t>vegyértékű króm</w:t>
            </w:r>
          </w:p>
        </w:tc>
        <w:tc>
          <w:tcPr>
            <w:tcW w:w="2835" w:type="dxa"/>
            <w:vAlign w:val="center"/>
          </w:tcPr>
          <w:p w14:paraId="027A58AA" w14:textId="7B6C855E" w:rsidR="008937EA" w:rsidRDefault="008937EA" w:rsidP="008937EA">
            <w:pPr>
              <w:widowControl w:val="0"/>
              <w:spacing w:before="40"/>
              <w:ind w:firstLine="0"/>
              <w:jc w:val="center"/>
            </w:pPr>
            <w:r w:rsidRPr="00841477">
              <w:lastRenderedPageBreak/>
              <w:t>2026. december 31.</w:t>
            </w:r>
          </w:p>
        </w:tc>
      </w:tr>
      <w:tr w:rsidR="008937EA" w14:paraId="68547C3F" w14:textId="77777777" w:rsidTr="00353C82">
        <w:trPr>
          <w:cantSplit/>
        </w:trPr>
        <w:tc>
          <w:tcPr>
            <w:tcW w:w="568" w:type="dxa"/>
          </w:tcPr>
          <w:p w14:paraId="59F392FD" w14:textId="77777777" w:rsidR="008937EA" w:rsidRDefault="008937EA" w:rsidP="008937EA">
            <w:pPr>
              <w:spacing w:before="40"/>
              <w:ind w:firstLine="0"/>
              <w:jc w:val="center"/>
            </w:pPr>
            <w:r>
              <w:t>89.</w:t>
            </w:r>
          </w:p>
        </w:tc>
        <w:tc>
          <w:tcPr>
            <w:tcW w:w="9856" w:type="dxa"/>
            <w:gridSpan w:val="4"/>
            <w:vAlign w:val="center"/>
          </w:tcPr>
          <w:p w14:paraId="705AD96F" w14:textId="77777777" w:rsidR="008937EA" w:rsidRDefault="008937EA" w:rsidP="008937EA">
            <w:pPr>
              <w:spacing w:after="0"/>
              <w:ind w:firstLine="0"/>
              <w:jc w:val="left"/>
              <w:rPr>
                <w:b/>
                <w:bCs/>
                <w:i/>
                <w:iCs/>
              </w:rPr>
            </w:pPr>
            <w:r>
              <w:rPr>
                <w:b/>
                <w:bCs/>
                <w:i/>
                <w:iCs/>
              </w:rPr>
              <w:t>V. BISZ(2-ETIL-</w:t>
            </w:r>
            <w:proofErr w:type="gramStart"/>
            <w:r>
              <w:rPr>
                <w:b/>
                <w:bCs/>
                <w:i/>
                <w:iCs/>
              </w:rPr>
              <w:t>HEXIL)-</w:t>
            </w:r>
            <w:proofErr w:type="gramEnd"/>
            <w:r>
              <w:rPr>
                <w:b/>
                <w:bCs/>
                <w:i/>
                <w:iCs/>
              </w:rPr>
              <w:t>FTALÁTRA (DEHP) VONATKOZÓ MENTESSÉGEK</w:t>
            </w:r>
          </w:p>
        </w:tc>
      </w:tr>
      <w:tr w:rsidR="008937EA" w14:paraId="4186A84E" w14:textId="77777777" w:rsidTr="00353C82">
        <w:tc>
          <w:tcPr>
            <w:tcW w:w="568" w:type="dxa"/>
          </w:tcPr>
          <w:p w14:paraId="0C2F5FB8" w14:textId="77777777" w:rsidR="008937EA" w:rsidRDefault="008937EA" w:rsidP="008937EA">
            <w:pPr>
              <w:spacing w:before="40"/>
              <w:ind w:firstLine="0"/>
              <w:jc w:val="center"/>
            </w:pPr>
            <w:r>
              <w:t>90.</w:t>
            </w:r>
          </w:p>
        </w:tc>
        <w:tc>
          <w:tcPr>
            <w:tcW w:w="2409" w:type="dxa"/>
            <w:vAlign w:val="center"/>
          </w:tcPr>
          <w:p w14:paraId="1077DFBA" w14:textId="77777777" w:rsidR="008937EA" w:rsidRDefault="008937EA" w:rsidP="008937EA">
            <w:pPr>
              <w:widowControl w:val="0"/>
              <w:spacing w:after="0" w:line="260" w:lineRule="atLeast"/>
              <w:ind w:firstLine="0"/>
              <w:jc w:val="left"/>
            </w:pPr>
            <w:r>
              <w:t xml:space="preserve">A nem kizárólag fogyasztói felhasználásra szánt berendezések motorrendszereinek gumialkatrészeiben használt </w:t>
            </w:r>
            <w:proofErr w:type="spellStart"/>
            <w:r>
              <w:t>bisz</w:t>
            </w:r>
            <w:proofErr w:type="spellEnd"/>
            <w:r>
              <w:t>(2-etil-</w:t>
            </w:r>
            <w:proofErr w:type="gramStart"/>
            <w:r>
              <w:t>hexil)-</w:t>
            </w:r>
            <w:proofErr w:type="spellStart"/>
            <w:proofErr w:type="gramEnd"/>
            <w:r>
              <w:t>ftalát</w:t>
            </w:r>
            <w:proofErr w:type="spellEnd"/>
            <w:r>
              <w:t xml:space="preserve"> (DEPH) a 7. melléklet 11. pontjában szereplő termékcsoportba tartozó alábbi eszközök esetében, amennyiben a lágyított anyag nem érintkezik emberi nyálkahártyával, vagy tartósan emberi bőrrel:</w:t>
            </w:r>
          </w:p>
          <w:p w14:paraId="61CE99CA" w14:textId="77777777" w:rsidR="008937EA" w:rsidRDefault="008937EA" w:rsidP="008937EA">
            <w:pPr>
              <w:widowControl w:val="0"/>
              <w:spacing w:after="0" w:line="260" w:lineRule="atLeast"/>
              <w:ind w:firstLine="0"/>
              <w:jc w:val="left"/>
            </w:pPr>
            <w:r>
              <w:t>1. tömítések bevonatai,</w:t>
            </w:r>
          </w:p>
          <w:p w14:paraId="4DEED590" w14:textId="77777777" w:rsidR="008937EA" w:rsidRDefault="008937EA" w:rsidP="008937EA">
            <w:pPr>
              <w:widowControl w:val="0"/>
              <w:spacing w:after="0" w:line="260" w:lineRule="atLeast"/>
              <w:ind w:firstLine="0"/>
              <w:jc w:val="left"/>
            </w:pPr>
            <w:r>
              <w:t>2. tömörgumiból készült tömítések,</w:t>
            </w:r>
          </w:p>
          <w:p w14:paraId="5E83E6D4" w14:textId="77777777" w:rsidR="008937EA" w:rsidRDefault="008937EA" w:rsidP="008937EA">
            <w:pPr>
              <w:widowControl w:val="0"/>
              <w:spacing w:after="0" w:line="260" w:lineRule="atLeast"/>
              <w:ind w:firstLine="0"/>
              <w:jc w:val="left"/>
            </w:pPr>
            <w:r>
              <w:t xml:space="preserve">3. a motorhoz csatlakoztatott, elektromos, </w:t>
            </w:r>
          </w:p>
          <w:p w14:paraId="053B33FA" w14:textId="77777777" w:rsidR="008937EA" w:rsidRDefault="008937EA" w:rsidP="008937EA">
            <w:pPr>
              <w:widowControl w:val="0"/>
              <w:spacing w:after="0" w:line="260" w:lineRule="atLeast"/>
              <w:ind w:firstLine="0"/>
              <w:jc w:val="left"/>
            </w:pPr>
            <w:r>
              <w:t xml:space="preserve">    mechanikus vagy hidraulikus energiával </w:t>
            </w:r>
          </w:p>
          <w:p w14:paraId="4B45B2F2" w14:textId="77777777" w:rsidR="008937EA" w:rsidRDefault="008937EA" w:rsidP="008937EA">
            <w:pPr>
              <w:widowControl w:val="0"/>
              <w:spacing w:after="0" w:line="260" w:lineRule="atLeast"/>
              <w:ind w:firstLine="0"/>
              <w:jc w:val="left"/>
            </w:pPr>
            <w:r>
              <w:t xml:space="preserve">    működő, legalább három összetevőből </w:t>
            </w:r>
          </w:p>
          <w:p w14:paraId="4BEEBF70" w14:textId="77777777" w:rsidR="008937EA" w:rsidRDefault="008937EA" w:rsidP="008937EA">
            <w:pPr>
              <w:widowControl w:val="0"/>
              <w:spacing w:after="0" w:line="260" w:lineRule="atLeast"/>
              <w:ind w:firstLine="0"/>
              <w:jc w:val="left"/>
            </w:pPr>
            <w:r>
              <w:t xml:space="preserve">    álló szerelvények gumialkatrészei. </w:t>
            </w:r>
          </w:p>
          <w:p w14:paraId="2132F724" w14:textId="77777777" w:rsidR="008937EA" w:rsidRDefault="008937EA" w:rsidP="008937EA">
            <w:pPr>
              <w:widowControl w:val="0"/>
              <w:spacing w:after="0" w:line="260" w:lineRule="atLeast"/>
              <w:ind w:firstLine="0"/>
              <w:jc w:val="left"/>
            </w:pPr>
            <w:r>
              <w:t>(Az emberi bőrrel való tartós érintkezés több mint 10 perc megszakítás nélküli érintkezést vagy napi 30 percet kitevő szakaszos érintkezést jelent.)</w:t>
            </w:r>
          </w:p>
        </w:tc>
        <w:tc>
          <w:tcPr>
            <w:tcW w:w="4612" w:type="dxa"/>
            <w:gridSpan w:val="2"/>
            <w:vAlign w:val="center"/>
          </w:tcPr>
          <w:p w14:paraId="3B3FF68C" w14:textId="77777777" w:rsidR="008937EA" w:rsidRDefault="008937EA" w:rsidP="008937EA">
            <w:pPr>
              <w:widowControl w:val="0"/>
              <w:spacing w:after="0" w:line="260" w:lineRule="atLeast"/>
              <w:ind w:firstLine="0"/>
              <w:jc w:val="center"/>
            </w:pPr>
            <w:r>
              <w:t xml:space="preserve">a gumi </w:t>
            </w:r>
            <w:r>
              <w:rPr>
                <w:rFonts w:ascii="Symbol" w:hAnsi="Symbol" w:cs="Symbol"/>
              </w:rPr>
              <w:t></w:t>
            </w:r>
            <w:r>
              <w:t xml:space="preserve"> 30 m%</w:t>
            </w:r>
          </w:p>
        </w:tc>
        <w:tc>
          <w:tcPr>
            <w:tcW w:w="2835" w:type="dxa"/>
            <w:vAlign w:val="center"/>
          </w:tcPr>
          <w:p w14:paraId="1FE223DD" w14:textId="77777777" w:rsidR="008937EA" w:rsidRDefault="008937EA" w:rsidP="008937EA">
            <w:pPr>
              <w:widowControl w:val="0"/>
              <w:spacing w:after="0" w:line="260" w:lineRule="atLeast"/>
              <w:ind w:firstLine="0"/>
              <w:jc w:val="center"/>
            </w:pPr>
            <w:r>
              <w:t>2024. július 21-ig</w:t>
            </w:r>
          </w:p>
        </w:tc>
      </w:tr>
      <w:tr w:rsidR="008937EA" w14:paraId="3B83EB52" w14:textId="77777777" w:rsidTr="00353C82">
        <w:tc>
          <w:tcPr>
            <w:tcW w:w="568" w:type="dxa"/>
            <w:tcBorders>
              <w:bottom w:val="single" w:sz="4" w:space="0" w:color="auto"/>
            </w:tcBorders>
          </w:tcPr>
          <w:p w14:paraId="65F39C10" w14:textId="77777777" w:rsidR="008937EA" w:rsidRDefault="008937EA" w:rsidP="008937EA">
            <w:pPr>
              <w:spacing w:before="40"/>
              <w:ind w:firstLine="0"/>
              <w:jc w:val="center"/>
            </w:pPr>
            <w:r>
              <w:t>91.</w:t>
            </w:r>
          </w:p>
        </w:tc>
        <w:tc>
          <w:tcPr>
            <w:tcW w:w="2409" w:type="dxa"/>
            <w:tcBorders>
              <w:bottom w:val="single" w:sz="4" w:space="0" w:color="auto"/>
            </w:tcBorders>
            <w:vAlign w:val="center"/>
          </w:tcPr>
          <w:p w14:paraId="4DB708F3" w14:textId="77777777" w:rsidR="008937EA" w:rsidRDefault="008937EA" w:rsidP="008937EA">
            <w:pPr>
              <w:widowControl w:val="0"/>
              <w:spacing w:after="0" w:line="260" w:lineRule="atLeast"/>
              <w:ind w:firstLine="0"/>
              <w:jc w:val="left"/>
            </w:pPr>
            <w:r>
              <w:t xml:space="preserve">A nem kizárólag fogyasztói felhasználásra szánt berendezések motorrendszereinek gumialkatrészeiben használt </w:t>
            </w:r>
            <w:proofErr w:type="spellStart"/>
            <w:r>
              <w:t>bisz</w:t>
            </w:r>
            <w:proofErr w:type="spellEnd"/>
            <w:r>
              <w:t>(2-etil-</w:t>
            </w:r>
            <w:proofErr w:type="gramStart"/>
            <w:r>
              <w:t>hexil)-</w:t>
            </w:r>
            <w:proofErr w:type="spellStart"/>
            <w:proofErr w:type="gramEnd"/>
            <w:r>
              <w:t>ftalát</w:t>
            </w:r>
            <w:proofErr w:type="spellEnd"/>
            <w:r>
              <w:t xml:space="preserve"> (DEPH) a 7. melléklet 11. pontjában szereplő termékcsoportba tartozó, de a 90. sorban nem említett, gumit tartalmazó alkatrészek esetében, amennyiben a lágyított </w:t>
            </w:r>
            <w:r>
              <w:lastRenderedPageBreak/>
              <w:t xml:space="preserve">anyag nem érintkezik emberi nyálkahártyával vagy tartósan emberi bőrrel. </w:t>
            </w:r>
          </w:p>
          <w:p w14:paraId="01DF24C7" w14:textId="77777777" w:rsidR="008937EA" w:rsidRDefault="008937EA" w:rsidP="008937EA">
            <w:pPr>
              <w:widowControl w:val="0"/>
              <w:spacing w:after="0" w:line="260" w:lineRule="atLeast"/>
              <w:ind w:firstLine="0"/>
              <w:jc w:val="left"/>
            </w:pPr>
            <w:r>
              <w:t>(Az emberi bőrrel való tartós érintkezés több mint 10 perc megszakítás nélküli érintkezést vagy napi 30 percet kitevő szakaszos érintkezést jelent.)</w:t>
            </w:r>
          </w:p>
        </w:tc>
        <w:tc>
          <w:tcPr>
            <w:tcW w:w="4612" w:type="dxa"/>
            <w:gridSpan w:val="2"/>
            <w:tcBorders>
              <w:bottom w:val="single" w:sz="4" w:space="0" w:color="auto"/>
            </w:tcBorders>
            <w:vAlign w:val="center"/>
          </w:tcPr>
          <w:p w14:paraId="6892993E" w14:textId="77777777" w:rsidR="008937EA" w:rsidRDefault="008937EA" w:rsidP="008937EA">
            <w:pPr>
              <w:widowControl w:val="0"/>
              <w:spacing w:after="0" w:line="260" w:lineRule="atLeast"/>
              <w:ind w:firstLine="0"/>
              <w:jc w:val="center"/>
            </w:pPr>
            <w:r>
              <w:lastRenderedPageBreak/>
              <w:t xml:space="preserve">a gumi </w:t>
            </w:r>
            <w:r>
              <w:rPr>
                <w:rFonts w:ascii="Symbol" w:hAnsi="Symbol" w:cs="Symbol"/>
              </w:rPr>
              <w:t></w:t>
            </w:r>
            <w:r>
              <w:t xml:space="preserve"> 10 m%</w:t>
            </w:r>
          </w:p>
        </w:tc>
        <w:tc>
          <w:tcPr>
            <w:tcW w:w="2835" w:type="dxa"/>
            <w:tcBorders>
              <w:bottom w:val="single" w:sz="4" w:space="0" w:color="auto"/>
            </w:tcBorders>
            <w:vAlign w:val="center"/>
          </w:tcPr>
          <w:p w14:paraId="5B0DCD25" w14:textId="77777777" w:rsidR="008937EA" w:rsidRDefault="008937EA" w:rsidP="008937EA">
            <w:pPr>
              <w:widowControl w:val="0"/>
              <w:spacing w:after="0" w:line="260" w:lineRule="atLeast"/>
              <w:ind w:firstLine="0"/>
              <w:jc w:val="center"/>
            </w:pPr>
            <w:r>
              <w:t>2024. július 21-ig</w:t>
            </w:r>
          </w:p>
        </w:tc>
      </w:tr>
    </w:tbl>
    <w:p w14:paraId="4EE76B53" w14:textId="77777777" w:rsidR="001B7987" w:rsidRDefault="001B7987"/>
    <w:sectPr w:rsidR="001B7987" w:rsidSect="00CB4409">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C1"/>
    <w:rsid w:val="000F05EF"/>
    <w:rsid w:val="001B7987"/>
    <w:rsid w:val="00204747"/>
    <w:rsid w:val="00353C82"/>
    <w:rsid w:val="004D70F5"/>
    <w:rsid w:val="004F37C1"/>
    <w:rsid w:val="006701EA"/>
    <w:rsid w:val="008937EA"/>
    <w:rsid w:val="00B233F9"/>
    <w:rsid w:val="00CB4409"/>
    <w:rsid w:val="00EF0BFF"/>
    <w:rsid w:val="00F210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F5649"/>
  <w14:defaultImageDpi w14:val="0"/>
  <w15:docId w15:val="{A8B60BD2-C79F-4F1A-9BE8-5A3696F4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 w:type="character" w:customStyle="1" w:styleId="highlighted">
    <w:name w:val="highlighted"/>
    <w:uiPriority w:val="99"/>
    <w:rsid w:val="00EF0BFF"/>
  </w:style>
  <w:style w:type="paragraph" w:customStyle="1" w:styleId="T9balTablazat">
    <w:name w:val="T9 bal (Tablazat)"/>
    <w:basedOn w:val="Norml"/>
    <w:uiPriority w:val="99"/>
    <w:rsid w:val="008937EA"/>
    <w:pPr>
      <w:suppressAutoHyphens/>
      <w:spacing w:after="0" w:line="260" w:lineRule="atLeast"/>
      <w:ind w:firstLine="0"/>
      <w:jc w:val="left"/>
      <w:textAlignment w:val="center"/>
    </w:pPr>
    <w:rPr>
      <w:rFonts w:ascii="Myriad Pro" w:hAnsi="Myriad Pro" w:cs="Myriad Pro"/>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0460">
      <w:bodyDiv w:val="1"/>
      <w:marLeft w:val="0"/>
      <w:marRight w:val="0"/>
      <w:marTop w:val="0"/>
      <w:marBottom w:val="0"/>
      <w:divBdr>
        <w:top w:val="none" w:sz="0" w:space="0" w:color="auto"/>
        <w:left w:val="none" w:sz="0" w:space="0" w:color="auto"/>
        <w:bottom w:val="none" w:sz="0" w:space="0" w:color="auto"/>
        <w:right w:val="none" w:sz="0" w:space="0" w:color="auto"/>
      </w:divBdr>
    </w:div>
    <w:div w:id="1476141580">
      <w:bodyDiv w:val="1"/>
      <w:marLeft w:val="0"/>
      <w:marRight w:val="0"/>
      <w:marTop w:val="0"/>
      <w:marBottom w:val="0"/>
      <w:divBdr>
        <w:top w:val="none" w:sz="0" w:space="0" w:color="auto"/>
        <w:left w:val="none" w:sz="0" w:space="0" w:color="auto"/>
        <w:bottom w:val="none" w:sz="0" w:space="0" w:color="auto"/>
        <w:right w:val="none" w:sz="0" w:space="0" w:color="auto"/>
      </w:divBdr>
    </w:div>
    <w:div w:id="15849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5139</Words>
  <Characters>35466</Characters>
  <Application>Microsoft Office Word</Application>
  <DocSecurity>0</DocSecurity>
  <Lines>295</Lines>
  <Paragraphs>81</Paragraphs>
  <ScaleCrop>false</ScaleCrop>
  <HeadingPairs>
    <vt:vector size="2" baseType="variant">
      <vt:variant>
        <vt:lpstr>Cím</vt:lpstr>
      </vt:variant>
      <vt:variant>
        <vt:i4>1</vt:i4>
      </vt:variant>
    </vt:vector>
  </HeadingPairs>
  <TitlesOfParts>
    <vt:vector size="1" baseType="lpstr">
      <vt:lpstr/>
    </vt:vector>
  </TitlesOfParts>
  <Company>MHK</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janto.peter</dc:creator>
  <cp:lastModifiedBy>Jantó Péter</cp:lastModifiedBy>
  <cp:revision>2</cp:revision>
  <dcterms:created xsi:type="dcterms:W3CDTF">2024-11-22T08:18:00Z</dcterms:created>
  <dcterms:modified xsi:type="dcterms:W3CDTF">2024-11-22T08:18:00Z</dcterms:modified>
</cp:coreProperties>
</file>