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5DD" w:rsidRPr="005C05DD" w:rsidRDefault="005C05DD" w:rsidP="005C05DD">
      <w:pPr>
        <w:keepNext/>
        <w:numPr>
          <w:ilvl w:val="12"/>
          <w:numId w:val="0"/>
        </w:numPr>
        <w:outlineLvl w:val="2"/>
        <w:rPr>
          <w:rFonts w:cs="Trebuchet MS"/>
          <w:b/>
          <w:bCs/>
          <w:caps/>
        </w:rPr>
      </w:pPr>
      <w:bookmarkStart w:id="0" w:name="_Toc273010732"/>
      <w:r w:rsidRPr="005C05DD">
        <w:rPr>
          <w:rFonts w:cs="Trebuchet MS"/>
          <w:b/>
          <w:bCs/>
          <w:caps/>
        </w:rPr>
        <w:t>9. sz. függelék</w:t>
      </w:r>
      <w:bookmarkEnd w:id="0"/>
    </w:p>
    <w:p w:rsidR="005C05DD" w:rsidRPr="005C05DD" w:rsidRDefault="005C05DD" w:rsidP="005C05DD">
      <w:pPr>
        <w:keepNext/>
        <w:numPr>
          <w:ilvl w:val="12"/>
          <w:numId w:val="0"/>
        </w:numPr>
        <w:outlineLvl w:val="2"/>
        <w:rPr>
          <w:rFonts w:cs="Trebuchet MS"/>
          <w:b/>
          <w:bCs/>
          <w:szCs w:val="24"/>
        </w:rPr>
      </w:pPr>
      <w:bookmarkStart w:id="1" w:name="_Toc268010853"/>
      <w:bookmarkStart w:id="2" w:name="_Toc273010733"/>
      <w:r w:rsidRPr="005C05DD">
        <w:rPr>
          <w:rFonts w:cs="Trebuchet MS"/>
          <w:b/>
          <w:bCs/>
          <w:szCs w:val="24"/>
        </w:rPr>
        <w:t>OTÉK 111.§ alapján az Állami Főépítész hozzájárulása</w:t>
      </w:r>
      <w:bookmarkEnd w:id="1"/>
      <w:bookmarkEnd w:id="2"/>
    </w:p>
    <w:p w:rsidR="005C05DD" w:rsidRPr="005C05DD" w:rsidRDefault="005C05DD" w:rsidP="005C05DD">
      <w:r>
        <w:rPr>
          <w:noProof/>
        </w:rPr>
        <w:drawing>
          <wp:inline distT="0" distB="0" distL="0" distR="0">
            <wp:extent cx="5705475" cy="8096250"/>
            <wp:effectExtent l="0" t="0" r="9525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5DD" w:rsidRDefault="005C05DD" w:rsidP="005C05DD">
      <w:r>
        <w:rPr>
          <w:noProof/>
        </w:rPr>
        <w:lastRenderedPageBreak/>
        <w:drawing>
          <wp:inline distT="0" distB="0" distL="0" distR="0">
            <wp:extent cx="5667375" cy="8077200"/>
            <wp:effectExtent l="0" t="0" r="9525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3B9" w:rsidRPr="008B4E73" w:rsidRDefault="003D73B9" w:rsidP="008B4E73">
      <w:bookmarkStart w:id="3" w:name="_GoBack"/>
      <w:bookmarkEnd w:id="3"/>
    </w:p>
    <w:sectPr w:rsidR="003D73B9" w:rsidRPr="008B4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2D427F25"/>
    <w:multiLevelType w:val="hybridMultilevel"/>
    <w:tmpl w:val="F822DC32"/>
    <w:lvl w:ilvl="0" w:tplc="970AF2F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C773B1"/>
    <w:multiLevelType w:val="hybridMultilevel"/>
    <w:tmpl w:val="521A41D8"/>
    <w:lvl w:ilvl="0" w:tplc="FFFFFFFF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0F79B8"/>
    <w:rsid w:val="001E5452"/>
    <w:rsid w:val="002336FA"/>
    <w:rsid w:val="003D73B9"/>
    <w:rsid w:val="0042608E"/>
    <w:rsid w:val="0055354B"/>
    <w:rsid w:val="005C05DD"/>
    <w:rsid w:val="00821D83"/>
    <w:rsid w:val="008B4E73"/>
    <w:rsid w:val="00D51D47"/>
    <w:rsid w:val="00D86421"/>
    <w:rsid w:val="00DC7993"/>
    <w:rsid w:val="00EA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D51D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D51D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2018-05-17T10:05:00Z</dcterms:created>
  <dcterms:modified xsi:type="dcterms:W3CDTF">2018-05-17T10:05:00Z</dcterms:modified>
</cp:coreProperties>
</file>