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2CA0" w:rsidRPr="0091301F" w:rsidRDefault="00AD2CA0" w:rsidP="00AD2CA0">
      <w:pPr>
        <w:pStyle w:val="Cmsor3"/>
        <w:spacing w:before="0" w:after="0"/>
        <w:jc w:val="center"/>
        <w:rPr>
          <w:rFonts w:ascii="Times New Roman" w:hAnsi="Times New Roman"/>
          <w:sz w:val="24"/>
          <w:szCs w:val="24"/>
        </w:rPr>
      </w:pPr>
      <w:r w:rsidRPr="0091301F">
        <w:rPr>
          <w:rFonts w:ascii="Times New Roman" w:hAnsi="Times New Roman"/>
          <w:sz w:val="24"/>
          <w:szCs w:val="24"/>
        </w:rPr>
        <w:t>KIVONAT</w:t>
      </w:r>
    </w:p>
    <w:p w:rsidR="00AD2CA0" w:rsidRPr="0091301F" w:rsidRDefault="00AD2CA0" w:rsidP="00AD2CA0">
      <w:pPr>
        <w:pStyle w:val="Cmsor1"/>
        <w:rPr>
          <w:szCs w:val="24"/>
        </w:rPr>
      </w:pPr>
      <w:r w:rsidRPr="0091301F">
        <w:rPr>
          <w:szCs w:val="24"/>
        </w:rPr>
        <w:t>Készült Gégény Község Önkormányzat Képviselő-testületének</w:t>
      </w:r>
    </w:p>
    <w:p w:rsidR="00AD2CA0" w:rsidRPr="0091301F" w:rsidRDefault="00AD2CA0" w:rsidP="00AD2CA0">
      <w:pPr>
        <w:pBdr>
          <w:bottom w:val="single" w:sz="6" w:space="1" w:color="auto"/>
        </w:pBdr>
        <w:spacing w:after="0" w:line="240" w:lineRule="auto"/>
        <w:jc w:val="center"/>
        <w:rPr>
          <w:rFonts w:ascii="Times New Roman" w:hAnsi="Times New Roman"/>
          <w:b/>
          <w:sz w:val="24"/>
          <w:szCs w:val="24"/>
        </w:rPr>
      </w:pPr>
      <w:r w:rsidRPr="0091301F">
        <w:rPr>
          <w:rFonts w:ascii="Times New Roman" w:hAnsi="Times New Roman"/>
          <w:b/>
          <w:sz w:val="24"/>
          <w:szCs w:val="24"/>
        </w:rPr>
        <w:t>201</w:t>
      </w:r>
      <w:r>
        <w:rPr>
          <w:rFonts w:ascii="Times New Roman" w:hAnsi="Times New Roman"/>
          <w:b/>
          <w:sz w:val="24"/>
          <w:szCs w:val="24"/>
        </w:rPr>
        <w:t>6. június 14</w:t>
      </w:r>
      <w:r w:rsidRPr="0091301F">
        <w:rPr>
          <w:rFonts w:ascii="Times New Roman" w:hAnsi="Times New Roman"/>
          <w:b/>
          <w:sz w:val="24"/>
          <w:szCs w:val="24"/>
        </w:rPr>
        <w:t>. napján tartott</w:t>
      </w:r>
      <w:r>
        <w:rPr>
          <w:rFonts w:ascii="Times New Roman" w:hAnsi="Times New Roman"/>
          <w:b/>
          <w:sz w:val="24"/>
          <w:szCs w:val="24"/>
        </w:rPr>
        <w:t xml:space="preserve"> nyilvános</w:t>
      </w:r>
      <w:r w:rsidRPr="0091301F">
        <w:rPr>
          <w:rFonts w:ascii="Times New Roman" w:hAnsi="Times New Roman"/>
          <w:b/>
          <w:sz w:val="24"/>
          <w:szCs w:val="24"/>
        </w:rPr>
        <w:t xml:space="preserve"> ülésének jegyzőkönyvéből</w:t>
      </w:r>
    </w:p>
    <w:p w:rsidR="00AD2CA0" w:rsidRDefault="00AD2CA0" w:rsidP="00AD2CA0">
      <w:pPr>
        <w:pStyle w:val="Szvegtrzs"/>
        <w:tabs>
          <w:tab w:val="left" w:pos="1750"/>
        </w:tabs>
        <w:jc w:val="center"/>
        <w:rPr>
          <w:b/>
          <w:szCs w:val="24"/>
        </w:rPr>
      </w:pPr>
    </w:p>
    <w:p w:rsidR="00AD2CA0" w:rsidRPr="00A60AD9" w:rsidRDefault="00AD2CA0" w:rsidP="00AD2CA0">
      <w:pPr>
        <w:spacing w:after="0" w:line="240" w:lineRule="auto"/>
        <w:jc w:val="center"/>
        <w:rPr>
          <w:rFonts w:ascii="Times New Roman" w:hAnsi="Times New Roman"/>
          <w:b/>
          <w:sz w:val="24"/>
          <w:szCs w:val="24"/>
        </w:rPr>
      </w:pPr>
      <w:r w:rsidRPr="00A60AD9">
        <w:rPr>
          <w:rFonts w:ascii="Times New Roman" w:hAnsi="Times New Roman"/>
          <w:b/>
          <w:sz w:val="24"/>
          <w:szCs w:val="24"/>
        </w:rPr>
        <w:t xml:space="preserve">Gégény Község Önkormányzata </w:t>
      </w:r>
    </w:p>
    <w:p w:rsidR="00AD2CA0" w:rsidRPr="00A60AD9" w:rsidRDefault="00AD2CA0" w:rsidP="00AD2CA0">
      <w:pPr>
        <w:spacing w:after="0" w:line="240" w:lineRule="auto"/>
        <w:jc w:val="center"/>
        <w:rPr>
          <w:rFonts w:ascii="Times New Roman" w:hAnsi="Times New Roman"/>
          <w:b/>
          <w:sz w:val="24"/>
          <w:szCs w:val="24"/>
        </w:rPr>
      </w:pPr>
      <w:r w:rsidRPr="00A60AD9">
        <w:rPr>
          <w:rFonts w:ascii="Times New Roman" w:hAnsi="Times New Roman"/>
          <w:b/>
          <w:sz w:val="24"/>
          <w:szCs w:val="24"/>
        </w:rPr>
        <w:t>Képviselő-testületének</w:t>
      </w:r>
    </w:p>
    <w:p w:rsidR="00AD2CA0" w:rsidRPr="00A60AD9" w:rsidRDefault="00AD2CA0" w:rsidP="00AD2CA0">
      <w:pPr>
        <w:spacing w:after="0" w:line="240" w:lineRule="auto"/>
        <w:jc w:val="center"/>
        <w:rPr>
          <w:rFonts w:ascii="Times New Roman" w:hAnsi="Times New Roman"/>
          <w:b/>
          <w:sz w:val="24"/>
          <w:szCs w:val="24"/>
        </w:rPr>
      </w:pPr>
      <w:r>
        <w:rPr>
          <w:rFonts w:ascii="Times New Roman" w:hAnsi="Times New Roman"/>
          <w:b/>
          <w:sz w:val="24"/>
          <w:szCs w:val="24"/>
        </w:rPr>
        <w:t>7</w:t>
      </w:r>
      <w:r w:rsidRPr="00A60AD9">
        <w:rPr>
          <w:rFonts w:ascii="Times New Roman" w:hAnsi="Times New Roman"/>
          <w:b/>
          <w:sz w:val="24"/>
          <w:szCs w:val="24"/>
        </w:rPr>
        <w:t>/2016.(</w:t>
      </w:r>
      <w:r>
        <w:rPr>
          <w:rFonts w:ascii="Times New Roman" w:hAnsi="Times New Roman"/>
          <w:b/>
          <w:sz w:val="24"/>
          <w:szCs w:val="24"/>
        </w:rPr>
        <w:t>VI.15</w:t>
      </w:r>
      <w:r w:rsidRPr="00A60AD9">
        <w:rPr>
          <w:rFonts w:ascii="Times New Roman" w:hAnsi="Times New Roman"/>
          <w:b/>
          <w:sz w:val="24"/>
          <w:szCs w:val="24"/>
        </w:rPr>
        <w:t>)</w:t>
      </w:r>
    </w:p>
    <w:p w:rsidR="00AD2CA0" w:rsidRPr="00A60AD9" w:rsidRDefault="00AD2CA0" w:rsidP="00AD2CA0">
      <w:pPr>
        <w:spacing w:after="0" w:line="240" w:lineRule="auto"/>
        <w:jc w:val="center"/>
        <w:rPr>
          <w:rFonts w:ascii="Times New Roman" w:hAnsi="Times New Roman"/>
          <w:b/>
          <w:sz w:val="24"/>
          <w:szCs w:val="24"/>
        </w:rPr>
      </w:pPr>
      <w:r w:rsidRPr="00A60AD9">
        <w:rPr>
          <w:rFonts w:ascii="Times New Roman" w:hAnsi="Times New Roman"/>
          <w:b/>
          <w:sz w:val="24"/>
          <w:szCs w:val="24"/>
        </w:rPr>
        <w:t>2016. évi igazgatási szünetről</w:t>
      </w:r>
    </w:p>
    <w:p w:rsidR="00AD2CA0" w:rsidRPr="00A60AD9" w:rsidRDefault="00AD2CA0" w:rsidP="00AD2CA0">
      <w:pPr>
        <w:spacing w:after="0" w:line="240" w:lineRule="auto"/>
        <w:jc w:val="center"/>
        <w:rPr>
          <w:rFonts w:ascii="Times New Roman" w:hAnsi="Times New Roman"/>
          <w:b/>
          <w:sz w:val="24"/>
          <w:szCs w:val="24"/>
        </w:rPr>
      </w:pPr>
    </w:p>
    <w:p w:rsidR="00AD2CA0" w:rsidRPr="00A60AD9" w:rsidRDefault="00AD2CA0" w:rsidP="00AD2CA0">
      <w:pPr>
        <w:spacing w:after="0" w:line="240" w:lineRule="auto"/>
        <w:jc w:val="both"/>
        <w:rPr>
          <w:rFonts w:ascii="Times New Roman" w:hAnsi="Times New Roman"/>
          <w:sz w:val="24"/>
          <w:szCs w:val="24"/>
        </w:rPr>
      </w:pPr>
      <w:r w:rsidRPr="00A60AD9">
        <w:rPr>
          <w:rFonts w:ascii="Times New Roman" w:hAnsi="Times New Roman"/>
          <w:sz w:val="24"/>
          <w:szCs w:val="24"/>
        </w:rPr>
        <w:t xml:space="preserve">Gégény Község Önkormányzata Képviselő-testülete az Alaptörvény 32. cikk (2) bekezdésében meghatározott eredeti jogalkotói hatáskörében, </w:t>
      </w:r>
    </w:p>
    <w:p w:rsidR="00AD2CA0" w:rsidRPr="00A60AD9" w:rsidRDefault="00AD2CA0" w:rsidP="00AD2CA0">
      <w:pPr>
        <w:spacing w:after="0" w:line="240" w:lineRule="auto"/>
        <w:jc w:val="both"/>
        <w:rPr>
          <w:rFonts w:ascii="Times New Roman" w:hAnsi="Times New Roman"/>
          <w:sz w:val="24"/>
          <w:szCs w:val="24"/>
        </w:rPr>
      </w:pPr>
      <w:proofErr w:type="gramStart"/>
      <w:r w:rsidRPr="00A60AD9">
        <w:rPr>
          <w:rFonts w:ascii="Times New Roman" w:hAnsi="Times New Roman"/>
          <w:sz w:val="24"/>
          <w:szCs w:val="24"/>
        </w:rPr>
        <w:t>a</w:t>
      </w:r>
      <w:proofErr w:type="gramEnd"/>
      <w:r w:rsidRPr="00A60AD9">
        <w:rPr>
          <w:rFonts w:ascii="Times New Roman" w:hAnsi="Times New Roman"/>
          <w:sz w:val="24"/>
          <w:szCs w:val="24"/>
        </w:rPr>
        <w:t xml:space="preserve"> közszolgálati tisztviselőkről szóló 2011. évi CXCIX. törvény 232.§ (3) bekezdésében meghatározott feladatkörében eljárva a következőket rendeli el:</w:t>
      </w:r>
    </w:p>
    <w:p w:rsidR="00AD2CA0" w:rsidRPr="00A60AD9" w:rsidRDefault="00AD2CA0" w:rsidP="00AD2CA0">
      <w:pPr>
        <w:spacing w:after="0" w:line="240" w:lineRule="auto"/>
        <w:jc w:val="both"/>
        <w:rPr>
          <w:rFonts w:ascii="Times New Roman" w:hAnsi="Times New Roman"/>
          <w:sz w:val="24"/>
          <w:szCs w:val="24"/>
        </w:rPr>
      </w:pPr>
    </w:p>
    <w:p w:rsidR="00AD2CA0" w:rsidRPr="00A60AD9" w:rsidRDefault="00AD2CA0" w:rsidP="00AD2CA0">
      <w:pPr>
        <w:spacing w:after="0" w:line="240" w:lineRule="auto"/>
        <w:jc w:val="center"/>
        <w:rPr>
          <w:rFonts w:ascii="Times New Roman" w:hAnsi="Times New Roman"/>
          <w:sz w:val="24"/>
          <w:szCs w:val="24"/>
        </w:rPr>
      </w:pPr>
      <w:r w:rsidRPr="00A60AD9">
        <w:rPr>
          <w:rFonts w:ascii="Times New Roman" w:hAnsi="Times New Roman"/>
          <w:sz w:val="24"/>
          <w:szCs w:val="24"/>
        </w:rPr>
        <w:t>1.§</w:t>
      </w:r>
    </w:p>
    <w:p w:rsidR="00AD2CA0" w:rsidRPr="00A60AD9" w:rsidRDefault="00AD2CA0" w:rsidP="00AD2CA0">
      <w:pPr>
        <w:spacing w:after="0" w:line="240" w:lineRule="auto"/>
        <w:rPr>
          <w:rFonts w:ascii="Times New Roman" w:hAnsi="Times New Roman"/>
          <w:sz w:val="24"/>
          <w:szCs w:val="24"/>
        </w:rPr>
      </w:pPr>
    </w:p>
    <w:p w:rsidR="00AD2CA0" w:rsidRPr="00A60AD9" w:rsidRDefault="00AD2CA0" w:rsidP="00AD2CA0">
      <w:pPr>
        <w:spacing w:after="0" w:line="240" w:lineRule="auto"/>
        <w:jc w:val="both"/>
        <w:rPr>
          <w:rFonts w:ascii="Times New Roman" w:hAnsi="Times New Roman"/>
          <w:sz w:val="24"/>
          <w:szCs w:val="24"/>
        </w:rPr>
      </w:pPr>
      <w:r w:rsidRPr="00A60AD9">
        <w:rPr>
          <w:rFonts w:ascii="Times New Roman" w:hAnsi="Times New Roman"/>
          <w:sz w:val="24"/>
          <w:szCs w:val="24"/>
        </w:rPr>
        <w:t>Gégény Község Önkormányzata Képviselő-testülete (a továbbiakban: Képviselő-testület) a Gégényi Polgármesteri Hivatal munkarendjében:</w:t>
      </w:r>
    </w:p>
    <w:p w:rsidR="00AD2CA0" w:rsidRPr="00A60AD9" w:rsidRDefault="00AD2CA0" w:rsidP="00AD2CA0">
      <w:pPr>
        <w:numPr>
          <w:ilvl w:val="0"/>
          <w:numId w:val="1"/>
        </w:numPr>
        <w:spacing w:after="0" w:line="240" w:lineRule="auto"/>
        <w:rPr>
          <w:rFonts w:ascii="Times New Roman" w:hAnsi="Times New Roman"/>
          <w:sz w:val="24"/>
          <w:szCs w:val="24"/>
        </w:rPr>
      </w:pPr>
      <w:r w:rsidRPr="00A60AD9">
        <w:rPr>
          <w:rFonts w:ascii="Times New Roman" w:hAnsi="Times New Roman"/>
          <w:sz w:val="24"/>
          <w:szCs w:val="24"/>
        </w:rPr>
        <w:t>2016. július 18-tól 2016. július 29-ig 10 munkanap,</w:t>
      </w:r>
    </w:p>
    <w:p w:rsidR="00AD2CA0" w:rsidRPr="00A60AD9" w:rsidRDefault="00AD2CA0" w:rsidP="00AD2CA0">
      <w:pPr>
        <w:numPr>
          <w:ilvl w:val="0"/>
          <w:numId w:val="1"/>
        </w:numPr>
        <w:spacing w:after="0" w:line="240" w:lineRule="auto"/>
        <w:rPr>
          <w:rFonts w:ascii="Times New Roman" w:hAnsi="Times New Roman"/>
          <w:sz w:val="24"/>
          <w:szCs w:val="24"/>
        </w:rPr>
      </w:pPr>
      <w:r w:rsidRPr="00A60AD9">
        <w:rPr>
          <w:rFonts w:ascii="Times New Roman" w:hAnsi="Times New Roman"/>
          <w:sz w:val="24"/>
          <w:szCs w:val="24"/>
        </w:rPr>
        <w:t>2016. december 27-től 2016. december 30-ig 4 munkanap időtartamra igazgatási szünetet rendel el.</w:t>
      </w:r>
    </w:p>
    <w:p w:rsidR="00AD2CA0" w:rsidRPr="00A60AD9" w:rsidRDefault="00AD2CA0" w:rsidP="00AD2CA0">
      <w:pPr>
        <w:spacing w:after="0" w:line="240" w:lineRule="auto"/>
        <w:jc w:val="both"/>
        <w:rPr>
          <w:rFonts w:ascii="Times New Roman" w:hAnsi="Times New Roman"/>
          <w:sz w:val="24"/>
          <w:szCs w:val="24"/>
        </w:rPr>
      </w:pPr>
    </w:p>
    <w:p w:rsidR="00AD2CA0" w:rsidRPr="00A60AD9" w:rsidRDefault="00AD2CA0" w:rsidP="00AD2CA0">
      <w:pPr>
        <w:spacing w:after="0" w:line="240" w:lineRule="auto"/>
        <w:jc w:val="center"/>
        <w:rPr>
          <w:rFonts w:ascii="Times New Roman" w:hAnsi="Times New Roman"/>
          <w:sz w:val="24"/>
          <w:szCs w:val="24"/>
        </w:rPr>
      </w:pPr>
      <w:r w:rsidRPr="00A60AD9">
        <w:rPr>
          <w:rFonts w:ascii="Times New Roman" w:hAnsi="Times New Roman"/>
          <w:sz w:val="24"/>
          <w:szCs w:val="24"/>
        </w:rPr>
        <w:t>2.§</w:t>
      </w:r>
    </w:p>
    <w:p w:rsidR="00AD2CA0" w:rsidRPr="00A60AD9" w:rsidRDefault="00AD2CA0" w:rsidP="00AD2CA0">
      <w:pPr>
        <w:spacing w:after="0" w:line="240" w:lineRule="auto"/>
        <w:rPr>
          <w:rFonts w:ascii="Times New Roman" w:hAnsi="Times New Roman"/>
          <w:sz w:val="24"/>
          <w:szCs w:val="24"/>
        </w:rPr>
      </w:pPr>
    </w:p>
    <w:p w:rsidR="00AD2CA0" w:rsidRPr="00A60AD9" w:rsidRDefault="00AD2CA0" w:rsidP="00AD2CA0">
      <w:pPr>
        <w:numPr>
          <w:ilvl w:val="0"/>
          <w:numId w:val="2"/>
        </w:numPr>
        <w:spacing w:after="0" w:line="240" w:lineRule="auto"/>
        <w:rPr>
          <w:rFonts w:ascii="Times New Roman" w:hAnsi="Times New Roman"/>
          <w:sz w:val="24"/>
          <w:szCs w:val="24"/>
        </w:rPr>
      </w:pPr>
      <w:r w:rsidRPr="00A60AD9">
        <w:rPr>
          <w:rFonts w:ascii="Times New Roman" w:hAnsi="Times New Roman"/>
          <w:sz w:val="24"/>
          <w:szCs w:val="24"/>
        </w:rPr>
        <w:t>Az (1) bekezdés szerinti igazgatási szünet ideje alatt az ügyfélfogadás szünetel.</w:t>
      </w:r>
    </w:p>
    <w:p w:rsidR="00AD2CA0" w:rsidRPr="00A60AD9" w:rsidRDefault="00AD2CA0" w:rsidP="00AD2CA0">
      <w:pPr>
        <w:numPr>
          <w:ilvl w:val="0"/>
          <w:numId w:val="2"/>
        </w:numPr>
        <w:spacing w:after="0" w:line="240" w:lineRule="auto"/>
        <w:jc w:val="both"/>
        <w:rPr>
          <w:rFonts w:ascii="Times New Roman" w:hAnsi="Times New Roman"/>
          <w:sz w:val="24"/>
          <w:szCs w:val="24"/>
        </w:rPr>
      </w:pPr>
      <w:r w:rsidRPr="00A60AD9">
        <w:rPr>
          <w:rFonts w:ascii="Times New Roman" w:hAnsi="Times New Roman"/>
          <w:sz w:val="24"/>
          <w:szCs w:val="24"/>
        </w:rPr>
        <w:t>Az (1) bekezdésben meghatározott időszakban ügyelet működik, melyet a jegyző utasításban szabályoz.</w:t>
      </w:r>
    </w:p>
    <w:p w:rsidR="00AD2CA0" w:rsidRPr="00A60AD9" w:rsidRDefault="00AD2CA0" w:rsidP="00AD2CA0">
      <w:pPr>
        <w:spacing w:after="0" w:line="240" w:lineRule="auto"/>
        <w:rPr>
          <w:rFonts w:ascii="Times New Roman" w:hAnsi="Times New Roman"/>
          <w:sz w:val="24"/>
          <w:szCs w:val="24"/>
        </w:rPr>
      </w:pPr>
    </w:p>
    <w:p w:rsidR="00AD2CA0" w:rsidRPr="00A60AD9" w:rsidRDefault="00AD2CA0" w:rsidP="00AD2CA0">
      <w:pPr>
        <w:spacing w:after="0" w:line="240" w:lineRule="auto"/>
        <w:jc w:val="center"/>
        <w:rPr>
          <w:rFonts w:ascii="Times New Roman" w:hAnsi="Times New Roman"/>
          <w:sz w:val="24"/>
          <w:szCs w:val="24"/>
        </w:rPr>
      </w:pPr>
      <w:r w:rsidRPr="00A60AD9">
        <w:rPr>
          <w:rFonts w:ascii="Times New Roman" w:hAnsi="Times New Roman"/>
          <w:sz w:val="24"/>
          <w:szCs w:val="24"/>
        </w:rPr>
        <w:t>4.§</w:t>
      </w:r>
    </w:p>
    <w:p w:rsidR="00AD2CA0" w:rsidRPr="00A60AD9" w:rsidRDefault="00AD2CA0" w:rsidP="00AD2CA0">
      <w:pPr>
        <w:spacing w:after="0" w:line="240" w:lineRule="auto"/>
        <w:rPr>
          <w:rFonts w:ascii="Times New Roman" w:hAnsi="Times New Roman"/>
          <w:sz w:val="24"/>
          <w:szCs w:val="24"/>
        </w:rPr>
      </w:pPr>
    </w:p>
    <w:p w:rsidR="00AD2CA0" w:rsidRPr="00A60AD9" w:rsidRDefault="00AD2CA0" w:rsidP="00AD2CA0">
      <w:pPr>
        <w:spacing w:after="0" w:line="240" w:lineRule="auto"/>
        <w:jc w:val="both"/>
        <w:rPr>
          <w:rFonts w:ascii="Times New Roman" w:hAnsi="Times New Roman"/>
          <w:sz w:val="24"/>
          <w:szCs w:val="24"/>
        </w:rPr>
      </w:pPr>
      <w:r w:rsidRPr="00A60AD9">
        <w:rPr>
          <w:rFonts w:ascii="Times New Roman" w:hAnsi="Times New Roman"/>
          <w:sz w:val="24"/>
          <w:szCs w:val="24"/>
        </w:rPr>
        <w:t>Ez a rendelet a kihirdetését követő napon lép hatályba és 2017. január 1-én hatályát veszti.</w:t>
      </w:r>
    </w:p>
    <w:p w:rsidR="00AD2CA0" w:rsidRPr="00A60AD9" w:rsidRDefault="00AD2CA0" w:rsidP="00AD2CA0">
      <w:pPr>
        <w:spacing w:after="0" w:line="240" w:lineRule="auto"/>
        <w:ind w:left="426" w:hanging="426"/>
        <w:jc w:val="both"/>
        <w:rPr>
          <w:rFonts w:ascii="Times New Roman" w:hAnsi="Times New Roman"/>
          <w:sz w:val="24"/>
          <w:szCs w:val="24"/>
        </w:rPr>
      </w:pPr>
    </w:p>
    <w:p w:rsidR="00AD2CA0" w:rsidRPr="00126EDD" w:rsidRDefault="00AD2CA0" w:rsidP="00AD2CA0">
      <w:pPr>
        <w:pStyle w:val="Szvegtrzs"/>
        <w:jc w:val="center"/>
        <w:rPr>
          <w:b/>
          <w:bCs/>
          <w:szCs w:val="24"/>
        </w:rPr>
      </w:pPr>
      <w:bookmarkStart w:id="0" w:name="_GoBack"/>
      <w:bookmarkEnd w:id="0"/>
    </w:p>
    <w:sectPr w:rsidR="00AD2CA0" w:rsidRPr="00126EDD" w:rsidSect="00914B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D439E"/>
    <w:multiLevelType w:val="hybridMultilevel"/>
    <w:tmpl w:val="281893E4"/>
    <w:lvl w:ilvl="0" w:tplc="B7BEADC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B03151A"/>
    <w:multiLevelType w:val="hybridMultilevel"/>
    <w:tmpl w:val="9DFC4E0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CA0"/>
    <w:rsid w:val="00772B27"/>
    <w:rsid w:val="00AD2CA0"/>
    <w:rsid w:val="00D8578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026EB-974E-44ED-BDCB-5C89E9556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D2CA0"/>
    <w:pPr>
      <w:spacing w:after="200" w:line="276" w:lineRule="auto"/>
    </w:pPr>
    <w:rPr>
      <w:rFonts w:ascii="Calibri" w:eastAsia="Calibri" w:hAnsi="Calibri" w:cs="Times New Roman"/>
    </w:rPr>
  </w:style>
  <w:style w:type="paragraph" w:styleId="Cmsor1">
    <w:name w:val="heading 1"/>
    <w:basedOn w:val="Norml"/>
    <w:next w:val="Norml"/>
    <w:link w:val="Cmsor1Char"/>
    <w:qFormat/>
    <w:rsid w:val="00AD2CA0"/>
    <w:pPr>
      <w:keepNext/>
      <w:spacing w:after="0" w:line="240" w:lineRule="auto"/>
      <w:jc w:val="center"/>
      <w:outlineLvl w:val="0"/>
    </w:pPr>
    <w:rPr>
      <w:rFonts w:ascii="Times New Roman" w:eastAsia="Times New Roman" w:hAnsi="Times New Roman"/>
      <w:b/>
      <w:sz w:val="24"/>
      <w:szCs w:val="20"/>
      <w:lang w:eastAsia="hu-HU"/>
    </w:rPr>
  </w:style>
  <w:style w:type="paragraph" w:styleId="Cmsor3">
    <w:name w:val="heading 3"/>
    <w:basedOn w:val="Norml"/>
    <w:next w:val="Norml"/>
    <w:link w:val="Cmsor3Char"/>
    <w:semiHidden/>
    <w:unhideWhenUsed/>
    <w:qFormat/>
    <w:rsid w:val="00AD2CA0"/>
    <w:pPr>
      <w:keepNext/>
      <w:spacing w:before="240" w:after="60" w:line="240" w:lineRule="auto"/>
      <w:outlineLvl w:val="2"/>
    </w:pPr>
    <w:rPr>
      <w:rFonts w:ascii="Cambria" w:eastAsia="Times New Roman" w:hAnsi="Cambria"/>
      <w:b/>
      <w:bCs/>
      <w:sz w:val="26"/>
      <w:szCs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D2CA0"/>
    <w:rPr>
      <w:rFonts w:ascii="Times New Roman" w:eastAsia="Times New Roman" w:hAnsi="Times New Roman" w:cs="Times New Roman"/>
      <w:b/>
      <w:sz w:val="24"/>
      <w:szCs w:val="20"/>
      <w:lang w:eastAsia="hu-HU"/>
    </w:rPr>
  </w:style>
  <w:style w:type="character" w:customStyle="1" w:styleId="Cmsor3Char">
    <w:name w:val="Címsor 3 Char"/>
    <w:basedOn w:val="Bekezdsalapbettpusa"/>
    <w:link w:val="Cmsor3"/>
    <w:semiHidden/>
    <w:rsid w:val="00AD2CA0"/>
    <w:rPr>
      <w:rFonts w:ascii="Cambria" w:eastAsia="Times New Roman" w:hAnsi="Cambria" w:cs="Times New Roman"/>
      <w:b/>
      <w:bCs/>
      <w:sz w:val="26"/>
      <w:szCs w:val="26"/>
      <w:lang w:eastAsia="hu-HU"/>
    </w:rPr>
  </w:style>
  <w:style w:type="character" w:customStyle="1" w:styleId="SzvegtrzsChar">
    <w:name w:val="Szövegtörzs Char"/>
    <w:aliases w:val="Standard paragraph Char Char Char,Standard paragraph Char Char1,Body Text Char1 Char,Body Text Char Char Char,Body Text Char1 Char Char Char,Body Text Char Char Char Char Char,Body Text Char1 Char Char Char Char Char,2 Char"/>
    <w:link w:val="Szvegtrzs"/>
    <w:locked/>
    <w:rsid w:val="00AD2CA0"/>
    <w:rPr>
      <w:rFonts w:ascii="Times New Roman" w:eastAsia="Times New Roman" w:hAnsi="Times New Roman" w:cs="Times New Roman"/>
      <w:sz w:val="24"/>
    </w:rPr>
  </w:style>
  <w:style w:type="paragraph" w:styleId="Szvegtrzs">
    <w:name w:val="Body Text"/>
    <w:aliases w:val="Standard paragraph Char Char,Standard paragraph Char,Body Text Char1,Body Text Char Char,Body Text Char1 Char Char,Body Text Char Char Char Char,Body Text Char1 Char Char Char Char,Body Text Char Char Char Char Char Char,2"/>
    <w:basedOn w:val="Norml"/>
    <w:link w:val="SzvegtrzsChar"/>
    <w:unhideWhenUsed/>
    <w:rsid w:val="00AD2CA0"/>
    <w:pPr>
      <w:spacing w:after="0" w:line="240" w:lineRule="auto"/>
      <w:jc w:val="both"/>
    </w:pPr>
    <w:rPr>
      <w:rFonts w:ascii="Times New Roman" w:eastAsia="Times New Roman" w:hAnsi="Times New Roman"/>
      <w:sz w:val="24"/>
    </w:rPr>
  </w:style>
  <w:style w:type="character" w:customStyle="1" w:styleId="SzvegtrzsChar1">
    <w:name w:val="Szövegtörzs Char1"/>
    <w:basedOn w:val="Bekezdsalapbettpusa"/>
    <w:uiPriority w:val="99"/>
    <w:semiHidden/>
    <w:rsid w:val="00AD2CA0"/>
    <w:rPr>
      <w:rFonts w:ascii="Calibri" w:eastAsia="Calibri" w:hAnsi="Calibri" w:cs="Times New Roman"/>
    </w:rPr>
  </w:style>
  <w:style w:type="paragraph" w:customStyle="1" w:styleId="DefaultText">
    <w:name w:val="Default Text"/>
    <w:basedOn w:val="Norml"/>
    <w:rsid w:val="00AD2CA0"/>
    <w:pPr>
      <w:spacing w:after="0" w:line="240" w:lineRule="auto"/>
    </w:pPr>
    <w:rPr>
      <w:rFonts w:ascii="Times New Roman" w:eastAsia="Times New Roman" w:hAnsi="Times New Roman"/>
      <w:sz w:val="24"/>
      <w:szCs w:val="20"/>
      <w:lang w:val="en-US"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959</Characters>
  <Application>Microsoft Office Word</Application>
  <DocSecurity>0</DocSecurity>
  <Lines>7</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Hivatal Gégény</dc:creator>
  <cp:keywords/>
  <dc:description/>
  <cp:lastModifiedBy>Hivatal Gégény</cp:lastModifiedBy>
  <cp:revision>2</cp:revision>
  <dcterms:created xsi:type="dcterms:W3CDTF">2016-06-20T07:12:00Z</dcterms:created>
  <dcterms:modified xsi:type="dcterms:W3CDTF">2016-06-20T07:13:00Z</dcterms:modified>
</cp:coreProperties>
</file>