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673" w:rsidRPr="009B7048" w:rsidRDefault="00696673" w:rsidP="00696673">
      <w:pPr>
        <w:jc w:val="right"/>
      </w:pPr>
      <w:r w:rsidRPr="009B7048">
        <w:rPr>
          <w:iCs/>
        </w:rPr>
        <w:t xml:space="preserve">2. melléklet a </w:t>
      </w:r>
      <w:r>
        <w:rPr>
          <w:iCs/>
        </w:rPr>
        <w:t>4</w:t>
      </w:r>
      <w:r w:rsidRPr="009B7048">
        <w:rPr>
          <w:iCs/>
        </w:rPr>
        <w:t>/2018. (</w:t>
      </w:r>
      <w:r>
        <w:rPr>
          <w:iCs/>
        </w:rPr>
        <w:t>II.18.</w:t>
      </w:r>
      <w:r w:rsidRPr="009B7048">
        <w:rPr>
          <w:iCs/>
        </w:rPr>
        <w:t>) önkormányzati rendelethez</w:t>
      </w:r>
      <w:bookmarkStart w:id="0" w:name="_GoBack"/>
      <w:bookmarkEnd w:id="0"/>
    </w:p>
    <w:p w:rsidR="00696673" w:rsidRPr="009B7048" w:rsidRDefault="00696673" w:rsidP="00696673">
      <w:r w:rsidRPr="009B7048">
        <w:t xml:space="preserve">1.) </w:t>
      </w:r>
    </w:p>
    <w:p w:rsidR="00696673" w:rsidRPr="009B7048" w:rsidRDefault="00696673" w:rsidP="00696673"/>
    <w:tbl>
      <w:tblPr>
        <w:tblW w:w="9360" w:type="dxa"/>
        <w:tblInd w:w="5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30"/>
        <w:gridCol w:w="6030"/>
        <w:gridCol w:w="1080"/>
        <w:gridCol w:w="1620"/>
      </w:tblGrid>
      <w:tr w:rsidR="00696673" w:rsidRPr="009B7048" w:rsidTr="00C54245">
        <w:tc>
          <w:tcPr>
            <w:tcW w:w="630" w:type="dxa"/>
            <w:tcBorders>
              <w:top w:val="single" w:sz="4" w:space="0" w:color="auto"/>
            </w:tcBorders>
          </w:tcPr>
          <w:p w:rsidR="00696673" w:rsidRPr="009B7048" w:rsidRDefault="00696673" w:rsidP="00C54245">
            <w:pPr>
              <w:pStyle w:val="Tblzattartalom"/>
              <w:snapToGrid w:val="0"/>
              <w:rPr>
                <w:rFonts w:cs="Times New Roman"/>
              </w:rPr>
            </w:pPr>
          </w:p>
        </w:tc>
        <w:tc>
          <w:tcPr>
            <w:tcW w:w="6030" w:type="dxa"/>
            <w:tcBorders>
              <w:top w:val="single" w:sz="4" w:space="0" w:color="auto"/>
            </w:tcBorders>
          </w:tcPr>
          <w:p w:rsidR="00696673" w:rsidRPr="009B7048" w:rsidRDefault="00696673" w:rsidP="00C54245">
            <w:pPr>
              <w:pStyle w:val="Tblzattartalom"/>
              <w:jc w:val="center"/>
              <w:rPr>
                <w:rFonts w:cs="Times New Roman"/>
                <w:b/>
                <w:bCs/>
              </w:rPr>
            </w:pPr>
            <w:r w:rsidRPr="009B7048">
              <w:rPr>
                <w:rFonts w:cs="Times New Roman"/>
                <w:b/>
                <w:bCs/>
              </w:rPr>
              <w:t xml:space="preserve">A 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696673" w:rsidRPr="009B7048" w:rsidRDefault="00696673" w:rsidP="00C54245">
            <w:pPr>
              <w:pStyle w:val="Tblzattartalom"/>
              <w:snapToGrid w:val="0"/>
              <w:rPr>
                <w:rFonts w:cs="Times New Roman"/>
                <w:b/>
              </w:rPr>
            </w:pPr>
            <w:r w:rsidRPr="009B7048">
              <w:rPr>
                <w:rFonts w:cs="Times New Roman"/>
                <w:b/>
              </w:rPr>
              <w:t>B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696673" w:rsidRPr="009B7048" w:rsidRDefault="00696673" w:rsidP="00C54245">
            <w:pPr>
              <w:pStyle w:val="Tblzattartalom"/>
              <w:jc w:val="center"/>
              <w:rPr>
                <w:rFonts w:cs="Times New Roman"/>
                <w:b/>
                <w:bCs/>
              </w:rPr>
            </w:pPr>
            <w:r w:rsidRPr="009B7048">
              <w:rPr>
                <w:rFonts w:cs="Times New Roman"/>
                <w:b/>
                <w:bCs/>
              </w:rPr>
              <w:t>C</w:t>
            </w:r>
          </w:p>
        </w:tc>
      </w:tr>
      <w:tr w:rsidR="00696673" w:rsidRPr="009B7048" w:rsidTr="00C54245">
        <w:tc>
          <w:tcPr>
            <w:tcW w:w="630" w:type="dxa"/>
          </w:tcPr>
          <w:p w:rsidR="00696673" w:rsidRPr="009B7048" w:rsidRDefault="00696673" w:rsidP="00C54245">
            <w:pPr>
              <w:pStyle w:val="Tblzattartalom"/>
              <w:snapToGrid w:val="0"/>
              <w:rPr>
                <w:rFonts w:cs="Times New Roman"/>
              </w:rPr>
            </w:pPr>
          </w:p>
        </w:tc>
        <w:tc>
          <w:tcPr>
            <w:tcW w:w="6030" w:type="dxa"/>
          </w:tcPr>
          <w:p w:rsidR="00696673" w:rsidRPr="009B7048" w:rsidRDefault="00696673" w:rsidP="00C54245">
            <w:pPr>
              <w:pStyle w:val="Tblzattartalom"/>
              <w:jc w:val="center"/>
              <w:rPr>
                <w:rFonts w:cs="Times New Roman"/>
              </w:rPr>
            </w:pPr>
            <w:r w:rsidRPr="009B7048">
              <w:rPr>
                <w:rFonts w:cs="Times New Roman"/>
                <w:b/>
                <w:bCs/>
              </w:rPr>
              <w:t>Közterületek igénybevételének célja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snapToGrid w:val="0"/>
              <w:rPr>
                <w:rFonts w:cs="Times New Roman"/>
              </w:rPr>
            </w:pP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jc w:val="center"/>
              <w:rPr>
                <w:rFonts w:cs="Times New Roman"/>
              </w:rPr>
            </w:pPr>
            <w:r w:rsidRPr="009B7048">
              <w:rPr>
                <w:rFonts w:cs="Times New Roman"/>
                <w:b/>
                <w:bCs/>
              </w:rPr>
              <w:t>Díja</w:t>
            </w:r>
          </w:p>
        </w:tc>
      </w:tr>
      <w:tr w:rsidR="00696673" w:rsidRPr="009B7048" w:rsidTr="00C54245">
        <w:trPr>
          <w:trHeight w:val="828"/>
        </w:trPr>
        <w:tc>
          <w:tcPr>
            <w:tcW w:w="6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1.</w:t>
            </w:r>
          </w:p>
        </w:tc>
        <w:tc>
          <w:tcPr>
            <w:tcW w:w="60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Karitatív, kulturális tevékenység</w:t>
            </w:r>
          </w:p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 xml:space="preserve">A </w:t>
            </w:r>
            <w:r w:rsidR="00A25A70">
              <w:rPr>
                <w:rFonts w:cs="Times New Roman"/>
              </w:rPr>
              <w:t>6</w:t>
            </w:r>
            <w:r w:rsidRPr="009B7048">
              <w:rPr>
                <w:rFonts w:cs="Times New Roman"/>
              </w:rPr>
              <w:t xml:space="preserve">.§ </w:t>
            </w:r>
            <w:r w:rsidR="00A25A70">
              <w:rPr>
                <w:rFonts w:cs="Times New Roman"/>
              </w:rPr>
              <w:t>d</w:t>
            </w:r>
            <w:r w:rsidRPr="009B7048">
              <w:rPr>
                <w:rFonts w:cs="Times New Roman"/>
              </w:rPr>
              <w:t>) pontja alapján, ha a rendezvény szervezője egyéni vagy társas vállalkozó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r w:rsidRPr="009B7048">
              <w:rPr>
                <w:rFonts w:cs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Ft"/>
              </w:smartTagPr>
              <w:r w:rsidRPr="009B7048">
                <w:rPr>
                  <w:rFonts w:cs="Times New Roman"/>
                </w:rPr>
                <w:t>100 Ft</w:t>
              </w:r>
            </w:smartTag>
            <w:r w:rsidRPr="009B7048">
              <w:rPr>
                <w:rFonts w:cs="Times New Roman"/>
              </w:rPr>
              <w:t xml:space="preserve"> </w:t>
            </w:r>
          </w:p>
        </w:tc>
      </w:tr>
      <w:tr w:rsidR="00696673" w:rsidRPr="009B7048" w:rsidTr="00C54245">
        <w:tc>
          <w:tcPr>
            <w:tcW w:w="6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2.</w:t>
            </w:r>
          </w:p>
        </w:tc>
        <w:tc>
          <w:tcPr>
            <w:tcW w:w="60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Építési tevékenységgel kapcsolatos anyagtárolás, tüzelő elhelyezése 30 napon túli tárolás esetén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smartTag w:uri="urn:schemas-microsoft-com:office:smarttags" w:element="metricconverter">
              <w:smartTagPr>
                <w:attr w:name="ProductID" w:val="20 Ft"/>
              </w:smartTagPr>
              <w:r w:rsidRPr="009B7048">
                <w:rPr>
                  <w:rFonts w:cs="Times New Roman"/>
                </w:rPr>
                <w:t>20 Ft</w:t>
              </w:r>
            </w:smartTag>
          </w:p>
        </w:tc>
      </w:tr>
      <w:tr w:rsidR="00696673" w:rsidRPr="009B7048" w:rsidTr="00C54245">
        <w:tc>
          <w:tcPr>
            <w:tcW w:w="6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3.</w:t>
            </w:r>
          </w:p>
        </w:tc>
        <w:tc>
          <w:tcPr>
            <w:tcW w:w="60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>
              <w:rPr>
                <w:rFonts w:cs="Times New Roman"/>
              </w:rPr>
              <w:t xml:space="preserve">Közterületbe </w:t>
            </w:r>
            <w:r w:rsidRPr="009B7048">
              <w:rPr>
                <w:rFonts w:cs="Times New Roman"/>
              </w:rPr>
              <w:t>1</w:t>
            </w:r>
            <w:r>
              <w:rPr>
                <w:rFonts w:cs="Times New Roman"/>
              </w:rPr>
              <w:t>,0</w:t>
            </w:r>
            <w:r w:rsidRPr="009B7048">
              <w:rPr>
                <w:rFonts w:cs="Times New Roman"/>
              </w:rPr>
              <w:t xml:space="preserve"> </w:t>
            </w:r>
            <w:proofErr w:type="gramStart"/>
            <w:r w:rsidRPr="009B7048">
              <w:rPr>
                <w:rFonts w:cs="Times New Roman"/>
              </w:rPr>
              <w:t>métert  meghaladóan</w:t>
            </w:r>
            <w:proofErr w:type="gramEnd"/>
            <w:r w:rsidRPr="009B7048">
              <w:rPr>
                <w:rFonts w:cs="Times New Roman"/>
              </w:rPr>
              <w:t xml:space="preserve"> benyúló védőtető (előtető) és ernyőszerkezet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smartTag w:uri="urn:schemas-microsoft-com:office:smarttags" w:element="metricconverter">
              <w:smartTagPr>
                <w:attr w:name="ProductID" w:val="100 Ft"/>
              </w:smartTagPr>
              <w:r w:rsidRPr="009B7048">
                <w:rPr>
                  <w:rFonts w:cs="Times New Roman"/>
                </w:rPr>
                <w:t>100 Ft</w:t>
              </w:r>
            </w:smartTag>
          </w:p>
        </w:tc>
      </w:tr>
      <w:tr w:rsidR="00696673" w:rsidRPr="009B7048" w:rsidTr="00C54245">
        <w:tc>
          <w:tcPr>
            <w:tcW w:w="6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9B7048">
              <w:rPr>
                <w:rFonts w:cs="Times New Roman"/>
              </w:rPr>
              <w:t>.</w:t>
            </w:r>
          </w:p>
        </w:tc>
        <w:tc>
          <w:tcPr>
            <w:tcW w:w="60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Közterületi értékesítés árusító pavilon elhelyezésével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smartTag w:uri="urn:schemas-microsoft-com:office:smarttags" w:element="metricconverter">
              <w:smartTagPr>
                <w:attr w:name="ProductID" w:val="30 Ft"/>
              </w:smartTagPr>
              <w:r w:rsidRPr="009B7048">
                <w:rPr>
                  <w:rFonts w:cs="Times New Roman"/>
                </w:rPr>
                <w:t>30 Ft</w:t>
              </w:r>
            </w:smartTag>
          </w:p>
        </w:tc>
      </w:tr>
      <w:tr w:rsidR="00696673" w:rsidRPr="009B7048" w:rsidTr="00C54245">
        <w:tc>
          <w:tcPr>
            <w:tcW w:w="6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9B7048">
              <w:rPr>
                <w:rFonts w:cs="Times New Roman"/>
              </w:rPr>
              <w:t>.</w:t>
            </w:r>
          </w:p>
        </w:tc>
        <w:tc>
          <w:tcPr>
            <w:tcW w:w="60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Vendéglátó ipari tevékenységhez szükséges terasz elhelyezése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smartTag w:uri="urn:schemas-microsoft-com:office:smarttags" w:element="metricconverter">
              <w:smartTagPr>
                <w:attr w:name="ProductID" w:val="30 Ft"/>
              </w:smartTagPr>
              <w:r w:rsidRPr="009B7048">
                <w:rPr>
                  <w:rFonts w:cs="Times New Roman"/>
                </w:rPr>
                <w:t>30 Ft</w:t>
              </w:r>
            </w:smartTag>
          </w:p>
        </w:tc>
      </w:tr>
      <w:tr w:rsidR="00696673" w:rsidRPr="009B7048" w:rsidTr="00C54245">
        <w:tc>
          <w:tcPr>
            <w:tcW w:w="6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9B7048">
              <w:rPr>
                <w:rFonts w:cs="Times New Roman"/>
              </w:rPr>
              <w:t>.</w:t>
            </w:r>
          </w:p>
        </w:tc>
        <w:tc>
          <w:tcPr>
            <w:tcW w:w="60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Alkalomszerű közterületi értékesítés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smartTag w:uri="urn:schemas-microsoft-com:office:smarttags" w:element="metricconverter">
              <w:smartTagPr>
                <w:attr w:name="ProductID" w:val="390 Ft"/>
              </w:smartTagPr>
              <w:r w:rsidRPr="009B7048">
                <w:rPr>
                  <w:rFonts w:cs="Times New Roman"/>
                </w:rPr>
                <w:t>390 Ft</w:t>
              </w:r>
            </w:smartTag>
          </w:p>
        </w:tc>
      </w:tr>
      <w:tr w:rsidR="00696673" w:rsidRPr="009B7048" w:rsidTr="00C54245">
        <w:tc>
          <w:tcPr>
            <w:tcW w:w="6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Pr="009B7048">
              <w:rPr>
                <w:rFonts w:cs="Times New Roman"/>
              </w:rPr>
              <w:t>.</w:t>
            </w:r>
          </w:p>
        </w:tc>
        <w:tc>
          <w:tcPr>
            <w:tcW w:w="60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Ünnepeket megelőző közterületi értékesítés</w:t>
            </w:r>
          </w:p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 xml:space="preserve">(fenyőfa, koszorú árusítás) 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smartTag w:uri="urn:schemas-microsoft-com:office:smarttags" w:element="metricconverter">
              <w:smartTagPr>
                <w:attr w:name="ProductID" w:val="70 Ft"/>
              </w:smartTagPr>
              <w:r w:rsidRPr="009B7048">
                <w:rPr>
                  <w:rFonts w:cs="Times New Roman"/>
                </w:rPr>
                <w:t>70 Ft</w:t>
              </w:r>
            </w:smartTag>
          </w:p>
        </w:tc>
      </w:tr>
      <w:tr w:rsidR="00696673" w:rsidRPr="009B7048" w:rsidTr="00C54245">
        <w:tc>
          <w:tcPr>
            <w:tcW w:w="6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  <w:r w:rsidRPr="009B7048">
              <w:rPr>
                <w:rFonts w:cs="Times New Roman"/>
              </w:rPr>
              <w:t>.</w:t>
            </w:r>
          </w:p>
        </w:tc>
        <w:tc>
          <w:tcPr>
            <w:tcW w:w="60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Alkalmi rendezvény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smartTag w:uri="urn:schemas-microsoft-com:office:smarttags" w:element="metricconverter">
              <w:smartTagPr>
                <w:attr w:name="ProductID" w:val="130 Ft"/>
              </w:smartTagPr>
              <w:r w:rsidRPr="009B7048">
                <w:rPr>
                  <w:rFonts w:cs="Times New Roman"/>
                </w:rPr>
                <w:t>130 Ft</w:t>
              </w:r>
            </w:smartTag>
          </w:p>
        </w:tc>
      </w:tr>
      <w:tr w:rsidR="00696673" w:rsidRPr="009B7048" w:rsidTr="00C54245">
        <w:tc>
          <w:tcPr>
            <w:tcW w:w="6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  <w:r w:rsidRPr="009B7048">
              <w:rPr>
                <w:rFonts w:cs="Times New Roman"/>
              </w:rPr>
              <w:t>.</w:t>
            </w:r>
          </w:p>
        </w:tc>
        <w:tc>
          <w:tcPr>
            <w:tcW w:w="60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Mozgóbolti árusítás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smartTag w:uri="urn:schemas-microsoft-com:office:smarttags" w:element="metricconverter">
              <w:smartTagPr>
                <w:attr w:name="ProductID" w:val="390 Ft"/>
              </w:smartTagPr>
              <w:r w:rsidRPr="009B7048">
                <w:rPr>
                  <w:rFonts w:cs="Times New Roman"/>
                </w:rPr>
                <w:t>390 Ft</w:t>
              </w:r>
            </w:smartTag>
          </w:p>
        </w:tc>
      </w:tr>
      <w:tr w:rsidR="00696673" w:rsidRPr="009B7048" w:rsidTr="00C54245">
        <w:tc>
          <w:tcPr>
            <w:tcW w:w="6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10.</w:t>
            </w:r>
          </w:p>
        </w:tc>
        <w:tc>
          <w:tcPr>
            <w:tcW w:w="60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Mutatványos és egyéb tömegszórakoztató tevékenység, cirkusz, búcsú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smartTag w:uri="urn:schemas-microsoft-com:office:smarttags" w:element="metricconverter">
              <w:smartTagPr>
                <w:attr w:name="ProductID" w:val="270 Ft"/>
              </w:smartTagPr>
              <w:r w:rsidRPr="009B7048">
                <w:rPr>
                  <w:rFonts w:cs="Times New Roman"/>
                </w:rPr>
                <w:t>270 Ft</w:t>
              </w:r>
            </w:smartTag>
          </w:p>
        </w:tc>
      </w:tr>
      <w:tr w:rsidR="00696673" w:rsidRPr="009B7048" w:rsidTr="00C54245">
        <w:tc>
          <w:tcPr>
            <w:tcW w:w="6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11.</w:t>
            </w:r>
          </w:p>
        </w:tc>
        <w:tc>
          <w:tcPr>
            <w:tcW w:w="6030" w:type="dxa"/>
          </w:tcPr>
          <w:p w:rsidR="00696673" w:rsidRPr="009B7048" w:rsidRDefault="00696673" w:rsidP="00C54245">
            <w:pPr>
              <w:pStyle w:val="Tblzattartalom"/>
              <w:jc w:val="both"/>
              <w:rPr>
                <w:rFonts w:cs="Times New Roman"/>
              </w:rPr>
            </w:pPr>
            <w:r w:rsidRPr="009B7048">
              <w:rPr>
                <w:rFonts w:cs="Times New Roman"/>
                <w:bCs/>
              </w:rPr>
              <w:t xml:space="preserve">Rendezési terv szerinti funkcióra még ki nem épített, vagy közcélra még át nem adott közterület ideiglenes használata 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r w:rsidRPr="009B7048">
              <w:rPr>
                <w:rFonts w:cs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Ft"/>
              </w:smartTagPr>
              <w:r w:rsidRPr="009B7048">
                <w:rPr>
                  <w:rFonts w:cs="Times New Roman"/>
                </w:rPr>
                <w:t>100 Ft</w:t>
              </w:r>
            </w:smartTag>
            <w:r w:rsidRPr="009B7048">
              <w:rPr>
                <w:rFonts w:cs="Times New Roman"/>
              </w:rPr>
              <w:t xml:space="preserve"> </w:t>
            </w:r>
          </w:p>
        </w:tc>
      </w:tr>
      <w:tr w:rsidR="00696673" w:rsidRPr="009B7048" w:rsidTr="00C54245">
        <w:tc>
          <w:tcPr>
            <w:tcW w:w="63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>
              <w:rPr>
                <w:rFonts w:cs="Times New Roman"/>
              </w:rPr>
              <w:t>12.</w:t>
            </w:r>
          </w:p>
        </w:tc>
        <w:tc>
          <w:tcPr>
            <w:tcW w:w="6030" w:type="dxa"/>
          </w:tcPr>
          <w:p w:rsidR="00696673" w:rsidRPr="009B7048" w:rsidRDefault="00696673" w:rsidP="00C54245">
            <w:pPr>
              <w:pStyle w:val="Tblzattartalom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Építési reklámhálón történő reklám elhelyezése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smartTag w:uri="urn:schemas-microsoft-com:office:smarttags" w:element="metricconverter">
              <w:smartTagPr>
                <w:attr w:name="ProductID" w:val="50 Ft"/>
              </w:smartTagPr>
              <w:r>
                <w:rPr>
                  <w:rFonts w:cs="Times New Roman"/>
                </w:rPr>
                <w:t>50 Ft</w:t>
              </w:r>
            </w:smartTag>
          </w:p>
        </w:tc>
      </w:tr>
      <w:tr w:rsidR="00696673" w:rsidRPr="009B7048" w:rsidTr="00C54245">
        <w:tc>
          <w:tcPr>
            <w:tcW w:w="6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96673" w:rsidRPr="009B7048" w:rsidRDefault="00696673" w:rsidP="00C54245">
            <w:pPr>
              <w:pStyle w:val="Tblzattartalom"/>
              <w:jc w:val="center"/>
              <w:rPr>
                <w:rFonts w:cs="Times New Roman"/>
              </w:rPr>
            </w:pPr>
            <w:r w:rsidRPr="009B7048">
              <w:rPr>
                <w:rFonts w:cs="Times New Roman"/>
              </w:rPr>
              <w:t>1</w:t>
            </w:r>
            <w:r>
              <w:rPr>
                <w:rFonts w:cs="Times New Roman"/>
              </w:rPr>
              <w:t>3</w:t>
            </w:r>
            <w:r w:rsidRPr="009B7048">
              <w:rPr>
                <w:rFonts w:cs="Times New Roman"/>
              </w:rPr>
              <w:t>.</w:t>
            </w:r>
          </w:p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 xml:space="preserve"> </w:t>
            </w:r>
          </w:p>
        </w:tc>
        <w:tc>
          <w:tcPr>
            <w:tcW w:w="6030" w:type="dxa"/>
            <w:tcBorders>
              <w:left w:val="single" w:sz="2" w:space="0" w:color="auto"/>
            </w:tcBorders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Nyomvonalas létesítmények építése, rekonstrukciója esetén</w:t>
            </w:r>
          </w:p>
        </w:tc>
        <w:tc>
          <w:tcPr>
            <w:tcW w:w="2700" w:type="dxa"/>
            <w:gridSpan w:val="2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</w:p>
        </w:tc>
      </w:tr>
      <w:tr w:rsidR="00696673" w:rsidRPr="009B7048" w:rsidTr="00C54245">
        <w:tc>
          <w:tcPr>
            <w:tcW w:w="63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</w:p>
        </w:tc>
        <w:tc>
          <w:tcPr>
            <w:tcW w:w="6030" w:type="dxa"/>
            <w:tcBorders>
              <w:left w:val="single" w:sz="2" w:space="0" w:color="auto"/>
            </w:tcBorders>
          </w:tcPr>
          <w:p w:rsidR="00696673" w:rsidRPr="004D3CC4" w:rsidRDefault="00696673" w:rsidP="00C54245">
            <w:pPr>
              <w:pStyle w:val="Tblzattartalom"/>
              <w:rPr>
                <w:rFonts w:cs="Times New Roman"/>
              </w:rPr>
            </w:pPr>
            <w:r w:rsidRPr="004D3CC4">
              <w:rPr>
                <w:rFonts w:cs="Times New Roman"/>
              </w:rPr>
              <w:t xml:space="preserve">Helyi közút </w:t>
            </w:r>
            <w:proofErr w:type="spellStart"/>
            <w:r w:rsidRPr="004D3CC4">
              <w:rPr>
                <w:rFonts w:cs="Times New Roman"/>
              </w:rPr>
              <w:t>úttestje</w:t>
            </w:r>
            <w:proofErr w:type="spellEnd"/>
            <w:r w:rsidRPr="004D3CC4">
              <w:rPr>
                <w:rFonts w:cs="Times New Roman"/>
              </w:rPr>
              <w:t xml:space="preserve">   </w:t>
            </w:r>
          </w:p>
        </w:tc>
        <w:tc>
          <w:tcPr>
            <w:tcW w:w="1080" w:type="dxa"/>
          </w:tcPr>
          <w:p w:rsidR="00696673" w:rsidRPr="004D3CC4" w:rsidRDefault="00696673" w:rsidP="00C54245">
            <w:pPr>
              <w:pStyle w:val="Tblzattartalom"/>
              <w:rPr>
                <w:rFonts w:cs="Times New Roman"/>
              </w:rPr>
            </w:pPr>
            <w:r w:rsidRPr="004D3CC4">
              <w:rPr>
                <w:rFonts w:cs="Times New Roman"/>
              </w:rPr>
              <w:t>Ft/m</w:t>
            </w:r>
            <w:r w:rsidRPr="004D3CC4">
              <w:rPr>
                <w:rFonts w:cs="Times New Roman"/>
                <w:vertAlign w:val="superscript"/>
              </w:rPr>
              <w:t>2</w:t>
            </w:r>
            <w:r w:rsidRPr="004D3CC4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4D3CC4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r w:rsidRPr="004D3CC4">
              <w:rPr>
                <w:rFonts w:cs="Times New Roman"/>
              </w:rPr>
              <w:t>150</w:t>
            </w:r>
          </w:p>
        </w:tc>
      </w:tr>
      <w:tr w:rsidR="00696673" w:rsidRPr="009B7048" w:rsidTr="00C54245">
        <w:tc>
          <w:tcPr>
            <w:tcW w:w="63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</w:p>
        </w:tc>
        <w:tc>
          <w:tcPr>
            <w:tcW w:w="6030" w:type="dxa"/>
            <w:tcBorders>
              <w:left w:val="single" w:sz="2" w:space="0" w:color="auto"/>
            </w:tcBorders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 xml:space="preserve">Gyűjtő- és tömegközlekedési út </w:t>
            </w:r>
            <w:proofErr w:type="spellStart"/>
            <w:r w:rsidRPr="009B7048">
              <w:rPr>
                <w:rFonts w:cs="Times New Roman"/>
              </w:rPr>
              <w:t>úttestje</w:t>
            </w:r>
            <w:proofErr w:type="spellEnd"/>
            <w:r w:rsidRPr="009B7048">
              <w:rPr>
                <w:rFonts w:cs="Times New Roman"/>
              </w:rPr>
              <w:t xml:space="preserve"> 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r w:rsidRPr="009B7048">
              <w:rPr>
                <w:rFonts w:cs="Times New Roman"/>
              </w:rPr>
              <w:t>100</w:t>
            </w:r>
          </w:p>
        </w:tc>
      </w:tr>
      <w:tr w:rsidR="00696673" w:rsidRPr="009B7048" w:rsidTr="00C54245">
        <w:tc>
          <w:tcPr>
            <w:tcW w:w="63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</w:p>
        </w:tc>
        <w:tc>
          <w:tcPr>
            <w:tcW w:w="6030" w:type="dxa"/>
            <w:tcBorders>
              <w:left w:val="single" w:sz="2" w:space="0" w:color="auto"/>
            </w:tcBorders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 xml:space="preserve">Lakó és kiszolgálóút </w:t>
            </w:r>
            <w:proofErr w:type="spellStart"/>
            <w:r w:rsidRPr="009B7048">
              <w:rPr>
                <w:rFonts w:cs="Times New Roman"/>
              </w:rPr>
              <w:t>úttestje</w:t>
            </w:r>
            <w:proofErr w:type="spellEnd"/>
            <w:r w:rsidRPr="009B7048">
              <w:rPr>
                <w:rFonts w:cs="Times New Roman"/>
              </w:rPr>
              <w:t xml:space="preserve"> 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r w:rsidRPr="009B7048">
              <w:rPr>
                <w:rFonts w:cs="Times New Roman"/>
              </w:rPr>
              <w:t>50</w:t>
            </w:r>
          </w:p>
        </w:tc>
      </w:tr>
      <w:tr w:rsidR="00696673" w:rsidRPr="009B7048" w:rsidTr="00C54245">
        <w:tc>
          <w:tcPr>
            <w:tcW w:w="63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</w:p>
        </w:tc>
        <w:tc>
          <w:tcPr>
            <w:tcW w:w="6030" w:type="dxa"/>
            <w:tcBorders>
              <w:left w:val="single" w:sz="2" w:space="0" w:color="auto"/>
            </w:tcBorders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 xml:space="preserve">Járda, kapubehajtó, </w:t>
            </w:r>
            <w:proofErr w:type="spellStart"/>
            <w:r w:rsidRPr="009B7048">
              <w:rPr>
                <w:rFonts w:cs="Times New Roman"/>
              </w:rPr>
              <w:t>kiépítetlen</w:t>
            </w:r>
            <w:proofErr w:type="spellEnd"/>
            <w:r w:rsidRPr="009B7048">
              <w:rPr>
                <w:rFonts w:cs="Times New Roman"/>
              </w:rPr>
              <w:t xml:space="preserve"> közút 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r w:rsidRPr="009B7048">
              <w:rPr>
                <w:rFonts w:cs="Times New Roman"/>
              </w:rPr>
              <w:t>50</w:t>
            </w:r>
          </w:p>
        </w:tc>
      </w:tr>
      <w:tr w:rsidR="00696673" w:rsidRPr="009B7048" w:rsidTr="00C54245">
        <w:tc>
          <w:tcPr>
            <w:tcW w:w="6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</w:p>
        </w:tc>
        <w:tc>
          <w:tcPr>
            <w:tcW w:w="6030" w:type="dxa"/>
            <w:tcBorders>
              <w:left w:val="single" w:sz="2" w:space="0" w:color="auto"/>
            </w:tcBorders>
          </w:tcPr>
          <w:p w:rsidR="00696673" w:rsidRPr="009B7048" w:rsidRDefault="00696673" w:rsidP="00C54245">
            <w:pPr>
              <w:pStyle w:val="Default"/>
              <w:rPr>
                <w:rFonts w:ascii="Times New Roman" w:hAnsi="Times New Roman" w:cs="Times New Roman"/>
              </w:rPr>
            </w:pPr>
            <w:r w:rsidRPr="009B7048">
              <w:rPr>
                <w:rFonts w:ascii="Times New Roman" w:hAnsi="Times New Roman" w:cs="Times New Roman"/>
              </w:rPr>
              <w:t>Zöldterület</w:t>
            </w:r>
          </w:p>
        </w:tc>
        <w:tc>
          <w:tcPr>
            <w:tcW w:w="1080" w:type="dxa"/>
          </w:tcPr>
          <w:p w:rsidR="00696673" w:rsidRPr="009B7048" w:rsidRDefault="00696673" w:rsidP="00C54245">
            <w:pPr>
              <w:pStyle w:val="Tblzattartalom"/>
              <w:rPr>
                <w:rFonts w:cs="Times New Roman"/>
              </w:rPr>
            </w:pPr>
            <w:r w:rsidRPr="009B7048">
              <w:rPr>
                <w:rFonts w:cs="Times New Roman"/>
              </w:rPr>
              <w:t>Ft/m</w:t>
            </w:r>
            <w:r w:rsidRPr="009B7048">
              <w:rPr>
                <w:rFonts w:cs="Times New Roman"/>
                <w:vertAlign w:val="superscript"/>
              </w:rPr>
              <w:t>2</w:t>
            </w:r>
            <w:r w:rsidRPr="009B7048">
              <w:rPr>
                <w:rFonts w:cs="Times New Roman"/>
              </w:rPr>
              <w:t>/nap</w:t>
            </w:r>
          </w:p>
        </w:tc>
        <w:tc>
          <w:tcPr>
            <w:tcW w:w="1620" w:type="dxa"/>
          </w:tcPr>
          <w:p w:rsidR="00696673" w:rsidRPr="009B7048" w:rsidRDefault="00696673" w:rsidP="00C54245">
            <w:pPr>
              <w:pStyle w:val="Tblzattartalom"/>
              <w:ind w:right="600"/>
              <w:jc w:val="right"/>
              <w:rPr>
                <w:rFonts w:cs="Times New Roman"/>
              </w:rPr>
            </w:pPr>
            <w:r w:rsidRPr="009B7048">
              <w:rPr>
                <w:rFonts w:cs="Times New Roman"/>
              </w:rPr>
              <w:t>50</w:t>
            </w:r>
          </w:p>
        </w:tc>
      </w:tr>
    </w:tbl>
    <w:p w:rsidR="00696673" w:rsidRPr="009B7048" w:rsidRDefault="00696673" w:rsidP="00696673">
      <w:pPr>
        <w:tabs>
          <w:tab w:val="left" w:pos="165"/>
          <w:tab w:val="left" w:pos="450"/>
          <w:tab w:val="left" w:pos="510"/>
        </w:tabs>
        <w:ind w:hanging="435"/>
        <w:rPr>
          <w:rFonts w:eastAsia="Lucida Sans Unicode"/>
          <w:kern w:val="2"/>
          <w:lang w:eastAsia="zh-CN" w:bidi="hi-IN"/>
        </w:rPr>
      </w:pPr>
    </w:p>
    <w:p w:rsidR="00696673" w:rsidRDefault="00696673" w:rsidP="00696673">
      <w:r w:rsidRPr="009B7048">
        <w:t>2.)</w:t>
      </w:r>
      <w:r w:rsidRPr="009B7048">
        <w:tab/>
        <w:t>A díjtételek az ÁFA-t nem tartalmazzák</w:t>
      </w:r>
      <w:r>
        <w:t>.</w:t>
      </w:r>
    </w:p>
    <w:p w:rsidR="00696673" w:rsidRDefault="00696673" w:rsidP="00696673"/>
    <w:p w:rsidR="00696673" w:rsidRDefault="00696673" w:rsidP="00696673"/>
    <w:p w:rsidR="00696673" w:rsidRDefault="00696673" w:rsidP="00696673"/>
    <w:p w:rsidR="00696673" w:rsidRDefault="00696673" w:rsidP="00696673"/>
    <w:p w:rsidR="00696673" w:rsidRDefault="00696673" w:rsidP="00696673"/>
    <w:p w:rsidR="00696673" w:rsidRDefault="00696673" w:rsidP="00696673"/>
    <w:p w:rsidR="00696673" w:rsidRDefault="00696673" w:rsidP="00696673"/>
    <w:p w:rsidR="00696673" w:rsidRDefault="00696673" w:rsidP="00696673"/>
    <w:p w:rsidR="00DD24A5" w:rsidRDefault="00DD24A5"/>
    <w:sectPr w:rsidR="00DD2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73"/>
    <w:rsid w:val="00696673"/>
    <w:rsid w:val="00A25A70"/>
    <w:rsid w:val="00DD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6C64FFD"/>
  <w15:chartTrackingRefBased/>
  <w15:docId w15:val="{8AEBFAE5-8F75-45D5-9F78-36654273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966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696673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hu-HU"/>
    </w:rPr>
  </w:style>
  <w:style w:type="paragraph" w:customStyle="1" w:styleId="Tblzattartalom">
    <w:name w:val="Táblázattartalom"/>
    <w:basedOn w:val="Norml"/>
    <w:rsid w:val="00696673"/>
    <w:pPr>
      <w:widowControl w:val="0"/>
      <w:suppressLineNumbers/>
      <w:suppressAutoHyphens/>
    </w:pPr>
    <w:rPr>
      <w:rFonts w:eastAsia="Lucida Sans Unicode" w:cs="Mangal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Vinczéné Sós Katalin</dc:creator>
  <cp:keywords/>
  <dc:description/>
  <cp:lastModifiedBy>Vinczéné Sós Katalin</cp:lastModifiedBy>
  <cp:revision>2</cp:revision>
  <dcterms:created xsi:type="dcterms:W3CDTF">2018-02-28T09:48:00Z</dcterms:created>
  <dcterms:modified xsi:type="dcterms:W3CDTF">2018-03-01T07:05:00Z</dcterms:modified>
</cp:coreProperties>
</file>