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0E6F" w:rsidRDefault="00770E6F" w:rsidP="00770E6F">
      <w:pPr>
        <w:jc w:val="right"/>
        <w:rPr>
          <w:b/>
          <w:sz w:val="24"/>
          <w:szCs w:val="24"/>
        </w:rPr>
      </w:pPr>
      <w:r>
        <w:rPr>
          <w:b/>
          <w:sz w:val="26"/>
        </w:rPr>
        <w:t xml:space="preserve">9. </w:t>
      </w:r>
      <w:r w:rsidRPr="00D407CC">
        <w:rPr>
          <w:b/>
          <w:sz w:val="26"/>
        </w:rPr>
        <w:t xml:space="preserve">melléklet </w:t>
      </w:r>
      <w:r w:rsidRPr="00D407CC">
        <w:rPr>
          <w:b/>
          <w:sz w:val="24"/>
          <w:szCs w:val="24"/>
        </w:rPr>
        <w:t xml:space="preserve">a </w:t>
      </w:r>
      <w:r>
        <w:rPr>
          <w:b/>
          <w:sz w:val="24"/>
          <w:szCs w:val="24"/>
        </w:rPr>
        <w:t>4</w:t>
      </w:r>
      <w:r w:rsidRPr="00D407CC">
        <w:rPr>
          <w:b/>
          <w:sz w:val="24"/>
          <w:szCs w:val="24"/>
        </w:rPr>
        <w:t>/2013. (</w:t>
      </w:r>
      <w:r>
        <w:rPr>
          <w:b/>
          <w:sz w:val="24"/>
          <w:szCs w:val="24"/>
        </w:rPr>
        <w:t>II. 25.</w:t>
      </w:r>
      <w:r w:rsidRPr="00D407CC">
        <w:rPr>
          <w:b/>
          <w:sz w:val="24"/>
          <w:szCs w:val="24"/>
        </w:rPr>
        <w:t xml:space="preserve">) </w:t>
      </w:r>
      <w:r>
        <w:rPr>
          <w:b/>
          <w:sz w:val="24"/>
          <w:szCs w:val="24"/>
        </w:rPr>
        <w:t>rendelethez</w:t>
      </w:r>
      <w:r>
        <w:rPr>
          <w:rStyle w:val="Lbjegyzet-hivatkozs"/>
          <w:b/>
          <w:sz w:val="24"/>
          <w:szCs w:val="24"/>
        </w:rPr>
        <w:footnoteReference w:id="1"/>
      </w:r>
      <w:r>
        <w:rPr>
          <w:b/>
          <w:sz w:val="24"/>
          <w:szCs w:val="24"/>
        </w:rPr>
        <w:t xml:space="preserve"> </w:t>
      </w:r>
    </w:p>
    <w:p w:rsidR="00770E6F" w:rsidRDefault="00770E6F" w:rsidP="00770E6F">
      <w:pPr>
        <w:jc w:val="right"/>
        <w:rPr>
          <w:b/>
          <w:sz w:val="24"/>
        </w:rPr>
      </w:pPr>
    </w:p>
    <w:p w:rsidR="00770E6F" w:rsidRPr="009342EF" w:rsidRDefault="00770E6F" w:rsidP="00770E6F">
      <w:pPr>
        <w:jc w:val="center"/>
        <w:outlineLvl w:val="0"/>
        <w:rPr>
          <w:b/>
          <w:sz w:val="24"/>
          <w:szCs w:val="24"/>
        </w:rPr>
      </w:pPr>
      <w:r w:rsidRPr="009342EF">
        <w:rPr>
          <w:b/>
          <w:sz w:val="24"/>
          <w:szCs w:val="24"/>
        </w:rPr>
        <w:t xml:space="preserve">Megállapodás </w:t>
      </w:r>
    </w:p>
    <w:p w:rsidR="00770E6F" w:rsidRPr="009342EF" w:rsidRDefault="00770E6F" w:rsidP="00770E6F">
      <w:pPr>
        <w:jc w:val="center"/>
        <w:outlineLvl w:val="0"/>
        <w:rPr>
          <w:b/>
          <w:sz w:val="24"/>
          <w:szCs w:val="24"/>
        </w:rPr>
      </w:pPr>
    </w:p>
    <w:p w:rsidR="00770E6F" w:rsidRPr="0028300E" w:rsidRDefault="00770E6F" w:rsidP="00770E6F">
      <w:pPr>
        <w:tabs>
          <w:tab w:val="left" w:pos="144"/>
          <w:tab w:val="left" w:pos="288"/>
          <w:tab w:val="left" w:pos="432"/>
          <w:tab w:val="left" w:pos="576"/>
          <w:tab w:val="left" w:pos="720"/>
          <w:tab w:val="left" w:pos="852"/>
        </w:tabs>
        <w:spacing w:after="120" w:line="260" w:lineRule="exact"/>
        <w:jc w:val="both"/>
        <w:rPr>
          <w:sz w:val="22"/>
          <w:szCs w:val="22"/>
          <w:lang w:val="x-none" w:eastAsia="x-none"/>
        </w:rPr>
      </w:pPr>
      <w:r w:rsidRPr="0028300E">
        <w:rPr>
          <w:sz w:val="22"/>
          <w:szCs w:val="22"/>
          <w:lang w:val="x-none" w:eastAsia="x-none"/>
        </w:rPr>
        <w:t>amely létrejött egyrészről Székesfehérvár Megyei Jogú Város Önkormányzata ( 8000 Székesfehérvár Városház tér 1., törzskönyvi nyilvántartási szám: 726995, KSH statisztikai számjel: 15726999-8411-321-07, adószám: 15726999-2-07, Bankszámlaszám: 12023008-00153647-00100001; képviseli:</w:t>
      </w:r>
      <w:r w:rsidRPr="0028300E">
        <w:rPr>
          <w:sz w:val="22"/>
          <w:szCs w:val="22"/>
          <w:lang w:eastAsia="x-none"/>
        </w:rPr>
        <w:t xml:space="preserve">     </w:t>
      </w:r>
      <w:r w:rsidRPr="0028300E">
        <w:rPr>
          <w:sz w:val="22"/>
          <w:szCs w:val="22"/>
          <w:lang w:val="x-none" w:eastAsia="x-none"/>
        </w:rPr>
        <w:t xml:space="preserve"> Dr. Cser-Palkovics András polgármester) a továbbiakban: </w:t>
      </w:r>
      <w:r w:rsidRPr="0028300E">
        <w:rPr>
          <w:b/>
          <w:sz w:val="22"/>
          <w:szCs w:val="22"/>
          <w:lang w:val="x-none" w:eastAsia="x-none"/>
        </w:rPr>
        <w:t>Önkormányzat</w:t>
      </w:r>
      <w:r w:rsidRPr="0028300E">
        <w:rPr>
          <w:sz w:val="22"/>
          <w:szCs w:val="22"/>
          <w:lang w:val="x-none" w:eastAsia="x-none"/>
        </w:rPr>
        <w:t xml:space="preserve">; </w:t>
      </w:r>
    </w:p>
    <w:p w:rsidR="00770E6F" w:rsidRPr="0028300E" w:rsidRDefault="00770E6F" w:rsidP="00770E6F">
      <w:pPr>
        <w:spacing w:after="120"/>
        <w:jc w:val="both"/>
        <w:rPr>
          <w:sz w:val="22"/>
          <w:szCs w:val="22"/>
        </w:rPr>
      </w:pPr>
      <w:r w:rsidRPr="0028300E">
        <w:rPr>
          <w:sz w:val="22"/>
          <w:szCs w:val="22"/>
        </w:rPr>
        <w:t xml:space="preserve">másrészről a ............................................. Nemzetiségi Önkormányzat ( 8000 Székesfehérvár, …………., törzskönyvi nyilvántartási szám:…………, KSH statisztikai számjel:………., adószám:…………., Bankszámlaszám: ……….., képviseli:  ....................................................) a továbbiakban: </w:t>
      </w:r>
      <w:r w:rsidRPr="0028300E">
        <w:rPr>
          <w:b/>
          <w:sz w:val="22"/>
          <w:szCs w:val="22"/>
        </w:rPr>
        <w:t>Nemzetiségi Önkormányzat</w:t>
      </w:r>
      <w:r w:rsidRPr="0028300E">
        <w:rPr>
          <w:sz w:val="22"/>
          <w:szCs w:val="22"/>
        </w:rPr>
        <w:t xml:space="preserve"> – jelen megállapodást kötő felek együtt: </w:t>
      </w:r>
      <w:r w:rsidRPr="0028300E">
        <w:rPr>
          <w:b/>
          <w:sz w:val="22"/>
          <w:szCs w:val="22"/>
        </w:rPr>
        <w:t>Felek</w:t>
      </w:r>
      <w:r w:rsidRPr="0028300E">
        <w:rPr>
          <w:sz w:val="22"/>
          <w:szCs w:val="22"/>
        </w:rPr>
        <w:t xml:space="preserve"> – között az alulírott helyen és napon az alábbi feltételekkel:</w:t>
      </w:r>
    </w:p>
    <w:p w:rsidR="00770E6F" w:rsidRPr="0028300E" w:rsidRDefault="00770E6F" w:rsidP="00770E6F">
      <w:pPr>
        <w:keepNext/>
        <w:widowControl/>
        <w:numPr>
          <w:ilvl w:val="0"/>
          <w:numId w:val="1"/>
        </w:numPr>
        <w:overflowPunct w:val="0"/>
        <w:autoSpaceDE w:val="0"/>
        <w:autoSpaceDN w:val="0"/>
        <w:adjustRightInd w:val="0"/>
        <w:spacing w:line="360" w:lineRule="auto"/>
        <w:ind w:left="709" w:hanging="709"/>
        <w:jc w:val="both"/>
        <w:textAlignment w:val="baseline"/>
        <w:outlineLvl w:val="2"/>
        <w:rPr>
          <w:b/>
          <w:sz w:val="22"/>
          <w:szCs w:val="22"/>
        </w:rPr>
      </w:pPr>
      <w:r w:rsidRPr="0028300E">
        <w:rPr>
          <w:b/>
          <w:sz w:val="22"/>
          <w:szCs w:val="22"/>
        </w:rPr>
        <w:t>A megállapodás szabályainak kialakítása</w:t>
      </w:r>
    </w:p>
    <w:p w:rsidR="00770E6F" w:rsidRPr="0028300E" w:rsidRDefault="00770E6F" w:rsidP="00770E6F">
      <w:pPr>
        <w:spacing w:after="120" w:line="260" w:lineRule="exact"/>
        <w:ind w:left="425" w:hanging="425"/>
        <w:jc w:val="both"/>
        <w:rPr>
          <w:sz w:val="22"/>
          <w:szCs w:val="22"/>
          <w:lang w:val="x-none" w:eastAsia="x-none"/>
        </w:rPr>
      </w:pPr>
      <w:r w:rsidRPr="0028300E">
        <w:rPr>
          <w:sz w:val="22"/>
          <w:szCs w:val="22"/>
          <w:lang w:val="x-none" w:eastAsia="x-none"/>
        </w:rPr>
        <w:t>I.1.</w:t>
      </w:r>
      <w:r w:rsidRPr="0028300E">
        <w:rPr>
          <w:sz w:val="22"/>
          <w:szCs w:val="22"/>
          <w:lang w:val="x-none" w:eastAsia="x-none"/>
        </w:rPr>
        <w:tab/>
      </w:r>
      <w:r w:rsidRPr="0028300E">
        <w:rPr>
          <w:bCs/>
          <w:sz w:val="24"/>
          <w:szCs w:val="24"/>
        </w:rPr>
        <w:t xml:space="preserve">Felek </w:t>
      </w:r>
      <w:r w:rsidRPr="0028300E">
        <w:rPr>
          <w:sz w:val="24"/>
          <w:szCs w:val="24"/>
          <w:lang w:val="x-none" w:eastAsia="x-none"/>
        </w:rPr>
        <w:t xml:space="preserve">a nemzetiségek jogairól szóló 2011. évi CLXXIX. törvény 80. § (3)-(5) bekezdése alapján a Nemzetiségi Önkormányzat működése személyi és tárgyi feltételeinek biztosítására, </w:t>
      </w:r>
      <w:r w:rsidRPr="0028300E">
        <w:rPr>
          <w:sz w:val="24"/>
          <w:szCs w:val="24"/>
          <w:lang w:eastAsia="x-none"/>
        </w:rPr>
        <w:t xml:space="preserve">a szakmai segítségnyújtásra, </w:t>
      </w:r>
      <w:r w:rsidRPr="0028300E">
        <w:rPr>
          <w:sz w:val="24"/>
          <w:szCs w:val="24"/>
          <w:lang w:val="x-none" w:eastAsia="x-none"/>
        </w:rPr>
        <w:t xml:space="preserve">továbbá a működéssel kapcsolatos </w:t>
      </w:r>
      <w:r w:rsidRPr="0028300E">
        <w:rPr>
          <w:sz w:val="24"/>
          <w:szCs w:val="24"/>
          <w:lang w:eastAsia="x-none"/>
        </w:rPr>
        <w:t xml:space="preserve">gazdálkodási és adminisztratív </w:t>
      </w:r>
      <w:r w:rsidRPr="0028300E">
        <w:rPr>
          <w:sz w:val="24"/>
          <w:szCs w:val="24"/>
          <w:lang w:val="x-none" w:eastAsia="x-none"/>
        </w:rPr>
        <w:t>végrehajtási feladatok ellátására vonatkozó szabályokat jelen megállapodásban rögzítik.</w:t>
      </w:r>
      <w:r w:rsidRPr="0028300E">
        <w:rPr>
          <w:sz w:val="24"/>
          <w:szCs w:val="24"/>
          <w:lang w:eastAsia="x-none"/>
        </w:rPr>
        <w:t xml:space="preserve"> </w:t>
      </w:r>
      <w:r w:rsidRPr="0028300E">
        <w:rPr>
          <w:sz w:val="22"/>
          <w:szCs w:val="22"/>
          <w:lang w:val="x-none" w:eastAsia="x-none"/>
        </w:rPr>
        <w:t xml:space="preserve">A megállapodásban foglaltak az alábbi jogszabályokon alapulnak: </w:t>
      </w:r>
    </w:p>
    <w:p w:rsidR="00770E6F" w:rsidRPr="005A5E24" w:rsidRDefault="00770E6F" w:rsidP="00770E6F">
      <w:pPr>
        <w:widowControl/>
        <w:numPr>
          <w:ilvl w:val="0"/>
          <w:numId w:val="9"/>
        </w:numPr>
        <w:tabs>
          <w:tab w:val="left" w:pos="709"/>
        </w:tabs>
        <w:ind w:left="709" w:hanging="283"/>
        <w:jc w:val="both"/>
        <w:rPr>
          <w:sz w:val="22"/>
          <w:szCs w:val="22"/>
        </w:rPr>
      </w:pPr>
      <w:r w:rsidRPr="005A5E24">
        <w:rPr>
          <w:sz w:val="22"/>
          <w:szCs w:val="22"/>
        </w:rPr>
        <w:t>a nemzetiségek jogairól szóló 2011. évi CLXXIX. szóló törvény (továbbiakban: Nektv.),</w:t>
      </w:r>
    </w:p>
    <w:p w:rsidR="00770E6F" w:rsidRPr="005A5E24" w:rsidRDefault="00770E6F" w:rsidP="00770E6F">
      <w:pPr>
        <w:widowControl/>
        <w:numPr>
          <w:ilvl w:val="0"/>
          <w:numId w:val="9"/>
        </w:numPr>
        <w:tabs>
          <w:tab w:val="left" w:pos="709"/>
        </w:tabs>
        <w:ind w:left="709" w:hanging="283"/>
        <w:jc w:val="both"/>
        <w:rPr>
          <w:sz w:val="22"/>
          <w:szCs w:val="22"/>
        </w:rPr>
      </w:pPr>
      <w:r w:rsidRPr="005A5E24">
        <w:rPr>
          <w:sz w:val="22"/>
          <w:szCs w:val="22"/>
        </w:rPr>
        <w:t>az államháztartásról szóló 2011. évi CXCV. törvény (továbbiakban: Áht.),</w:t>
      </w:r>
    </w:p>
    <w:p w:rsidR="00770E6F" w:rsidRPr="005A5E24" w:rsidRDefault="00770E6F" w:rsidP="00770E6F">
      <w:pPr>
        <w:widowControl/>
        <w:numPr>
          <w:ilvl w:val="0"/>
          <w:numId w:val="9"/>
        </w:numPr>
        <w:tabs>
          <w:tab w:val="left" w:pos="709"/>
        </w:tabs>
        <w:ind w:left="709" w:hanging="283"/>
        <w:jc w:val="both"/>
        <w:rPr>
          <w:sz w:val="22"/>
          <w:szCs w:val="22"/>
        </w:rPr>
      </w:pPr>
      <w:r w:rsidRPr="005A5E24">
        <w:rPr>
          <w:sz w:val="22"/>
          <w:szCs w:val="22"/>
        </w:rPr>
        <w:t>a számvitelről szóló 2000. évi C. törvény (továbbiakban: Sztv.),</w:t>
      </w:r>
    </w:p>
    <w:p w:rsidR="00770E6F" w:rsidRPr="005A5E24" w:rsidRDefault="00770E6F" w:rsidP="00770E6F">
      <w:pPr>
        <w:widowControl/>
        <w:numPr>
          <w:ilvl w:val="0"/>
          <w:numId w:val="9"/>
        </w:numPr>
        <w:tabs>
          <w:tab w:val="left" w:pos="709"/>
        </w:tabs>
        <w:ind w:left="709" w:hanging="283"/>
        <w:jc w:val="both"/>
        <w:rPr>
          <w:sz w:val="22"/>
          <w:szCs w:val="22"/>
        </w:rPr>
      </w:pPr>
      <w:r w:rsidRPr="005A5E24">
        <w:rPr>
          <w:sz w:val="22"/>
          <w:szCs w:val="22"/>
        </w:rPr>
        <w:t>az államháztartásról szóló törvény végrehajtásáról szóló 368/2011. (XII. 31.) Korm. rendelet (továbbiakban: Ávr.),</w:t>
      </w:r>
    </w:p>
    <w:p w:rsidR="00770E6F" w:rsidRPr="005A5E24" w:rsidRDefault="00770E6F" w:rsidP="00770E6F">
      <w:pPr>
        <w:widowControl/>
        <w:numPr>
          <w:ilvl w:val="0"/>
          <w:numId w:val="9"/>
        </w:numPr>
        <w:tabs>
          <w:tab w:val="left" w:pos="709"/>
        </w:tabs>
        <w:ind w:left="709" w:hanging="283"/>
        <w:jc w:val="both"/>
        <w:rPr>
          <w:sz w:val="22"/>
          <w:szCs w:val="22"/>
        </w:rPr>
      </w:pPr>
      <w:r w:rsidRPr="005A5E24">
        <w:rPr>
          <w:sz w:val="22"/>
          <w:szCs w:val="22"/>
        </w:rPr>
        <w:t>az államháztartás számviteléről szóló 4/2013. (I.11.) Korm. rendelet (a továbbiakban: Áhsz.),</w:t>
      </w:r>
    </w:p>
    <w:p w:rsidR="00770E6F" w:rsidRPr="005A5E24" w:rsidRDefault="00770E6F" w:rsidP="00770E6F">
      <w:pPr>
        <w:widowControl/>
        <w:numPr>
          <w:ilvl w:val="0"/>
          <w:numId w:val="9"/>
        </w:numPr>
        <w:tabs>
          <w:tab w:val="left" w:pos="709"/>
        </w:tabs>
        <w:ind w:left="709" w:hanging="283"/>
        <w:jc w:val="both"/>
        <w:rPr>
          <w:sz w:val="22"/>
          <w:szCs w:val="22"/>
        </w:rPr>
      </w:pPr>
      <w:r w:rsidRPr="005A5E24">
        <w:rPr>
          <w:sz w:val="22"/>
          <w:szCs w:val="22"/>
        </w:rPr>
        <w:t xml:space="preserve">a Magyarország gazdasági stabilitásáról szóló 2011. évi CXCIV. törvény (továbbiakban: Stabilitási tv.), </w:t>
      </w:r>
    </w:p>
    <w:p w:rsidR="00770E6F" w:rsidRPr="005A5E24" w:rsidRDefault="00770E6F" w:rsidP="00770E6F">
      <w:pPr>
        <w:widowControl/>
        <w:numPr>
          <w:ilvl w:val="0"/>
          <w:numId w:val="9"/>
        </w:numPr>
        <w:tabs>
          <w:tab w:val="left" w:pos="709"/>
        </w:tabs>
        <w:ind w:left="709" w:hanging="283"/>
        <w:jc w:val="both"/>
        <w:rPr>
          <w:sz w:val="22"/>
          <w:szCs w:val="22"/>
        </w:rPr>
      </w:pPr>
      <w:r w:rsidRPr="005A5E24">
        <w:rPr>
          <w:sz w:val="22"/>
          <w:szCs w:val="22"/>
        </w:rPr>
        <w:t>a költségvetési szervek belső kontrollrendszeréről és belső ellenőrzéséről szóló 370/2011. (XII. 31.) Korm. rendelet (továbbiakban: Bkr.),</w:t>
      </w:r>
    </w:p>
    <w:p w:rsidR="00770E6F" w:rsidRPr="005A5E24" w:rsidRDefault="00770E6F" w:rsidP="00770E6F">
      <w:pPr>
        <w:widowControl/>
        <w:numPr>
          <w:ilvl w:val="0"/>
          <w:numId w:val="9"/>
        </w:numPr>
        <w:tabs>
          <w:tab w:val="left" w:pos="709"/>
        </w:tabs>
        <w:ind w:left="709" w:hanging="283"/>
        <w:jc w:val="both"/>
        <w:rPr>
          <w:sz w:val="22"/>
          <w:szCs w:val="22"/>
        </w:rPr>
      </w:pPr>
      <w:r w:rsidRPr="005A5E24">
        <w:rPr>
          <w:sz w:val="22"/>
          <w:szCs w:val="22"/>
        </w:rPr>
        <w:t>az elektronikus ügyintézés és a bizalmi szolgáltatások általános szabályairól szóló 2015. évi CCXXII. törvény (továbbiakban: E-ügyintézési tv.),</w:t>
      </w:r>
    </w:p>
    <w:p w:rsidR="00770E6F" w:rsidRPr="005A5E24" w:rsidRDefault="00770E6F" w:rsidP="00770E6F">
      <w:pPr>
        <w:widowControl/>
        <w:numPr>
          <w:ilvl w:val="0"/>
          <w:numId w:val="9"/>
        </w:numPr>
        <w:tabs>
          <w:tab w:val="left" w:pos="709"/>
        </w:tabs>
        <w:spacing w:after="120"/>
        <w:ind w:left="709" w:hanging="284"/>
        <w:jc w:val="both"/>
        <w:rPr>
          <w:sz w:val="22"/>
          <w:szCs w:val="22"/>
        </w:rPr>
      </w:pPr>
      <w:r w:rsidRPr="005A5E24">
        <w:rPr>
          <w:sz w:val="22"/>
          <w:szCs w:val="22"/>
        </w:rPr>
        <w:t>az önkormányzati ASP rendszerről szóló 257/2016. (VIII. 31.) Korm. rendelet.</w:t>
      </w:r>
    </w:p>
    <w:p w:rsidR="00770E6F" w:rsidRPr="0028300E" w:rsidRDefault="00770E6F" w:rsidP="00770E6F">
      <w:pPr>
        <w:spacing w:after="120" w:line="260" w:lineRule="exact"/>
        <w:ind w:left="425" w:hanging="425"/>
        <w:jc w:val="both"/>
        <w:rPr>
          <w:sz w:val="22"/>
          <w:szCs w:val="22"/>
          <w:lang w:val="x-none" w:eastAsia="x-none"/>
        </w:rPr>
      </w:pPr>
      <w:r w:rsidRPr="0028300E">
        <w:rPr>
          <w:sz w:val="22"/>
          <w:szCs w:val="22"/>
          <w:lang w:val="x-none" w:eastAsia="x-none"/>
        </w:rPr>
        <w:t>I.2.</w:t>
      </w:r>
      <w:r w:rsidRPr="0028300E">
        <w:rPr>
          <w:sz w:val="22"/>
          <w:szCs w:val="22"/>
          <w:lang w:val="x-none" w:eastAsia="x-none"/>
        </w:rPr>
        <w:tab/>
        <w:t>Jelen megállapodás részletesen tartalmazza az Önkormányzat és a Nemzetiségi Önkormányzat együttműködését meghatározó szabályokat:</w:t>
      </w:r>
    </w:p>
    <w:p w:rsidR="00770E6F" w:rsidRPr="0028300E" w:rsidRDefault="00770E6F" w:rsidP="00770E6F">
      <w:pPr>
        <w:widowControl/>
        <w:numPr>
          <w:ilvl w:val="0"/>
          <w:numId w:val="4"/>
        </w:numPr>
        <w:overflowPunct w:val="0"/>
        <w:autoSpaceDE w:val="0"/>
        <w:autoSpaceDN w:val="0"/>
        <w:adjustRightInd w:val="0"/>
        <w:ind w:left="993" w:hanging="567"/>
        <w:jc w:val="both"/>
        <w:textAlignment w:val="baseline"/>
        <w:rPr>
          <w:sz w:val="22"/>
          <w:szCs w:val="22"/>
        </w:rPr>
      </w:pPr>
      <w:r w:rsidRPr="0028300E">
        <w:rPr>
          <w:sz w:val="22"/>
          <w:szCs w:val="22"/>
        </w:rPr>
        <w:t>a Nemzetiségi Önkormányzat működési feltételeit és az ezzel kapcsolatos végrehajtási feladatokat,</w:t>
      </w:r>
    </w:p>
    <w:p w:rsidR="00770E6F" w:rsidRPr="0028300E" w:rsidRDefault="00770E6F" w:rsidP="00770E6F">
      <w:pPr>
        <w:widowControl/>
        <w:numPr>
          <w:ilvl w:val="0"/>
          <w:numId w:val="4"/>
        </w:numPr>
        <w:overflowPunct w:val="0"/>
        <w:autoSpaceDE w:val="0"/>
        <w:autoSpaceDN w:val="0"/>
        <w:adjustRightInd w:val="0"/>
        <w:ind w:left="709" w:hanging="283"/>
        <w:jc w:val="both"/>
        <w:textAlignment w:val="baseline"/>
        <w:rPr>
          <w:sz w:val="22"/>
          <w:szCs w:val="22"/>
        </w:rPr>
      </w:pPr>
      <w:r w:rsidRPr="0028300E">
        <w:rPr>
          <w:sz w:val="22"/>
          <w:szCs w:val="22"/>
        </w:rPr>
        <w:t xml:space="preserve">a Nemzetiségi Önkormányzat költségvetésének előkészítésével és megalkotásával, valamint a költségvetéssel összefüggő adatszolgáltatási kötelezettségek teljesítésével, továbbá a Nemzetiségi Önkormányzat önálló fizetési számla nyitásával, törzskönyvi nyilvántartásba vételével és adószám igénylésével kapcsolatos határidőket és együttműködési kötelezettségeket a felelősök konkrét kijelölésével, </w:t>
      </w:r>
    </w:p>
    <w:p w:rsidR="00770E6F" w:rsidRPr="0028300E" w:rsidRDefault="00770E6F" w:rsidP="00770E6F">
      <w:pPr>
        <w:widowControl/>
        <w:numPr>
          <w:ilvl w:val="0"/>
          <w:numId w:val="4"/>
        </w:numPr>
        <w:overflowPunct w:val="0"/>
        <w:autoSpaceDE w:val="0"/>
        <w:autoSpaceDN w:val="0"/>
        <w:adjustRightInd w:val="0"/>
        <w:ind w:left="709" w:hanging="283"/>
        <w:jc w:val="both"/>
        <w:textAlignment w:val="baseline"/>
        <w:rPr>
          <w:sz w:val="22"/>
          <w:szCs w:val="22"/>
        </w:rPr>
      </w:pPr>
      <w:r w:rsidRPr="0028300E">
        <w:rPr>
          <w:sz w:val="22"/>
          <w:szCs w:val="22"/>
        </w:rPr>
        <w:t>a Nemzetiségi Önkormányzat kötelezettségvállalásaival kapcsolatosan az Önkormányzatot terhelő ellenjegyzési, érvényesítési, utalványozási, szakmai teljesítésigazolási feladatokat, továbbá a felelősök konkrét kijelölését,</w:t>
      </w:r>
    </w:p>
    <w:p w:rsidR="00770E6F" w:rsidRPr="0028300E" w:rsidRDefault="00770E6F" w:rsidP="00770E6F">
      <w:pPr>
        <w:widowControl/>
        <w:numPr>
          <w:ilvl w:val="0"/>
          <w:numId w:val="4"/>
        </w:numPr>
        <w:overflowPunct w:val="0"/>
        <w:autoSpaceDE w:val="0"/>
        <w:autoSpaceDN w:val="0"/>
        <w:adjustRightInd w:val="0"/>
        <w:ind w:left="709" w:hanging="283"/>
        <w:jc w:val="both"/>
        <w:textAlignment w:val="baseline"/>
        <w:rPr>
          <w:sz w:val="22"/>
          <w:szCs w:val="22"/>
        </w:rPr>
      </w:pPr>
      <w:r w:rsidRPr="0028300E">
        <w:rPr>
          <w:sz w:val="22"/>
          <w:szCs w:val="22"/>
        </w:rPr>
        <w:t>a Nemzetiségi Önkormányzat kötelezettségvállalásának a szervezeti és működési szabályzatban meghatározott szabályait, különösen az összeférhetetlenségi, nyilvántartási kötelezettségeket,</w:t>
      </w:r>
    </w:p>
    <w:p w:rsidR="00770E6F" w:rsidRPr="0028300E" w:rsidRDefault="00770E6F" w:rsidP="00770E6F">
      <w:pPr>
        <w:widowControl/>
        <w:numPr>
          <w:ilvl w:val="0"/>
          <w:numId w:val="4"/>
        </w:numPr>
        <w:overflowPunct w:val="0"/>
        <w:autoSpaceDE w:val="0"/>
        <w:autoSpaceDN w:val="0"/>
        <w:adjustRightInd w:val="0"/>
        <w:ind w:left="709" w:hanging="283"/>
        <w:jc w:val="both"/>
        <w:textAlignment w:val="baseline"/>
        <w:rPr>
          <w:sz w:val="22"/>
          <w:szCs w:val="22"/>
        </w:rPr>
      </w:pPr>
      <w:r w:rsidRPr="0028300E">
        <w:rPr>
          <w:sz w:val="22"/>
          <w:szCs w:val="22"/>
        </w:rPr>
        <w:t>a Nemzetiségi Önkormányzat gazdálkodásának eljárási és dokumentációs részletszabályaival, valamint az ezeket végző személyek kijelölésének rendjével, és az adatszolgáltatási feladatok teljesítésével kapcsolatos előírásokat, feltételeket.</w:t>
      </w:r>
    </w:p>
    <w:p w:rsidR="00770E6F" w:rsidRPr="0028300E" w:rsidRDefault="00770E6F" w:rsidP="00770E6F">
      <w:pPr>
        <w:widowControl/>
        <w:ind w:left="709"/>
        <w:jc w:val="both"/>
        <w:rPr>
          <w:sz w:val="22"/>
          <w:szCs w:val="22"/>
        </w:rPr>
      </w:pPr>
    </w:p>
    <w:p w:rsidR="00770E6F" w:rsidRPr="0028300E" w:rsidRDefault="00770E6F" w:rsidP="00770E6F">
      <w:pPr>
        <w:spacing w:after="120" w:line="260" w:lineRule="exact"/>
        <w:ind w:left="425" w:hanging="425"/>
        <w:jc w:val="both"/>
        <w:rPr>
          <w:sz w:val="22"/>
          <w:szCs w:val="22"/>
          <w:lang w:val="x-none" w:eastAsia="x-none"/>
        </w:rPr>
      </w:pPr>
      <w:r w:rsidRPr="0028300E">
        <w:rPr>
          <w:sz w:val="22"/>
          <w:szCs w:val="22"/>
          <w:lang w:val="x-none" w:eastAsia="x-none"/>
        </w:rPr>
        <w:t>I.3.</w:t>
      </w:r>
      <w:r w:rsidRPr="0028300E">
        <w:rPr>
          <w:sz w:val="22"/>
          <w:szCs w:val="22"/>
          <w:lang w:val="x-none" w:eastAsia="x-none"/>
        </w:rPr>
        <w:tab/>
      </w:r>
      <w:r w:rsidRPr="0028300E">
        <w:rPr>
          <w:bCs/>
          <w:sz w:val="24"/>
          <w:szCs w:val="24"/>
        </w:rPr>
        <w:t xml:space="preserve">A Nemzetiségi Önkormányzat költségvetésének  előkészítésével és megalkotásával, valamint a költségvetéssel összefüggő adatszolgáltatási kötelezettségek teljesítésével, továbbá a Nemzetiségi Önkormányzat önálló fizetési számla nyitásával, törzskönyvi nyilvántartásba vételével és adószám igénylésével, a kötelezettségvállalás pénzügyi-ellenjegyzési, az érvényesítési, </w:t>
      </w:r>
      <w:r w:rsidRPr="0028300E">
        <w:rPr>
          <w:b/>
          <w:bCs/>
          <w:sz w:val="24"/>
          <w:szCs w:val="24"/>
        </w:rPr>
        <w:t>gazdálkodási, belső ellenőrzési</w:t>
      </w:r>
      <w:r w:rsidRPr="0028300E">
        <w:rPr>
          <w:bCs/>
          <w:sz w:val="24"/>
          <w:szCs w:val="24"/>
        </w:rPr>
        <w:t>, finanszírozási, adatszolgáltatási és beszámolási feladatokat és a működéshez nyújtott feltételek biztosítását jelen megállapodásban foglalt szabályok szerint a Székesfehérvár Megyei Jogú Város Polgármesteri Hivatala (továbbiakban: Polgármesteri Hivatal) látja el.</w:t>
      </w:r>
    </w:p>
    <w:p w:rsidR="00770E6F" w:rsidRPr="0028300E" w:rsidRDefault="00770E6F" w:rsidP="00770E6F">
      <w:pPr>
        <w:keepNext/>
        <w:widowControl/>
        <w:numPr>
          <w:ilvl w:val="0"/>
          <w:numId w:val="1"/>
        </w:numPr>
        <w:overflowPunct w:val="0"/>
        <w:autoSpaceDE w:val="0"/>
        <w:autoSpaceDN w:val="0"/>
        <w:adjustRightInd w:val="0"/>
        <w:spacing w:line="360" w:lineRule="auto"/>
        <w:ind w:left="709" w:hanging="709"/>
        <w:jc w:val="both"/>
        <w:textAlignment w:val="baseline"/>
        <w:outlineLvl w:val="2"/>
        <w:rPr>
          <w:b/>
          <w:sz w:val="22"/>
          <w:szCs w:val="22"/>
        </w:rPr>
      </w:pPr>
      <w:r w:rsidRPr="0028300E">
        <w:rPr>
          <w:b/>
          <w:sz w:val="22"/>
          <w:szCs w:val="22"/>
        </w:rPr>
        <w:t>A költségvetés elkészítésének és elfogadásának rendje</w:t>
      </w:r>
    </w:p>
    <w:p w:rsidR="00770E6F" w:rsidRPr="0028300E" w:rsidRDefault="00770E6F" w:rsidP="00770E6F">
      <w:pPr>
        <w:spacing w:after="120" w:line="260" w:lineRule="exact"/>
        <w:ind w:left="425" w:hanging="425"/>
        <w:jc w:val="both"/>
        <w:rPr>
          <w:sz w:val="22"/>
          <w:szCs w:val="22"/>
          <w:lang w:val="x-none" w:eastAsia="x-none"/>
        </w:rPr>
      </w:pPr>
      <w:r w:rsidRPr="0028300E">
        <w:rPr>
          <w:sz w:val="22"/>
          <w:szCs w:val="22"/>
          <w:lang w:val="x-none" w:eastAsia="x-none"/>
        </w:rPr>
        <w:t>II.1.</w:t>
      </w:r>
      <w:r w:rsidRPr="0028300E">
        <w:rPr>
          <w:sz w:val="22"/>
          <w:szCs w:val="22"/>
          <w:lang w:val="x-none" w:eastAsia="x-none"/>
        </w:rPr>
        <w:tab/>
        <w:t>A Nemzetiségi Önkormányzat költségvetését önállóan határozattal alkotja meg, és ez alapján önálló költségvetési gazdálkodást folytat.</w:t>
      </w:r>
    </w:p>
    <w:p w:rsidR="00770E6F" w:rsidRPr="0028300E" w:rsidRDefault="00770E6F" w:rsidP="00770E6F">
      <w:pPr>
        <w:spacing w:after="120" w:line="260" w:lineRule="exact"/>
        <w:ind w:left="425" w:hanging="425"/>
        <w:jc w:val="both"/>
        <w:rPr>
          <w:sz w:val="22"/>
          <w:szCs w:val="22"/>
          <w:lang w:val="x-none" w:eastAsia="x-none"/>
        </w:rPr>
      </w:pPr>
      <w:r w:rsidRPr="0028300E">
        <w:rPr>
          <w:sz w:val="22"/>
          <w:szCs w:val="22"/>
          <w:lang w:val="x-none" w:eastAsia="x-none"/>
        </w:rPr>
        <w:t>II.2.</w:t>
      </w:r>
      <w:r w:rsidRPr="0028300E">
        <w:rPr>
          <w:sz w:val="22"/>
          <w:szCs w:val="22"/>
          <w:lang w:val="x-none" w:eastAsia="x-none"/>
        </w:rPr>
        <w:tab/>
        <w:t xml:space="preserve">A Jegyző által az alábbi eljárásrend szerint elkészített költségvetési határozat tervezetét a Nemzetiségi Önkormányzat elnöke (továbbiakban: Elnök) terjeszti az Áht-ban előírt határidők figyelembevételével a Nemzetiségi Önkormányzat képviselő-testülete (a továbbiakban: képviselő-testület) elé. </w:t>
      </w:r>
    </w:p>
    <w:p w:rsidR="00770E6F" w:rsidRPr="0028300E" w:rsidRDefault="00770E6F" w:rsidP="00770E6F">
      <w:pPr>
        <w:numPr>
          <w:ilvl w:val="0"/>
          <w:numId w:val="5"/>
        </w:numPr>
        <w:overflowPunct w:val="0"/>
        <w:autoSpaceDE w:val="0"/>
        <w:autoSpaceDN w:val="0"/>
        <w:adjustRightInd w:val="0"/>
        <w:spacing w:after="120"/>
        <w:ind w:left="709" w:hanging="283"/>
        <w:jc w:val="both"/>
        <w:textAlignment w:val="baseline"/>
        <w:rPr>
          <w:iCs/>
          <w:sz w:val="22"/>
          <w:szCs w:val="22"/>
        </w:rPr>
      </w:pPr>
      <w:r w:rsidRPr="0028300E">
        <w:rPr>
          <w:iCs/>
          <w:sz w:val="22"/>
          <w:szCs w:val="22"/>
        </w:rPr>
        <w:t>A</w:t>
      </w:r>
      <w:r w:rsidRPr="0028300E">
        <w:rPr>
          <w:sz w:val="22"/>
          <w:szCs w:val="22"/>
        </w:rPr>
        <w:t xml:space="preserve"> </w:t>
      </w:r>
      <w:r w:rsidRPr="0028300E">
        <w:rPr>
          <w:iCs/>
          <w:sz w:val="22"/>
          <w:szCs w:val="22"/>
        </w:rPr>
        <w:t>Polgármesteri Hivatal Gazdasági Igazgatósága Pénzügyi Irodájának (továbbiakban: Pénzügyi Iroda) Jegyző által írásban megbízott köztisztviselője (továbbiakban: a Nemzetiségi Önkormányzat gazdasági feladatainak ellátásával megbízott) az Elnök bevonásával elkészíti az Áht. 29/A §-a alapján a Stabilitási tv.  45. § (1) bekezdés a) pontja alapján kapott felhatalmazás alapján kiadott jogszabályban meghatározottak szerinti saját bevételeinek és a Stabilitási tv. 3.§ (1) bekezdése szerinti adósságot keletkeztető ügyleteiből eredő fizetési kötelezettségeinek a költségvetési évet követő három évre várható összegét tartalmazó határozat-tervezetet, melyet a képviselő-testület évente, legkésőbb a költségvetési határozat elfogadásáig külön határozatban állapít meg. A Nemzetiségi Önkormányzat gazdasági feladatainak ellátásával megbízott személyéről a Jegyző írásban tájékoztatja az Elnököt.</w:t>
      </w:r>
    </w:p>
    <w:p w:rsidR="00770E6F" w:rsidRPr="0028300E" w:rsidRDefault="00770E6F" w:rsidP="00770E6F">
      <w:pPr>
        <w:numPr>
          <w:ilvl w:val="0"/>
          <w:numId w:val="5"/>
        </w:numPr>
        <w:overflowPunct w:val="0"/>
        <w:autoSpaceDE w:val="0"/>
        <w:autoSpaceDN w:val="0"/>
        <w:adjustRightInd w:val="0"/>
        <w:spacing w:after="120"/>
        <w:ind w:left="709" w:hanging="283"/>
        <w:jc w:val="both"/>
        <w:textAlignment w:val="baseline"/>
        <w:rPr>
          <w:sz w:val="22"/>
          <w:szCs w:val="22"/>
        </w:rPr>
      </w:pPr>
      <w:r w:rsidRPr="0028300E">
        <w:rPr>
          <w:sz w:val="22"/>
          <w:szCs w:val="22"/>
        </w:rPr>
        <w:t xml:space="preserve">A költségvetési határozat </w:t>
      </w:r>
      <w:r w:rsidRPr="0028300E">
        <w:rPr>
          <w:iCs/>
          <w:sz w:val="22"/>
          <w:szCs w:val="22"/>
        </w:rPr>
        <w:t>előkészítése</w:t>
      </w:r>
      <w:r w:rsidRPr="0028300E">
        <w:rPr>
          <w:sz w:val="22"/>
          <w:szCs w:val="22"/>
        </w:rPr>
        <w:t xml:space="preserve"> során a </w:t>
      </w:r>
      <w:r w:rsidRPr="0028300E">
        <w:rPr>
          <w:iCs/>
          <w:sz w:val="22"/>
          <w:szCs w:val="22"/>
        </w:rPr>
        <w:t>Nemzetiségi Önkormányzat gazdasági feladatainak ellátásával megbízott</w:t>
      </w:r>
      <w:r w:rsidRPr="0028300E">
        <w:rPr>
          <w:sz w:val="22"/>
          <w:szCs w:val="22"/>
        </w:rPr>
        <w:t xml:space="preserve"> az előkészítéshez szükséges adatokat a költségvetési törvényből adódó részletes információk rendelkezésre állását követően közli az Elnökkel.</w:t>
      </w:r>
    </w:p>
    <w:p w:rsidR="00770E6F" w:rsidRPr="0028300E" w:rsidRDefault="00770E6F" w:rsidP="00770E6F">
      <w:pPr>
        <w:numPr>
          <w:ilvl w:val="0"/>
          <w:numId w:val="5"/>
        </w:numPr>
        <w:overflowPunct w:val="0"/>
        <w:autoSpaceDE w:val="0"/>
        <w:autoSpaceDN w:val="0"/>
        <w:adjustRightInd w:val="0"/>
        <w:spacing w:after="120"/>
        <w:ind w:left="709" w:hanging="283"/>
        <w:jc w:val="both"/>
        <w:textAlignment w:val="baseline"/>
        <w:rPr>
          <w:sz w:val="22"/>
          <w:szCs w:val="22"/>
        </w:rPr>
      </w:pPr>
      <w:r w:rsidRPr="0028300E">
        <w:rPr>
          <w:sz w:val="22"/>
          <w:szCs w:val="22"/>
        </w:rPr>
        <w:t xml:space="preserve">A költségvetés előkészítési munkáiban az Elnök, a </w:t>
      </w:r>
      <w:r w:rsidRPr="0028300E">
        <w:rPr>
          <w:iCs/>
          <w:sz w:val="22"/>
          <w:szCs w:val="22"/>
        </w:rPr>
        <w:t>Nemzetiségi Önkormányzat gazdasági feladatainak ellátásával megbízott,</w:t>
      </w:r>
      <w:r w:rsidRPr="0028300E">
        <w:rPr>
          <w:sz w:val="22"/>
          <w:szCs w:val="22"/>
        </w:rPr>
        <w:t xml:space="preserve"> valamint a Nemzetiségi Önkormányzattal történő általános kapcsolattartásra a </w:t>
      </w:r>
      <w:r w:rsidRPr="0028300E">
        <w:rPr>
          <w:iCs/>
          <w:sz w:val="22"/>
          <w:szCs w:val="22"/>
        </w:rPr>
        <w:t>Jegyző</w:t>
      </w:r>
      <w:r w:rsidRPr="0028300E">
        <w:rPr>
          <w:sz w:val="22"/>
          <w:szCs w:val="22"/>
        </w:rPr>
        <w:t xml:space="preserve"> által kijelölt (továbbiakban: Általános Kapcsolattartó), a Polgármesteri Hivatal állományába tartozó köztisztviselő vesz részt. </w:t>
      </w:r>
    </w:p>
    <w:p w:rsidR="00770E6F" w:rsidRPr="0028300E" w:rsidRDefault="00770E6F" w:rsidP="00770E6F">
      <w:pPr>
        <w:spacing w:after="120" w:line="260" w:lineRule="exact"/>
        <w:ind w:left="425" w:hanging="425"/>
        <w:jc w:val="both"/>
        <w:rPr>
          <w:b/>
          <w:sz w:val="22"/>
          <w:szCs w:val="22"/>
          <w:lang w:val="x-none" w:eastAsia="x-none"/>
        </w:rPr>
      </w:pPr>
      <w:r w:rsidRPr="0028300E">
        <w:rPr>
          <w:sz w:val="22"/>
          <w:szCs w:val="22"/>
          <w:lang w:val="x-none" w:eastAsia="x-none"/>
        </w:rPr>
        <w:t>II.3.</w:t>
      </w:r>
      <w:r w:rsidRPr="0028300E">
        <w:rPr>
          <w:sz w:val="22"/>
          <w:szCs w:val="22"/>
          <w:lang w:val="x-none" w:eastAsia="x-none"/>
        </w:rPr>
        <w:tab/>
        <w:t>A gazdálkodás biztonságáért a képviselő-testület, a szabályszerűségéért az Elnök felel. A veszteséges gazdálkodás következményeiért az Önkormányzat nem tartozik felelősséggel.</w:t>
      </w:r>
    </w:p>
    <w:p w:rsidR="00770E6F" w:rsidRPr="0028300E" w:rsidRDefault="00770E6F" w:rsidP="00770E6F">
      <w:pPr>
        <w:keepNext/>
        <w:widowControl/>
        <w:numPr>
          <w:ilvl w:val="0"/>
          <w:numId w:val="1"/>
        </w:numPr>
        <w:overflowPunct w:val="0"/>
        <w:autoSpaceDE w:val="0"/>
        <w:autoSpaceDN w:val="0"/>
        <w:adjustRightInd w:val="0"/>
        <w:spacing w:line="360" w:lineRule="auto"/>
        <w:ind w:left="709" w:hanging="709"/>
        <w:jc w:val="both"/>
        <w:textAlignment w:val="baseline"/>
        <w:outlineLvl w:val="2"/>
        <w:rPr>
          <w:b/>
          <w:sz w:val="22"/>
          <w:szCs w:val="22"/>
        </w:rPr>
      </w:pPr>
      <w:r w:rsidRPr="0028300E">
        <w:rPr>
          <w:b/>
          <w:sz w:val="22"/>
          <w:szCs w:val="22"/>
        </w:rPr>
        <w:t>A költségvetési előirányzatok módosításának rendje</w:t>
      </w:r>
    </w:p>
    <w:p w:rsidR="00770E6F" w:rsidRPr="0028300E" w:rsidRDefault="00770E6F" w:rsidP="00770E6F">
      <w:pPr>
        <w:spacing w:after="120" w:line="260" w:lineRule="exact"/>
        <w:ind w:left="425" w:hanging="425"/>
        <w:jc w:val="both"/>
        <w:rPr>
          <w:sz w:val="22"/>
          <w:szCs w:val="22"/>
          <w:lang w:val="x-none" w:eastAsia="x-none"/>
        </w:rPr>
      </w:pPr>
      <w:r w:rsidRPr="0028300E">
        <w:rPr>
          <w:sz w:val="22"/>
          <w:szCs w:val="22"/>
          <w:lang w:val="x-none" w:eastAsia="x-none"/>
        </w:rPr>
        <w:t>III.1.</w:t>
      </w:r>
      <w:r w:rsidRPr="0028300E">
        <w:rPr>
          <w:sz w:val="22"/>
          <w:szCs w:val="22"/>
          <w:lang w:val="x-none" w:eastAsia="x-none"/>
        </w:rPr>
        <w:tab/>
        <w:t>A költségvetési határozatban megjelenő bevételek és kiadások módosításáról, a kiadási előirányzatok közötti átcsoportosításról a III.2. pontban meghatározott kivétellel a képviselő-testület dönt. Az előirányzatok módosítására, a kiadási előirányzatok közötti átcsoportosításra az Elnök tesz javaslatot.</w:t>
      </w:r>
    </w:p>
    <w:p w:rsidR="00770E6F" w:rsidRPr="0028300E" w:rsidRDefault="00770E6F" w:rsidP="00770E6F">
      <w:pPr>
        <w:spacing w:after="120" w:line="260" w:lineRule="exact"/>
        <w:ind w:left="425" w:hanging="425"/>
        <w:jc w:val="both"/>
        <w:rPr>
          <w:sz w:val="22"/>
          <w:szCs w:val="22"/>
          <w:lang w:val="x-none" w:eastAsia="x-none"/>
        </w:rPr>
      </w:pPr>
      <w:r w:rsidRPr="0028300E">
        <w:rPr>
          <w:sz w:val="22"/>
          <w:szCs w:val="22"/>
          <w:lang w:val="x-none" w:eastAsia="x-none"/>
        </w:rPr>
        <w:t>III.2.</w:t>
      </w:r>
      <w:r w:rsidRPr="0028300E">
        <w:rPr>
          <w:sz w:val="22"/>
          <w:szCs w:val="22"/>
          <w:lang w:val="x-none" w:eastAsia="x-none"/>
        </w:rPr>
        <w:tab/>
        <w:t>A Nemzetiségi Önkormányzat költségvetési határozata az Elnök számára lehetővé teheti a Nemzetiségi Önkormányzat bevételeinek és kiadásainak módosítását és a kiadási előirányzatok közötti átcsoportosítást.</w:t>
      </w:r>
    </w:p>
    <w:p w:rsidR="00770E6F" w:rsidRPr="0028300E" w:rsidRDefault="00770E6F" w:rsidP="00770E6F">
      <w:pPr>
        <w:spacing w:after="120" w:line="260" w:lineRule="exact"/>
        <w:ind w:left="425" w:hanging="425"/>
        <w:jc w:val="both"/>
        <w:rPr>
          <w:sz w:val="22"/>
          <w:szCs w:val="22"/>
          <w:lang w:val="x-none" w:eastAsia="x-none"/>
        </w:rPr>
      </w:pPr>
      <w:r w:rsidRPr="0028300E">
        <w:rPr>
          <w:sz w:val="22"/>
          <w:szCs w:val="22"/>
          <w:lang w:val="x-none" w:eastAsia="x-none"/>
        </w:rPr>
        <w:t>III.3.</w:t>
      </w:r>
      <w:r w:rsidRPr="0028300E">
        <w:rPr>
          <w:sz w:val="22"/>
          <w:szCs w:val="22"/>
          <w:lang w:val="x-none" w:eastAsia="x-none"/>
        </w:rPr>
        <w:tab/>
        <w:t>Amennyiben a Nemzetiségi Önkormányzat év közben a költségvetési határozat készítésekor nem ismert többletbevételhez jut, vagy bevételei a tervezettől elmaradnak, e tényről az Elnök tájékoztatja a képviselő-testületet.</w:t>
      </w:r>
    </w:p>
    <w:p w:rsidR="00770E6F" w:rsidRPr="0028300E" w:rsidRDefault="00770E6F" w:rsidP="00770E6F">
      <w:pPr>
        <w:spacing w:after="120" w:line="260" w:lineRule="exact"/>
        <w:ind w:left="425" w:hanging="425"/>
        <w:jc w:val="both"/>
        <w:rPr>
          <w:sz w:val="22"/>
          <w:szCs w:val="22"/>
          <w:lang w:val="x-none" w:eastAsia="x-none"/>
        </w:rPr>
      </w:pPr>
      <w:r w:rsidRPr="0028300E">
        <w:rPr>
          <w:sz w:val="22"/>
          <w:szCs w:val="22"/>
          <w:lang w:val="x-none" w:eastAsia="x-none"/>
        </w:rPr>
        <w:t>III.4.</w:t>
      </w:r>
      <w:r w:rsidRPr="0028300E">
        <w:rPr>
          <w:sz w:val="22"/>
          <w:szCs w:val="22"/>
          <w:lang w:val="x-none" w:eastAsia="x-none"/>
        </w:rPr>
        <w:tab/>
        <w:t>A képviselő-testület a III.2 és a III.3. pont szerinti előirányzat-módosítás, előirányzat-átcsoportosítás átvezetéseként - az első negyedév kivételével - negyedévenként, a döntése szerinti időpontokban, de legkésőbb az éves költségvetési beszámoló elkészítésének határidejéig, december 31-ei hatállyal módosítja a költségvetési határozatát. Ha év közben az Országgyűlés a Nemzetiségi Önkormányzatot érintő hozzájárulások, támogatások előirányzatait zárolja, azokat csökkenti, törli, az intézkedés kihirdetését követően haladéktalanul a képviselő-testület elé kell terjeszteni a költségvetési határozat módosítását.</w:t>
      </w:r>
    </w:p>
    <w:p w:rsidR="00770E6F" w:rsidRPr="0028300E" w:rsidRDefault="00770E6F" w:rsidP="00770E6F">
      <w:pPr>
        <w:spacing w:after="120" w:line="260" w:lineRule="exact"/>
        <w:ind w:left="425" w:hanging="425"/>
        <w:jc w:val="both"/>
        <w:rPr>
          <w:sz w:val="22"/>
          <w:szCs w:val="22"/>
          <w:lang w:val="x-none" w:eastAsia="x-none"/>
        </w:rPr>
      </w:pPr>
      <w:r w:rsidRPr="0028300E">
        <w:rPr>
          <w:sz w:val="22"/>
          <w:szCs w:val="22"/>
          <w:lang w:val="x-none" w:eastAsia="x-none"/>
        </w:rPr>
        <w:t>III.5.</w:t>
      </w:r>
      <w:r w:rsidRPr="0028300E">
        <w:rPr>
          <w:sz w:val="22"/>
          <w:szCs w:val="22"/>
          <w:lang w:val="x-none" w:eastAsia="x-none"/>
        </w:rPr>
        <w:tab/>
        <w:t>A költségvetés módosítására, előirányzat átcsoportosítására irányuló határozat-tervezet fentiek szerinti előkészítésekor a II.2. pont szerinti eljárásrendet kell alkalmazni. A költségvetés módosítására, az előirányzat átcsoportosítására irányuló határozat tervezetét az Elnök  terjeszti a III.4. pontban előírt határidők figyelembevételével a képviselő-testület elé.</w:t>
      </w:r>
    </w:p>
    <w:p w:rsidR="00770E6F" w:rsidRPr="0028300E" w:rsidRDefault="00770E6F" w:rsidP="00770E6F">
      <w:pPr>
        <w:keepNext/>
        <w:widowControl/>
        <w:numPr>
          <w:ilvl w:val="0"/>
          <w:numId w:val="1"/>
        </w:numPr>
        <w:overflowPunct w:val="0"/>
        <w:autoSpaceDE w:val="0"/>
        <w:autoSpaceDN w:val="0"/>
        <w:adjustRightInd w:val="0"/>
        <w:spacing w:line="360" w:lineRule="auto"/>
        <w:ind w:left="709" w:hanging="709"/>
        <w:jc w:val="both"/>
        <w:textAlignment w:val="baseline"/>
        <w:outlineLvl w:val="2"/>
        <w:rPr>
          <w:b/>
          <w:sz w:val="22"/>
          <w:szCs w:val="22"/>
        </w:rPr>
      </w:pPr>
      <w:r w:rsidRPr="0028300E">
        <w:rPr>
          <w:b/>
          <w:sz w:val="22"/>
          <w:szCs w:val="22"/>
        </w:rPr>
        <w:t>A költségvetési információszolgáltatás rendje</w:t>
      </w:r>
    </w:p>
    <w:p w:rsidR="00770E6F" w:rsidRPr="0028300E" w:rsidRDefault="00770E6F" w:rsidP="00770E6F">
      <w:pPr>
        <w:spacing w:after="120" w:line="260" w:lineRule="exact"/>
        <w:ind w:left="425" w:hanging="425"/>
        <w:jc w:val="both"/>
        <w:rPr>
          <w:sz w:val="22"/>
          <w:szCs w:val="22"/>
          <w:lang w:val="x-none" w:eastAsia="x-none"/>
        </w:rPr>
      </w:pPr>
      <w:r w:rsidRPr="0028300E">
        <w:rPr>
          <w:sz w:val="22"/>
          <w:szCs w:val="22"/>
          <w:lang w:val="x-none" w:eastAsia="x-none"/>
        </w:rPr>
        <w:t>IV.1.</w:t>
      </w:r>
      <w:r w:rsidRPr="0028300E">
        <w:rPr>
          <w:sz w:val="22"/>
          <w:szCs w:val="22"/>
          <w:lang w:val="x-none" w:eastAsia="x-none"/>
        </w:rPr>
        <w:tab/>
        <w:t xml:space="preserve">A </w:t>
      </w:r>
      <w:r w:rsidRPr="0028300E">
        <w:rPr>
          <w:iCs/>
          <w:sz w:val="22"/>
          <w:szCs w:val="22"/>
          <w:lang w:val="x-none" w:eastAsia="x-none"/>
        </w:rPr>
        <w:t>Nemzetiségi Önkormányzatok gazdasági feladatainak ellátásával megbízott</w:t>
      </w:r>
      <w:r w:rsidRPr="0028300E">
        <w:rPr>
          <w:sz w:val="22"/>
          <w:szCs w:val="22"/>
          <w:lang w:val="x-none" w:eastAsia="x-none"/>
        </w:rPr>
        <w:t xml:space="preserve"> a vonatkozó jogszabályok és módszertani útmutatók szerint elkészíti a Nemzetiségi Önkormányzat elemi költségvetését a Nemzetiségi Önkormányzat költségvetési határozata alapján, melyet az Elnök ír alá. A </w:t>
      </w:r>
      <w:r w:rsidRPr="0028300E">
        <w:rPr>
          <w:iCs/>
          <w:sz w:val="22"/>
          <w:szCs w:val="22"/>
          <w:lang w:val="x-none" w:eastAsia="x-none"/>
        </w:rPr>
        <w:t>Nemzetiségi Önkormányzatok gazdasági feladatainak ellátásával megbízott</w:t>
      </w:r>
      <w:r w:rsidRPr="0028300E">
        <w:rPr>
          <w:sz w:val="22"/>
          <w:szCs w:val="22"/>
          <w:lang w:val="x-none" w:eastAsia="x-none"/>
        </w:rPr>
        <w:t xml:space="preserve"> a jóváhagyott elemi költségvetést a képviselő- testület </w:t>
      </w:r>
      <w:r w:rsidRPr="0028300E">
        <w:rPr>
          <w:sz w:val="22"/>
          <w:szCs w:val="22"/>
          <w:lang w:val="x-none" w:eastAsia="x-none"/>
        </w:rPr>
        <w:tab/>
        <w:t>elé történő terjesztésének határidejét követő 30 napon belül benyújtja a Magyar Államkincstár Fejér Megyei Igazgatóságához.</w:t>
      </w:r>
    </w:p>
    <w:p w:rsidR="00770E6F" w:rsidRPr="0028300E" w:rsidRDefault="00770E6F" w:rsidP="00770E6F">
      <w:pPr>
        <w:keepNext/>
        <w:widowControl/>
        <w:numPr>
          <w:ilvl w:val="0"/>
          <w:numId w:val="1"/>
        </w:numPr>
        <w:overflowPunct w:val="0"/>
        <w:autoSpaceDE w:val="0"/>
        <w:autoSpaceDN w:val="0"/>
        <w:adjustRightInd w:val="0"/>
        <w:spacing w:line="360" w:lineRule="auto"/>
        <w:ind w:left="709" w:hanging="709"/>
        <w:jc w:val="both"/>
        <w:textAlignment w:val="baseline"/>
        <w:outlineLvl w:val="2"/>
        <w:rPr>
          <w:b/>
          <w:sz w:val="22"/>
          <w:szCs w:val="22"/>
        </w:rPr>
      </w:pPr>
      <w:r w:rsidRPr="0028300E">
        <w:rPr>
          <w:b/>
          <w:sz w:val="22"/>
          <w:szCs w:val="22"/>
        </w:rPr>
        <w:t>A beszámolási kötelezettség teljesítésének rendje</w:t>
      </w:r>
    </w:p>
    <w:p w:rsidR="00770E6F" w:rsidRPr="0028300E" w:rsidRDefault="00770E6F" w:rsidP="00770E6F">
      <w:pPr>
        <w:spacing w:after="120" w:line="260" w:lineRule="exact"/>
        <w:ind w:left="425" w:hanging="425"/>
        <w:jc w:val="both"/>
        <w:rPr>
          <w:iCs/>
          <w:sz w:val="22"/>
          <w:szCs w:val="22"/>
          <w:lang w:val="x-none" w:eastAsia="x-none"/>
        </w:rPr>
      </w:pPr>
      <w:r w:rsidRPr="0028300E">
        <w:rPr>
          <w:sz w:val="22"/>
          <w:szCs w:val="22"/>
          <w:lang w:val="x-none" w:eastAsia="x-none"/>
        </w:rPr>
        <w:t>V.1.</w:t>
      </w:r>
      <w:r w:rsidRPr="0028300E">
        <w:rPr>
          <w:sz w:val="22"/>
          <w:szCs w:val="22"/>
          <w:lang w:val="x-none" w:eastAsia="x-none"/>
        </w:rPr>
        <w:tab/>
        <w:t xml:space="preserve">A </w:t>
      </w:r>
      <w:r w:rsidRPr="0028300E">
        <w:rPr>
          <w:iCs/>
          <w:sz w:val="22"/>
          <w:szCs w:val="22"/>
          <w:lang w:val="x-none" w:eastAsia="x-none"/>
        </w:rPr>
        <w:t>képviselő-testület a zárszámadásról határozatot hoz. A zárszámadási határozat tervezetét a Jegyző készíti elő, melynek során a II.2. b)-c) pont szerinti eljárásrendet értelemszerűen kell alkalmazni. A zárszámadási határozat tervezetét az Elnök terjeszti a képviselő-testület elé úgy, hogy az a képviselő-testület elé terjesztését követő harminc napon belül, de legkésőbb a költségvetési évet követő ötödik hónap utolsó napjáig hatályba lépjen.</w:t>
      </w:r>
    </w:p>
    <w:p w:rsidR="00770E6F" w:rsidRPr="0028300E" w:rsidRDefault="00770E6F" w:rsidP="00770E6F">
      <w:pPr>
        <w:spacing w:after="120" w:line="260" w:lineRule="exact"/>
        <w:ind w:left="425" w:hanging="425"/>
        <w:jc w:val="both"/>
        <w:rPr>
          <w:iCs/>
          <w:sz w:val="22"/>
          <w:szCs w:val="22"/>
          <w:lang w:val="x-none" w:eastAsia="x-none"/>
        </w:rPr>
      </w:pPr>
      <w:r w:rsidRPr="0028300E">
        <w:rPr>
          <w:iCs/>
          <w:sz w:val="22"/>
          <w:szCs w:val="22"/>
          <w:lang w:val="x-none" w:eastAsia="x-none"/>
        </w:rPr>
        <w:t>V.2.</w:t>
      </w:r>
      <w:r w:rsidRPr="0028300E">
        <w:rPr>
          <w:iCs/>
          <w:sz w:val="22"/>
          <w:szCs w:val="22"/>
          <w:lang w:val="x-none" w:eastAsia="x-none"/>
        </w:rPr>
        <w:tab/>
        <w:t xml:space="preserve">Az Önkormányzat Közgyűlése a Nemzetiségi Önkormányzat zárszámadására vonatkozóan nem rendelkezik döntési jogosultsággal. Az Önkormányzat a Nemzetiségi Önkormányzat zárszámadási határozata törvényességéért felelősséggel nem tartozik.  </w:t>
      </w:r>
    </w:p>
    <w:p w:rsidR="00770E6F" w:rsidRPr="0028300E" w:rsidRDefault="00770E6F" w:rsidP="00770E6F">
      <w:pPr>
        <w:spacing w:after="120" w:line="260" w:lineRule="exact"/>
        <w:ind w:left="425" w:hanging="425"/>
        <w:jc w:val="both"/>
        <w:rPr>
          <w:iCs/>
          <w:sz w:val="22"/>
          <w:szCs w:val="22"/>
          <w:lang w:val="x-none" w:eastAsia="x-none"/>
        </w:rPr>
      </w:pPr>
      <w:r w:rsidRPr="0028300E">
        <w:rPr>
          <w:iCs/>
          <w:sz w:val="22"/>
          <w:szCs w:val="22"/>
          <w:lang w:val="x-none" w:eastAsia="x-none"/>
        </w:rPr>
        <w:t>V.3.</w:t>
      </w:r>
      <w:r w:rsidRPr="0028300E">
        <w:rPr>
          <w:iCs/>
          <w:sz w:val="22"/>
          <w:szCs w:val="22"/>
          <w:lang w:val="x-none" w:eastAsia="x-none"/>
        </w:rPr>
        <w:tab/>
      </w:r>
      <w:r w:rsidRPr="0028300E">
        <w:rPr>
          <w:iCs/>
          <w:sz w:val="24"/>
          <w:szCs w:val="24"/>
          <w:lang w:val="x-none" w:eastAsia="x-none"/>
        </w:rPr>
        <w:t xml:space="preserve">Az Áhsz. szerinti beszámolókat, valamint az Ávr. szerinti adatszolgáltatásokat a jogszabályban előírt formában és határidőben </w:t>
      </w:r>
      <w:r w:rsidRPr="0028300E">
        <w:rPr>
          <w:iCs/>
          <w:sz w:val="24"/>
          <w:szCs w:val="24"/>
          <w:lang w:eastAsia="x-none"/>
        </w:rPr>
        <w:t xml:space="preserve">– </w:t>
      </w:r>
      <w:r w:rsidRPr="0028300E">
        <w:rPr>
          <w:iCs/>
          <w:sz w:val="24"/>
          <w:szCs w:val="24"/>
          <w:lang w:val="x-none" w:eastAsia="x-none"/>
        </w:rPr>
        <w:t xml:space="preserve">a Nemzetiségi Önkormányzat gazdálkodási adataiból </w:t>
      </w:r>
      <w:r w:rsidRPr="0028300E">
        <w:rPr>
          <w:iCs/>
          <w:sz w:val="24"/>
          <w:szCs w:val="24"/>
          <w:lang w:eastAsia="x-none"/>
        </w:rPr>
        <w:t xml:space="preserve">– a </w:t>
      </w:r>
      <w:r w:rsidRPr="0028300E">
        <w:rPr>
          <w:iCs/>
          <w:sz w:val="24"/>
          <w:szCs w:val="24"/>
          <w:lang w:val="x-none" w:eastAsia="x-none"/>
        </w:rPr>
        <w:t xml:space="preserve">Nemzetiségi Önkormányzatok gazdasági feladatainak ellátásával megbízott készíti elő </w:t>
      </w:r>
      <w:r w:rsidRPr="0028300E">
        <w:rPr>
          <w:iCs/>
          <w:sz w:val="24"/>
          <w:szCs w:val="24"/>
          <w:lang w:eastAsia="x-none"/>
        </w:rPr>
        <w:t>és teljesíti, szükség szerint az Elnök közreműködésével</w:t>
      </w:r>
      <w:r w:rsidRPr="0028300E">
        <w:rPr>
          <w:iCs/>
          <w:sz w:val="24"/>
          <w:szCs w:val="24"/>
          <w:lang w:val="x-none" w:eastAsia="x-none"/>
        </w:rPr>
        <w:t>.</w:t>
      </w:r>
    </w:p>
    <w:p w:rsidR="00770E6F" w:rsidRPr="0028300E" w:rsidRDefault="00770E6F" w:rsidP="00770E6F">
      <w:pPr>
        <w:spacing w:after="120" w:line="260" w:lineRule="exact"/>
        <w:ind w:left="425" w:hanging="425"/>
        <w:jc w:val="both"/>
        <w:rPr>
          <w:sz w:val="22"/>
          <w:szCs w:val="22"/>
          <w:lang w:val="x-none" w:eastAsia="x-none"/>
        </w:rPr>
      </w:pPr>
      <w:r w:rsidRPr="0028300E">
        <w:rPr>
          <w:iCs/>
          <w:sz w:val="22"/>
          <w:szCs w:val="22"/>
          <w:lang w:val="x-none" w:eastAsia="x-none"/>
        </w:rPr>
        <w:t xml:space="preserve">V.4. </w:t>
      </w:r>
      <w:r w:rsidRPr="0028300E">
        <w:rPr>
          <w:iCs/>
          <w:sz w:val="22"/>
          <w:szCs w:val="22"/>
          <w:lang w:val="x-none" w:eastAsia="x-none"/>
        </w:rPr>
        <w:tab/>
        <w:t>A kormányzati szervek részéről igényelt egyéb évközi adatszolgáltatásokat a központi intézkedéstől függően</w:t>
      </w:r>
      <w:r w:rsidRPr="0028300E">
        <w:rPr>
          <w:sz w:val="22"/>
          <w:szCs w:val="22"/>
          <w:lang w:val="x-none" w:eastAsia="x-none"/>
        </w:rPr>
        <w:t xml:space="preserve"> a </w:t>
      </w:r>
      <w:r w:rsidRPr="0028300E">
        <w:rPr>
          <w:iCs/>
          <w:sz w:val="22"/>
          <w:szCs w:val="22"/>
          <w:lang w:val="x-none" w:eastAsia="x-none"/>
        </w:rPr>
        <w:t>Nemzetiségi Önkormányzatok gazdasági feladatainak ellátásával megbízott</w:t>
      </w:r>
      <w:r w:rsidRPr="0028300E">
        <w:rPr>
          <w:sz w:val="22"/>
          <w:szCs w:val="22"/>
          <w:lang w:val="x-none" w:eastAsia="x-none"/>
        </w:rPr>
        <w:t>, valamint az Általános Kapcsolattartó készíti elő és teljesíti az Elnök közreműködésével.</w:t>
      </w:r>
    </w:p>
    <w:p w:rsidR="00770E6F" w:rsidRPr="0028300E" w:rsidRDefault="00770E6F" w:rsidP="00770E6F">
      <w:pPr>
        <w:keepNext/>
        <w:widowControl/>
        <w:numPr>
          <w:ilvl w:val="0"/>
          <w:numId w:val="1"/>
        </w:numPr>
        <w:overflowPunct w:val="0"/>
        <w:autoSpaceDE w:val="0"/>
        <w:autoSpaceDN w:val="0"/>
        <w:adjustRightInd w:val="0"/>
        <w:spacing w:line="360" w:lineRule="auto"/>
        <w:ind w:left="709" w:hanging="709"/>
        <w:jc w:val="both"/>
        <w:textAlignment w:val="baseline"/>
        <w:outlineLvl w:val="2"/>
        <w:rPr>
          <w:b/>
          <w:sz w:val="22"/>
          <w:szCs w:val="22"/>
        </w:rPr>
      </w:pPr>
      <w:r w:rsidRPr="0028300E">
        <w:rPr>
          <w:b/>
          <w:sz w:val="22"/>
          <w:szCs w:val="22"/>
        </w:rPr>
        <w:t>A költségvetési gazdálkodás rendje</w:t>
      </w:r>
    </w:p>
    <w:p w:rsidR="00770E6F" w:rsidRPr="0028300E" w:rsidRDefault="00770E6F" w:rsidP="00770E6F">
      <w:pPr>
        <w:spacing w:after="120" w:line="260" w:lineRule="exact"/>
        <w:ind w:left="425" w:hanging="425"/>
        <w:jc w:val="both"/>
        <w:rPr>
          <w:b/>
          <w:iCs/>
          <w:sz w:val="22"/>
          <w:szCs w:val="22"/>
          <w:lang w:val="x-none" w:eastAsia="x-none"/>
        </w:rPr>
      </w:pPr>
      <w:r w:rsidRPr="0028300E">
        <w:rPr>
          <w:b/>
          <w:iCs/>
          <w:sz w:val="22"/>
          <w:szCs w:val="22"/>
          <w:lang w:val="x-none" w:eastAsia="x-none"/>
        </w:rPr>
        <w:t>VI.1</w:t>
      </w:r>
      <w:r w:rsidRPr="0028300E">
        <w:rPr>
          <w:iCs/>
          <w:sz w:val="22"/>
          <w:szCs w:val="22"/>
          <w:lang w:val="x-none" w:eastAsia="x-none"/>
        </w:rPr>
        <w:t>.</w:t>
      </w:r>
      <w:r w:rsidRPr="0028300E">
        <w:rPr>
          <w:iCs/>
          <w:sz w:val="22"/>
          <w:szCs w:val="22"/>
          <w:lang w:val="x-none" w:eastAsia="x-none"/>
        </w:rPr>
        <w:tab/>
      </w:r>
      <w:r w:rsidRPr="0028300E">
        <w:rPr>
          <w:b/>
          <w:iCs/>
          <w:sz w:val="22"/>
          <w:szCs w:val="22"/>
          <w:lang w:val="x-none" w:eastAsia="x-none"/>
        </w:rPr>
        <w:t>A Nemzetiségi Önkormányzat kötelezettségvállalásaival kapcsolatosan az Önkormányzatot terhelő pénzügyi ellenjegyzési, érvényesítési, teljesítésigazolási feladatok</w:t>
      </w:r>
    </w:p>
    <w:p w:rsidR="00770E6F" w:rsidRPr="0028300E" w:rsidRDefault="00770E6F" w:rsidP="00770E6F">
      <w:pPr>
        <w:spacing w:after="120" w:line="260" w:lineRule="exact"/>
        <w:ind w:left="709" w:hanging="709"/>
        <w:jc w:val="both"/>
        <w:rPr>
          <w:iCs/>
          <w:sz w:val="22"/>
          <w:szCs w:val="22"/>
          <w:lang w:val="x-none" w:eastAsia="x-none"/>
        </w:rPr>
      </w:pPr>
      <w:r w:rsidRPr="0028300E">
        <w:rPr>
          <w:iCs/>
          <w:sz w:val="22"/>
          <w:szCs w:val="22"/>
          <w:lang w:val="x-none" w:eastAsia="x-none"/>
        </w:rPr>
        <w:t>VI.1.1.</w:t>
      </w:r>
      <w:r w:rsidRPr="0028300E">
        <w:rPr>
          <w:iCs/>
          <w:sz w:val="22"/>
          <w:szCs w:val="22"/>
          <w:lang w:val="x-none" w:eastAsia="x-none"/>
        </w:rPr>
        <w:tab/>
        <w:t>Nemzetiségi Önkormányzat vállalja, hogy az aláírásra jogosultak - kötelezettségvállalók, teljesítésigazolásra jogosultak, utalványozók – megbízását, nevét, sajátkezű aláírásuk feltüntetésével a Pénzügyi Iroda részére megküldi.</w:t>
      </w:r>
    </w:p>
    <w:p w:rsidR="00770E6F" w:rsidRPr="0028300E" w:rsidRDefault="00770E6F" w:rsidP="00770E6F">
      <w:pPr>
        <w:spacing w:after="120" w:line="260" w:lineRule="exact"/>
        <w:ind w:left="709" w:hanging="709"/>
        <w:jc w:val="both"/>
        <w:rPr>
          <w:iCs/>
          <w:sz w:val="22"/>
          <w:szCs w:val="22"/>
          <w:lang w:val="x-none" w:eastAsia="x-none"/>
        </w:rPr>
      </w:pPr>
      <w:r w:rsidRPr="0028300E">
        <w:rPr>
          <w:iCs/>
          <w:sz w:val="22"/>
          <w:szCs w:val="22"/>
          <w:lang w:val="x-none" w:eastAsia="x-none"/>
        </w:rPr>
        <w:t>VI.1.2.</w:t>
      </w:r>
      <w:r w:rsidRPr="0028300E">
        <w:rPr>
          <w:iCs/>
          <w:sz w:val="22"/>
          <w:szCs w:val="22"/>
          <w:lang w:val="x-none" w:eastAsia="x-none"/>
        </w:rPr>
        <w:tab/>
        <w:t xml:space="preserve">A Nemzetiségi Önkormányzatok gazdasági feladatainak ellátásával megbízott a VI.1.1. pont szerinti jogosultakról, aláírás mintájukról nyilvántartást vezet. </w:t>
      </w:r>
    </w:p>
    <w:p w:rsidR="00770E6F" w:rsidRPr="0028300E" w:rsidRDefault="00770E6F" w:rsidP="00770E6F">
      <w:pPr>
        <w:spacing w:after="120" w:line="260" w:lineRule="exact"/>
        <w:ind w:left="709" w:hanging="709"/>
        <w:jc w:val="both"/>
        <w:rPr>
          <w:iCs/>
          <w:sz w:val="22"/>
          <w:szCs w:val="22"/>
          <w:lang w:val="x-none" w:eastAsia="x-none"/>
        </w:rPr>
      </w:pPr>
      <w:r w:rsidRPr="0028300E">
        <w:rPr>
          <w:iCs/>
          <w:sz w:val="22"/>
          <w:szCs w:val="22"/>
          <w:lang w:val="x-none" w:eastAsia="x-none"/>
        </w:rPr>
        <w:t>VI.1.3.</w:t>
      </w:r>
      <w:r w:rsidRPr="0028300E">
        <w:rPr>
          <w:iCs/>
          <w:sz w:val="22"/>
          <w:szCs w:val="22"/>
          <w:lang w:val="x-none" w:eastAsia="x-none"/>
        </w:rPr>
        <w:tab/>
        <w:t>Kötelezettségvállalási, pénzügyi ellenjegyzési, érvényesítési, utalványozási és teljesítés igazolására irányuló feladatot nem végezheti az a személy, aki ezt a tevékenységét a Polgári Törvénykönyvről szóló 2013. évi V. törvény szerinti közeli hozzátartozója, vagy a maga javára látná el.</w:t>
      </w:r>
    </w:p>
    <w:p w:rsidR="00770E6F" w:rsidRDefault="00770E6F" w:rsidP="00770E6F">
      <w:pPr>
        <w:spacing w:after="120" w:line="260" w:lineRule="exact"/>
        <w:ind w:left="709" w:hanging="709"/>
        <w:jc w:val="both"/>
        <w:rPr>
          <w:sz w:val="22"/>
          <w:szCs w:val="22"/>
          <w:lang w:val="x-none" w:eastAsia="x-none"/>
        </w:rPr>
      </w:pPr>
      <w:r w:rsidRPr="0028300E">
        <w:rPr>
          <w:iCs/>
          <w:sz w:val="22"/>
          <w:szCs w:val="22"/>
          <w:lang w:val="x-none" w:eastAsia="x-none"/>
        </w:rPr>
        <w:t>VI.1.4.</w:t>
      </w:r>
      <w:r w:rsidRPr="0028300E">
        <w:rPr>
          <w:iCs/>
          <w:sz w:val="22"/>
          <w:szCs w:val="22"/>
          <w:lang w:val="x-none" w:eastAsia="x-none"/>
        </w:rPr>
        <w:tab/>
        <w:t>A kötelezettségvállaló és a pénzügyi ellenjegyző ugyanazon gazdasági esemény tekintetében azonos személy nem lehet. Az érvényesítő ugyanazon gazdasági esemény tekintetében nem lehet azonos a</w:t>
      </w:r>
      <w:r w:rsidRPr="0028300E">
        <w:rPr>
          <w:sz w:val="22"/>
          <w:szCs w:val="22"/>
          <w:lang w:val="x-none" w:eastAsia="x-none"/>
        </w:rPr>
        <w:t xml:space="preserve"> kötelezettségvállalásra, teljesítésigazolásra, valamint utalványozásra jogosult személlyel.</w:t>
      </w:r>
    </w:p>
    <w:p w:rsidR="00770E6F" w:rsidRPr="0028300E" w:rsidRDefault="00770E6F" w:rsidP="00770E6F">
      <w:pPr>
        <w:tabs>
          <w:tab w:val="left" w:pos="144"/>
          <w:tab w:val="left" w:pos="288"/>
          <w:tab w:val="left" w:pos="432"/>
          <w:tab w:val="left" w:pos="576"/>
          <w:tab w:val="left" w:pos="720"/>
          <w:tab w:val="left" w:pos="852"/>
        </w:tabs>
        <w:spacing w:after="120" w:line="260" w:lineRule="exact"/>
        <w:ind w:left="709" w:hanging="709"/>
        <w:jc w:val="both"/>
        <w:rPr>
          <w:b/>
          <w:sz w:val="22"/>
          <w:szCs w:val="22"/>
          <w:lang w:val="x-none" w:eastAsia="x-none"/>
        </w:rPr>
      </w:pPr>
      <w:r w:rsidRPr="0028300E">
        <w:rPr>
          <w:b/>
          <w:sz w:val="22"/>
          <w:szCs w:val="22"/>
          <w:lang w:val="x-none" w:eastAsia="x-none"/>
        </w:rPr>
        <w:t>VI.2.</w:t>
      </w:r>
      <w:r w:rsidRPr="0028300E">
        <w:rPr>
          <w:b/>
          <w:sz w:val="22"/>
          <w:szCs w:val="22"/>
          <w:lang w:val="x-none" w:eastAsia="x-none"/>
        </w:rPr>
        <w:tab/>
        <w:t>A kötelezettségvállalás, pénzügyi ellenjegyzés rendje</w:t>
      </w:r>
    </w:p>
    <w:p w:rsidR="00770E6F" w:rsidRPr="0028300E" w:rsidRDefault="00770E6F" w:rsidP="00770E6F">
      <w:pPr>
        <w:spacing w:after="120" w:line="260" w:lineRule="exact"/>
        <w:ind w:left="709" w:hanging="709"/>
        <w:jc w:val="both"/>
        <w:rPr>
          <w:sz w:val="22"/>
          <w:szCs w:val="22"/>
          <w:lang w:val="x-none" w:eastAsia="x-none"/>
        </w:rPr>
      </w:pPr>
      <w:r w:rsidRPr="0028300E">
        <w:rPr>
          <w:sz w:val="22"/>
          <w:szCs w:val="22"/>
          <w:lang w:val="x-none" w:eastAsia="x-none"/>
        </w:rPr>
        <w:t>VI.2.1.</w:t>
      </w:r>
      <w:r w:rsidRPr="0028300E">
        <w:rPr>
          <w:sz w:val="22"/>
          <w:szCs w:val="22"/>
          <w:lang w:val="x-none" w:eastAsia="x-none"/>
        </w:rPr>
        <w:tab/>
        <w:t xml:space="preserve">A Nemzetiségi Önkormányzat kiadási előirányzatai terhére a Nemzetiségi Önkormányzat nevében </w:t>
      </w:r>
      <w:r w:rsidRPr="0028300E">
        <w:rPr>
          <w:iCs/>
          <w:sz w:val="22"/>
          <w:szCs w:val="22"/>
          <w:lang w:val="x-none" w:eastAsia="x-none"/>
        </w:rPr>
        <w:t>kötelezettséget</w:t>
      </w:r>
      <w:r w:rsidRPr="0028300E">
        <w:rPr>
          <w:sz w:val="22"/>
          <w:szCs w:val="22"/>
          <w:lang w:val="x-none" w:eastAsia="x-none"/>
        </w:rPr>
        <w:t xml:space="preserve"> vállalni (a továbbiakban: kötelezettségvállalás) kizárólag az Elnök vagy az általa írásban </w:t>
      </w:r>
      <w:r w:rsidRPr="0028300E">
        <w:rPr>
          <w:iCs/>
          <w:sz w:val="22"/>
          <w:szCs w:val="22"/>
          <w:lang w:val="x-none" w:eastAsia="x-none"/>
        </w:rPr>
        <w:t>felhatalmazott</w:t>
      </w:r>
      <w:r w:rsidRPr="0028300E">
        <w:rPr>
          <w:sz w:val="22"/>
          <w:szCs w:val="22"/>
          <w:lang w:val="x-none" w:eastAsia="x-none"/>
        </w:rPr>
        <w:t xml:space="preserve"> nemzetiségi önkormányzati képviselő jogosult. Ha a Nemzetiségi Önkormányzatnál nincs kötelezettségvállalásra jogosult személy,</w:t>
      </w:r>
      <w:r w:rsidRPr="0028300E">
        <w:rPr>
          <w:i/>
          <w:sz w:val="22"/>
          <w:szCs w:val="22"/>
          <w:lang w:val="x-none" w:eastAsia="x-none"/>
        </w:rPr>
        <w:t xml:space="preserve"> </w:t>
      </w:r>
      <w:r w:rsidRPr="0028300E">
        <w:rPr>
          <w:sz w:val="22"/>
          <w:szCs w:val="22"/>
          <w:lang w:val="x-none" w:eastAsia="x-none"/>
        </w:rPr>
        <w:t>vagy a kötelezettségvállalásra jogosult személy feladata ellátásában akadályoztatva van, a képviselő-testület egyedi határozatában a Polgármesteri Hivatal alkalmazásában álló személyt jelölhet ki a kötelezettségvállalás gyakorlására. A képviselő-testület általi kijelölés megszűnik, ha a kötelezettségvállalásra más személy válik jogosulttá vagy az arra jogosult személy akadályoztatása megszűnik.</w:t>
      </w:r>
    </w:p>
    <w:p w:rsidR="00770E6F" w:rsidRPr="0028300E" w:rsidRDefault="00770E6F" w:rsidP="00770E6F">
      <w:pPr>
        <w:spacing w:after="120" w:line="260" w:lineRule="exact"/>
        <w:ind w:left="709" w:hanging="709"/>
        <w:jc w:val="both"/>
        <w:rPr>
          <w:sz w:val="22"/>
          <w:szCs w:val="22"/>
          <w:lang w:val="x-none" w:eastAsia="x-none"/>
        </w:rPr>
      </w:pPr>
      <w:r w:rsidRPr="0028300E">
        <w:rPr>
          <w:sz w:val="22"/>
          <w:szCs w:val="22"/>
          <w:lang w:val="x-none" w:eastAsia="x-none"/>
        </w:rPr>
        <w:t>VI.2.2.</w:t>
      </w:r>
      <w:r w:rsidRPr="0028300E">
        <w:rPr>
          <w:sz w:val="22"/>
          <w:szCs w:val="22"/>
          <w:lang w:val="x-none" w:eastAsia="x-none"/>
        </w:rPr>
        <w:tab/>
        <w:t>Kötelezettséget vállalni az olyan kifizetések kivételével, amelyek</w:t>
      </w:r>
    </w:p>
    <w:p w:rsidR="00770E6F" w:rsidRPr="0028300E" w:rsidRDefault="00770E6F" w:rsidP="00770E6F">
      <w:pPr>
        <w:tabs>
          <w:tab w:val="left" w:pos="993"/>
        </w:tabs>
        <w:ind w:left="993" w:hanging="284"/>
        <w:jc w:val="both"/>
        <w:rPr>
          <w:sz w:val="22"/>
          <w:szCs w:val="22"/>
        </w:rPr>
      </w:pPr>
      <w:r w:rsidRPr="0028300E">
        <w:rPr>
          <w:sz w:val="22"/>
          <w:szCs w:val="22"/>
        </w:rPr>
        <w:t>a)</w:t>
      </w:r>
      <w:r w:rsidRPr="0028300E">
        <w:rPr>
          <w:sz w:val="22"/>
          <w:szCs w:val="22"/>
        </w:rPr>
        <w:tab/>
        <w:t>értéke az ötvenezer forintot nem éri el,</w:t>
      </w:r>
    </w:p>
    <w:p w:rsidR="00770E6F" w:rsidRPr="0028300E" w:rsidRDefault="00770E6F" w:rsidP="00770E6F">
      <w:pPr>
        <w:tabs>
          <w:tab w:val="left" w:pos="993"/>
        </w:tabs>
        <w:ind w:left="993" w:hanging="284"/>
        <w:jc w:val="both"/>
        <w:rPr>
          <w:sz w:val="22"/>
          <w:szCs w:val="22"/>
        </w:rPr>
      </w:pPr>
      <w:r w:rsidRPr="0028300E">
        <w:rPr>
          <w:sz w:val="22"/>
          <w:szCs w:val="22"/>
        </w:rPr>
        <w:t>b)</w:t>
      </w:r>
      <w:r w:rsidRPr="0028300E">
        <w:rPr>
          <w:sz w:val="22"/>
          <w:szCs w:val="22"/>
        </w:rPr>
        <w:tab/>
        <w:t>a fizetési számlákról a számlavezető által leemelt díj, juttatás, a külföldi pénzértékben vállalt kötelezettség árfolyamvesztesége, vagy</w:t>
      </w:r>
    </w:p>
    <w:p w:rsidR="00770E6F" w:rsidRPr="0028300E" w:rsidRDefault="00770E6F" w:rsidP="00770E6F">
      <w:pPr>
        <w:tabs>
          <w:tab w:val="left" w:pos="993"/>
        </w:tabs>
        <w:ind w:left="993" w:hanging="284"/>
        <w:jc w:val="both"/>
        <w:rPr>
          <w:sz w:val="22"/>
          <w:szCs w:val="22"/>
        </w:rPr>
      </w:pPr>
      <w:r w:rsidRPr="0028300E">
        <w:rPr>
          <w:sz w:val="22"/>
          <w:szCs w:val="22"/>
        </w:rPr>
        <w:t>c)</w:t>
      </w:r>
      <w:r w:rsidRPr="0028300E">
        <w:rPr>
          <w:sz w:val="22"/>
          <w:szCs w:val="22"/>
        </w:rPr>
        <w:tab/>
        <w:t>az Áht. 36. § (2) bekezdése szerinti  más fizetési kötelezettségnek minősül</w:t>
      </w:r>
    </w:p>
    <w:p w:rsidR="00770E6F" w:rsidRPr="0028300E" w:rsidRDefault="00770E6F" w:rsidP="00770E6F">
      <w:pPr>
        <w:tabs>
          <w:tab w:val="left" w:pos="993"/>
        </w:tabs>
        <w:spacing w:after="120"/>
        <w:ind w:left="993" w:hanging="284"/>
        <w:jc w:val="both"/>
        <w:rPr>
          <w:sz w:val="22"/>
          <w:szCs w:val="22"/>
        </w:rPr>
      </w:pPr>
      <w:r w:rsidRPr="0028300E">
        <w:rPr>
          <w:sz w:val="22"/>
          <w:szCs w:val="22"/>
        </w:rPr>
        <w:tab/>
        <w:t>csak pénzügyi ellenjegyzés után, a pénzügyi teljesítés esedékességét megelőzően, írásban lehet.</w:t>
      </w:r>
    </w:p>
    <w:p w:rsidR="00770E6F" w:rsidRPr="0028300E" w:rsidRDefault="00770E6F" w:rsidP="00770E6F">
      <w:pPr>
        <w:spacing w:after="120" w:line="260" w:lineRule="exact"/>
        <w:ind w:left="709" w:hanging="709"/>
        <w:jc w:val="both"/>
        <w:rPr>
          <w:sz w:val="22"/>
          <w:szCs w:val="22"/>
          <w:lang w:val="x-none" w:eastAsia="x-none"/>
        </w:rPr>
      </w:pPr>
      <w:r w:rsidRPr="0028300E">
        <w:rPr>
          <w:sz w:val="22"/>
          <w:szCs w:val="22"/>
          <w:lang w:val="x-none" w:eastAsia="x-none"/>
        </w:rPr>
        <w:t>VI.2.3.</w:t>
      </w:r>
      <w:r w:rsidRPr="0028300E">
        <w:rPr>
          <w:sz w:val="22"/>
          <w:szCs w:val="22"/>
          <w:lang w:val="x-none" w:eastAsia="x-none"/>
        </w:rPr>
        <w:tab/>
        <w:t xml:space="preserve">A költségvetési év kiadási előirányzatai terhére vállalt kötelezettség mértéke nem haladhatja meg az azokat </w:t>
      </w:r>
      <w:r w:rsidRPr="0028300E">
        <w:rPr>
          <w:iCs/>
          <w:sz w:val="22"/>
          <w:szCs w:val="22"/>
          <w:lang w:val="x-none" w:eastAsia="x-none"/>
        </w:rPr>
        <w:t>terhelő korábbi kötelezettségvállalásokkal és az Ávr. szerinti más fizetési kötelezettségekkel csökkentett eredeti vagy módosított kiadási előirányzatok összegét (a továbbiakban: szabad előirán</w:t>
      </w:r>
      <w:r w:rsidRPr="0028300E">
        <w:rPr>
          <w:sz w:val="22"/>
          <w:szCs w:val="22"/>
          <w:lang w:val="x-none" w:eastAsia="x-none"/>
        </w:rPr>
        <w:t>yzat).</w:t>
      </w:r>
    </w:p>
    <w:p w:rsidR="00770E6F" w:rsidRPr="0028300E" w:rsidRDefault="00770E6F" w:rsidP="00770E6F">
      <w:pPr>
        <w:tabs>
          <w:tab w:val="left" w:pos="144"/>
          <w:tab w:val="left" w:pos="288"/>
          <w:tab w:val="left" w:pos="432"/>
          <w:tab w:val="left" w:pos="576"/>
          <w:tab w:val="left" w:pos="720"/>
          <w:tab w:val="left" w:pos="852"/>
        </w:tabs>
        <w:spacing w:after="120" w:line="260" w:lineRule="exact"/>
        <w:ind w:left="709"/>
        <w:jc w:val="both"/>
        <w:rPr>
          <w:sz w:val="22"/>
          <w:szCs w:val="22"/>
          <w:lang w:val="x-none" w:eastAsia="x-none"/>
        </w:rPr>
      </w:pPr>
      <w:r w:rsidRPr="0028300E">
        <w:rPr>
          <w:sz w:val="22"/>
          <w:szCs w:val="22"/>
          <w:lang w:val="x-none" w:eastAsia="x-none"/>
        </w:rPr>
        <w:t>Több év, vagy a költségvetési éven túli év kiadási előirányzata terhére vállat kötelezettség mértéke nem haladhatja meg a képviselő-testület által megállapított, ennek hiányában a költségvetési év kiadási előirányzataival megegyező összegű kiadási előirányzatok szabad előirányzatát.</w:t>
      </w:r>
    </w:p>
    <w:p w:rsidR="00770E6F" w:rsidRPr="0028300E" w:rsidRDefault="00770E6F" w:rsidP="00770E6F">
      <w:pPr>
        <w:spacing w:after="120" w:line="260" w:lineRule="exact"/>
        <w:ind w:left="709" w:hanging="709"/>
        <w:jc w:val="both"/>
        <w:rPr>
          <w:sz w:val="22"/>
          <w:szCs w:val="22"/>
          <w:lang w:val="x-none" w:eastAsia="x-none"/>
        </w:rPr>
      </w:pPr>
      <w:r w:rsidRPr="0028300E">
        <w:rPr>
          <w:sz w:val="22"/>
          <w:szCs w:val="22"/>
          <w:lang w:val="x-none" w:eastAsia="x-none"/>
        </w:rPr>
        <w:t>VI.2.4.</w:t>
      </w:r>
      <w:r w:rsidRPr="0028300E">
        <w:rPr>
          <w:sz w:val="22"/>
          <w:szCs w:val="22"/>
          <w:lang w:val="x-none" w:eastAsia="x-none"/>
        </w:rPr>
        <w:tab/>
        <w:t xml:space="preserve"> </w:t>
      </w:r>
      <w:r w:rsidRPr="0028300E">
        <w:rPr>
          <w:iCs/>
          <w:sz w:val="22"/>
          <w:szCs w:val="22"/>
          <w:lang w:val="x-none" w:eastAsia="x-none"/>
        </w:rPr>
        <w:t>Nem</w:t>
      </w:r>
      <w:r w:rsidRPr="0028300E">
        <w:rPr>
          <w:sz w:val="22"/>
          <w:szCs w:val="22"/>
          <w:lang w:val="x-none" w:eastAsia="x-none"/>
        </w:rPr>
        <w:t xml:space="preserve"> szükséges előzetes, írásos kötelezettségvállalás a VI.2.2. pont szerinti esetekben.</w:t>
      </w:r>
    </w:p>
    <w:p w:rsidR="00770E6F" w:rsidRPr="0028300E" w:rsidRDefault="00770E6F" w:rsidP="00770E6F">
      <w:pPr>
        <w:spacing w:after="120" w:line="260" w:lineRule="exact"/>
        <w:ind w:left="709" w:hanging="709"/>
        <w:jc w:val="both"/>
        <w:rPr>
          <w:sz w:val="22"/>
          <w:szCs w:val="22"/>
          <w:lang w:val="x-none" w:eastAsia="x-none"/>
        </w:rPr>
      </w:pPr>
      <w:r w:rsidRPr="0028300E">
        <w:rPr>
          <w:sz w:val="22"/>
          <w:szCs w:val="22"/>
          <w:lang w:val="x-none" w:eastAsia="x-none"/>
        </w:rPr>
        <w:t>VI.2.5.</w:t>
      </w:r>
      <w:r w:rsidRPr="0028300E">
        <w:rPr>
          <w:sz w:val="22"/>
          <w:szCs w:val="22"/>
          <w:lang w:val="x-none" w:eastAsia="x-none"/>
        </w:rPr>
        <w:tab/>
        <w:t xml:space="preserve">A Nemzetiségi Önkormányzat kiadásai terhére vállalt kötelezettség pénzügyi ellenjegyzésére a </w:t>
      </w:r>
      <w:r w:rsidRPr="0028300E">
        <w:rPr>
          <w:iCs/>
          <w:sz w:val="22"/>
          <w:szCs w:val="22"/>
          <w:lang w:val="x-none" w:eastAsia="x-none"/>
        </w:rPr>
        <w:t>Jegyző</w:t>
      </w:r>
      <w:r w:rsidRPr="0028300E">
        <w:rPr>
          <w:sz w:val="22"/>
          <w:szCs w:val="22"/>
          <w:lang w:val="x-none" w:eastAsia="x-none"/>
        </w:rPr>
        <w:t xml:space="preserve"> írásos megbízása alapján a Nemzetiségi Önkormányzatok a gazdasági feladatainak ellátásával megbízott jogosult.</w:t>
      </w:r>
    </w:p>
    <w:p w:rsidR="00770E6F" w:rsidRPr="0028300E" w:rsidRDefault="00770E6F" w:rsidP="00770E6F">
      <w:pPr>
        <w:tabs>
          <w:tab w:val="left" w:pos="144"/>
          <w:tab w:val="left" w:pos="288"/>
          <w:tab w:val="left" w:pos="432"/>
          <w:tab w:val="left" w:pos="576"/>
          <w:tab w:val="left" w:pos="720"/>
          <w:tab w:val="left" w:pos="852"/>
        </w:tabs>
        <w:spacing w:after="120" w:line="260" w:lineRule="exact"/>
        <w:ind w:left="708"/>
        <w:jc w:val="both"/>
        <w:rPr>
          <w:sz w:val="22"/>
          <w:szCs w:val="22"/>
          <w:lang w:val="x-none" w:eastAsia="x-none"/>
        </w:rPr>
      </w:pPr>
      <w:r w:rsidRPr="0028300E">
        <w:rPr>
          <w:sz w:val="22"/>
          <w:szCs w:val="22"/>
          <w:lang w:val="x-none" w:eastAsia="x-none"/>
        </w:rPr>
        <w:t>A pénzügyi ellenjegyzést a kötelezettségvállalás dokumentumán a pénzügyi ellenjegyzés dátumának és a pénzügyi ellenjegyzés tényére történő utalás megjelölésével, az arra jogosult személy aláírásával kell igazolni.</w:t>
      </w:r>
    </w:p>
    <w:p w:rsidR="00770E6F" w:rsidRPr="0028300E" w:rsidRDefault="00770E6F" w:rsidP="00770E6F">
      <w:pPr>
        <w:spacing w:after="120" w:line="260" w:lineRule="exact"/>
        <w:ind w:left="709" w:hanging="709"/>
        <w:jc w:val="both"/>
        <w:rPr>
          <w:sz w:val="22"/>
          <w:szCs w:val="22"/>
          <w:lang w:val="x-none" w:eastAsia="x-none"/>
        </w:rPr>
      </w:pPr>
      <w:r w:rsidRPr="0028300E">
        <w:rPr>
          <w:sz w:val="22"/>
          <w:szCs w:val="22"/>
          <w:lang w:val="x-none" w:eastAsia="x-none"/>
        </w:rPr>
        <w:t>VI.2.6.</w:t>
      </w:r>
      <w:r w:rsidRPr="0028300E">
        <w:rPr>
          <w:sz w:val="22"/>
          <w:szCs w:val="22"/>
          <w:lang w:val="x-none" w:eastAsia="x-none"/>
        </w:rPr>
        <w:tab/>
        <w:t>A pénzügyi ellenjegyző feladata ellátásához szükség szerint szakértőt vehet igénybe.</w:t>
      </w:r>
    </w:p>
    <w:p w:rsidR="00770E6F" w:rsidRPr="0028300E" w:rsidRDefault="00770E6F" w:rsidP="00770E6F">
      <w:pPr>
        <w:tabs>
          <w:tab w:val="left" w:pos="144"/>
          <w:tab w:val="left" w:pos="288"/>
          <w:tab w:val="left" w:pos="432"/>
          <w:tab w:val="left" w:pos="576"/>
          <w:tab w:val="left" w:pos="720"/>
          <w:tab w:val="left" w:pos="852"/>
        </w:tabs>
        <w:spacing w:after="120" w:line="260" w:lineRule="exact"/>
        <w:ind w:left="708"/>
        <w:jc w:val="both"/>
        <w:rPr>
          <w:sz w:val="22"/>
          <w:szCs w:val="22"/>
          <w:lang w:val="x-none" w:eastAsia="x-none"/>
        </w:rPr>
      </w:pPr>
      <w:r w:rsidRPr="0028300E">
        <w:rPr>
          <w:sz w:val="22"/>
          <w:szCs w:val="22"/>
          <w:lang w:val="x-none" w:eastAsia="x-none"/>
        </w:rPr>
        <w:t>Amennyiben a kötelezettségvállalás nem felel meg az Áht. 37. § (1) bekezdésében előírtaknak, a pénzügyi ellenjegyzőnek erről írásban tájékoztatnia kell a kötelezettségvállalót, illetve az Elnököt.</w:t>
      </w:r>
    </w:p>
    <w:p w:rsidR="00770E6F" w:rsidRPr="0028300E" w:rsidRDefault="00770E6F" w:rsidP="00770E6F">
      <w:pPr>
        <w:tabs>
          <w:tab w:val="left" w:pos="144"/>
          <w:tab w:val="left" w:pos="288"/>
          <w:tab w:val="left" w:pos="432"/>
          <w:tab w:val="left" w:pos="576"/>
          <w:tab w:val="left" w:pos="720"/>
          <w:tab w:val="left" w:pos="852"/>
        </w:tabs>
        <w:spacing w:after="120" w:line="260" w:lineRule="exact"/>
        <w:ind w:left="708"/>
        <w:jc w:val="both"/>
        <w:rPr>
          <w:sz w:val="22"/>
          <w:szCs w:val="22"/>
          <w:lang w:val="x-none" w:eastAsia="x-none"/>
        </w:rPr>
      </w:pPr>
      <w:r w:rsidRPr="0028300E">
        <w:rPr>
          <w:sz w:val="22"/>
          <w:szCs w:val="22"/>
          <w:lang w:val="x-none" w:eastAsia="x-none"/>
        </w:rPr>
        <w:t>Ha az Elnök a tájékoztatás ellenére írásban utasítást ad a pénzügyi ellenjegyzésre, a pénzügyi ellenjegyző köteles annak eleget tenni és e tényről a képviselő-testületet haladéktalanul írásban értesíteni.</w:t>
      </w:r>
    </w:p>
    <w:p w:rsidR="00770E6F" w:rsidRPr="0028300E" w:rsidRDefault="00770E6F" w:rsidP="00770E6F">
      <w:pPr>
        <w:spacing w:after="120" w:line="260" w:lineRule="exact"/>
        <w:ind w:left="709" w:hanging="709"/>
        <w:jc w:val="both"/>
        <w:rPr>
          <w:sz w:val="22"/>
          <w:szCs w:val="22"/>
          <w:lang w:val="x-none" w:eastAsia="x-none"/>
        </w:rPr>
      </w:pPr>
      <w:r w:rsidRPr="0028300E">
        <w:rPr>
          <w:sz w:val="22"/>
          <w:szCs w:val="22"/>
          <w:lang w:val="x-none" w:eastAsia="x-none"/>
        </w:rPr>
        <w:t>VI.2.7.</w:t>
      </w:r>
      <w:r w:rsidRPr="0028300E">
        <w:rPr>
          <w:sz w:val="22"/>
          <w:szCs w:val="22"/>
          <w:lang w:val="x-none" w:eastAsia="x-none"/>
        </w:rPr>
        <w:tab/>
        <w:t xml:space="preserve">A </w:t>
      </w:r>
      <w:r w:rsidRPr="0028300E">
        <w:rPr>
          <w:iCs/>
          <w:sz w:val="22"/>
          <w:szCs w:val="22"/>
          <w:lang w:val="x-none" w:eastAsia="x-none"/>
        </w:rPr>
        <w:t>kötelezettségvállalást</w:t>
      </w:r>
      <w:r w:rsidRPr="0028300E">
        <w:rPr>
          <w:sz w:val="22"/>
          <w:szCs w:val="22"/>
          <w:lang w:val="x-none" w:eastAsia="x-none"/>
        </w:rPr>
        <w:t xml:space="preserve"> követően az Elnök legkésőbb két munkanapon belül átadja a kötelezettségvállalási bizonylatot a Nemzetiségi Önkormányzatok gazdasági feladatainak ellátásával megbízott részére, aki gondoskodik a kötelezettségvállalás nyilvántartásba vételéről, és a kötelezettségvállalás értékéből a költségvetési év és az azt követő évek szabad előirányzatait terhelő rész lekötéséről. A kötelezettségvállalás módosítása, meghiúsulása esetén az Elnök legkésőbb két munkanapon belül átadja az erről szóló bizonylatot a Nemzetiségi Önkormányzatok gazdasági feladatainak ellátásával megbízott részére, aki gondoskodik a kötelezettségvállalás nyilvántartásában szereplő adatok módosításáról. </w:t>
      </w:r>
    </w:p>
    <w:p w:rsidR="00770E6F" w:rsidRPr="0028300E" w:rsidRDefault="00770E6F" w:rsidP="00770E6F">
      <w:pPr>
        <w:tabs>
          <w:tab w:val="left" w:pos="144"/>
          <w:tab w:val="left" w:pos="288"/>
          <w:tab w:val="left" w:pos="432"/>
          <w:tab w:val="left" w:pos="576"/>
          <w:tab w:val="left" w:pos="720"/>
          <w:tab w:val="left" w:pos="852"/>
        </w:tabs>
        <w:spacing w:after="120" w:line="260" w:lineRule="exact"/>
        <w:ind w:left="709"/>
        <w:jc w:val="both"/>
        <w:rPr>
          <w:sz w:val="22"/>
          <w:szCs w:val="22"/>
          <w:lang w:val="x-none" w:eastAsia="x-none"/>
        </w:rPr>
      </w:pPr>
      <w:r w:rsidRPr="0028300E">
        <w:rPr>
          <w:sz w:val="22"/>
          <w:szCs w:val="22"/>
          <w:lang w:val="x-none" w:eastAsia="x-none"/>
        </w:rPr>
        <w:t xml:space="preserve">A nyilvántartás tartalmazza legalább a kötelezettségvállalás nyilvántartási számát, a kötelezettségvállalást tanúsító dokumentum megnevezését, iktatószámát, keltét, a kötelezettségvállaló nevét, a jogosult azonosító adatait, a kötelezettségvállalás tárgyát, összegét, évek és előirányzatok szerinti megoszlását, a kifizetési határidőket, továbbá a teljesítési adatokat. </w:t>
      </w:r>
    </w:p>
    <w:p w:rsidR="00770E6F" w:rsidRPr="0028300E" w:rsidRDefault="00770E6F" w:rsidP="00770E6F">
      <w:pPr>
        <w:tabs>
          <w:tab w:val="left" w:pos="144"/>
          <w:tab w:val="left" w:pos="288"/>
          <w:tab w:val="left" w:pos="432"/>
          <w:tab w:val="left" w:pos="576"/>
          <w:tab w:val="left" w:pos="720"/>
          <w:tab w:val="left" w:pos="852"/>
        </w:tabs>
        <w:spacing w:after="120" w:line="260" w:lineRule="exact"/>
        <w:ind w:left="709" w:hanging="709"/>
        <w:jc w:val="both"/>
        <w:rPr>
          <w:b/>
          <w:sz w:val="22"/>
          <w:szCs w:val="22"/>
          <w:lang w:val="x-none" w:eastAsia="x-none"/>
        </w:rPr>
      </w:pPr>
      <w:r w:rsidRPr="0028300E">
        <w:rPr>
          <w:b/>
          <w:sz w:val="22"/>
          <w:szCs w:val="22"/>
          <w:lang w:val="x-none" w:eastAsia="x-none"/>
        </w:rPr>
        <w:t>VI.3.</w:t>
      </w:r>
      <w:r w:rsidRPr="0028300E">
        <w:rPr>
          <w:b/>
          <w:sz w:val="22"/>
          <w:szCs w:val="22"/>
          <w:lang w:val="x-none" w:eastAsia="x-none"/>
        </w:rPr>
        <w:tab/>
        <w:t xml:space="preserve">Teljesítésigazolás </w:t>
      </w:r>
    </w:p>
    <w:p w:rsidR="00770E6F" w:rsidRPr="0028300E" w:rsidRDefault="00770E6F" w:rsidP="00770E6F">
      <w:pPr>
        <w:spacing w:after="120" w:line="260" w:lineRule="exact"/>
        <w:ind w:left="709" w:hanging="709"/>
        <w:jc w:val="both"/>
        <w:rPr>
          <w:sz w:val="22"/>
          <w:szCs w:val="22"/>
          <w:lang w:val="x-none" w:eastAsia="x-none"/>
        </w:rPr>
      </w:pPr>
      <w:r w:rsidRPr="0028300E">
        <w:rPr>
          <w:sz w:val="22"/>
          <w:szCs w:val="22"/>
          <w:lang w:val="x-none" w:eastAsia="x-none"/>
        </w:rPr>
        <w:t>VI.3.1.</w:t>
      </w:r>
      <w:r w:rsidRPr="0028300E">
        <w:rPr>
          <w:sz w:val="22"/>
          <w:szCs w:val="22"/>
          <w:lang w:val="x-none" w:eastAsia="x-none"/>
        </w:rPr>
        <w:tab/>
        <w:t xml:space="preserve">A Nemzetiségi Önkormányzatnál a kiadás teljesítésének elrendelését megelőzően (továbbiakban: utalványozás) ellenőrizhető okmányok alapján ellenőrizni és igazolni kell a kiadások teljesítésének </w:t>
      </w:r>
      <w:r w:rsidRPr="0028300E">
        <w:rPr>
          <w:iCs/>
          <w:sz w:val="22"/>
          <w:szCs w:val="22"/>
          <w:lang w:val="x-none" w:eastAsia="x-none"/>
        </w:rPr>
        <w:t>jogosságát</w:t>
      </w:r>
      <w:r w:rsidRPr="0028300E">
        <w:rPr>
          <w:sz w:val="22"/>
          <w:szCs w:val="22"/>
          <w:lang w:val="x-none" w:eastAsia="x-none"/>
        </w:rPr>
        <w:t>, összegszerűségét, ellenszolgáltatást is magában foglaló kötelezettségvállalás esetében - ha a kifizetés vagy annak egy része az ellenszolgáltatás teljesítését követően esedékes - annak teljesítését. Nem szükséges teljesítésigazolás az Áht. 36. § (2) bekezdése szerinti más fizetési kötelezettségek teljesítéséhez.</w:t>
      </w:r>
    </w:p>
    <w:p w:rsidR="00770E6F" w:rsidRPr="0028300E" w:rsidRDefault="00770E6F" w:rsidP="00770E6F">
      <w:pPr>
        <w:tabs>
          <w:tab w:val="left" w:pos="144"/>
          <w:tab w:val="left" w:pos="288"/>
          <w:tab w:val="left" w:pos="432"/>
          <w:tab w:val="left" w:pos="576"/>
          <w:tab w:val="left" w:pos="720"/>
          <w:tab w:val="left" w:pos="852"/>
        </w:tabs>
        <w:spacing w:after="120" w:line="260" w:lineRule="exact"/>
        <w:ind w:left="709" w:hanging="709"/>
        <w:jc w:val="both"/>
        <w:rPr>
          <w:sz w:val="22"/>
          <w:szCs w:val="22"/>
          <w:lang w:val="x-none" w:eastAsia="x-none"/>
        </w:rPr>
      </w:pPr>
      <w:r w:rsidRPr="0028300E">
        <w:rPr>
          <w:sz w:val="22"/>
          <w:szCs w:val="22"/>
          <w:lang w:val="x-none" w:eastAsia="x-none"/>
        </w:rPr>
        <w:t>VI.3.2.</w:t>
      </w:r>
      <w:r w:rsidRPr="0028300E">
        <w:rPr>
          <w:sz w:val="22"/>
          <w:szCs w:val="22"/>
          <w:lang w:val="x-none" w:eastAsia="x-none"/>
        </w:rPr>
        <w:tab/>
        <w:t xml:space="preserve">A teljesítést az igazolás dátumának és a teljesítés tényére történő utalás megjelölésével, az arra jogosult személy aláírásával kell igazolni. </w:t>
      </w:r>
    </w:p>
    <w:p w:rsidR="00770E6F" w:rsidRPr="0028300E" w:rsidRDefault="00770E6F" w:rsidP="00770E6F">
      <w:pPr>
        <w:tabs>
          <w:tab w:val="left" w:pos="144"/>
          <w:tab w:val="left" w:pos="288"/>
          <w:tab w:val="left" w:pos="432"/>
          <w:tab w:val="left" w:pos="576"/>
          <w:tab w:val="left" w:pos="720"/>
          <w:tab w:val="left" w:pos="852"/>
        </w:tabs>
        <w:spacing w:after="120" w:line="260" w:lineRule="exact"/>
        <w:ind w:left="709" w:hanging="709"/>
        <w:jc w:val="both"/>
        <w:rPr>
          <w:sz w:val="22"/>
          <w:szCs w:val="22"/>
          <w:lang w:val="x-none" w:eastAsia="x-none"/>
        </w:rPr>
      </w:pPr>
      <w:r w:rsidRPr="0028300E">
        <w:rPr>
          <w:sz w:val="22"/>
          <w:szCs w:val="22"/>
          <w:lang w:val="x-none" w:eastAsia="x-none"/>
        </w:rPr>
        <w:t>VI.3.3.</w:t>
      </w:r>
      <w:r w:rsidRPr="0028300E">
        <w:rPr>
          <w:sz w:val="22"/>
          <w:szCs w:val="22"/>
          <w:lang w:val="x-none" w:eastAsia="x-none"/>
        </w:rPr>
        <w:tab/>
        <w:t>Teljesítésigazolásra az Elnök, a kötelezettségvállaló, illetve az általuk a VI.3.4. pont szerint kijelölt nemzetiségi önkormányzati képviselő jogosult.</w:t>
      </w:r>
    </w:p>
    <w:p w:rsidR="00770E6F" w:rsidRPr="0028300E" w:rsidRDefault="00770E6F" w:rsidP="00770E6F">
      <w:pPr>
        <w:tabs>
          <w:tab w:val="left" w:pos="144"/>
          <w:tab w:val="left" w:pos="288"/>
          <w:tab w:val="left" w:pos="432"/>
          <w:tab w:val="left" w:pos="576"/>
          <w:tab w:val="left" w:pos="720"/>
          <w:tab w:val="left" w:pos="852"/>
        </w:tabs>
        <w:spacing w:after="120" w:line="260" w:lineRule="exact"/>
        <w:ind w:left="709" w:hanging="709"/>
        <w:jc w:val="both"/>
        <w:rPr>
          <w:sz w:val="22"/>
          <w:szCs w:val="22"/>
          <w:lang w:val="x-none" w:eastAsia="x-none"/>
        </w:rPr>
      </w:pPr>
      <w:r w:rsidRPr="0028300E">
        <w:rPr>
          <w:sz w:val="22"/>
          <w:szCs w:val="22"/>
          <w:lang w:val="x-none" w:eastAsia="x-none"/>
        </w:rPr>
        <w:t>VI.3.4.</w:t>
      </w:r>
      <w:r w:rsidRPr="0028300E">
        <w:rPr>
          <w:sz w:val="22"/>
          <w:szCs w:val="22"/>
          <w:lang w:val="x-none" w:eastAsia="x-none"/>
        </w:rPr>
        <w:tab/>
        <w:t>A teljesítés igazolására jogosult személyeket - az adott kötelezettségvállaláshoz, vagy a kötelezettségvállalások előre meghatározott csoportjaihoz kapcsolódóan – az Elnök, illetőleg a kötelezettségvállaló írásban jelöli ki.</w:t>
      </w:r>
    </w:p>
    <w:p w:rsidR="00770E6F" w:rsidRPr="0028300E" w:rsidRDefault="00770E6F" w:rsidP="00770E6F">
      <w:pPr>
        <w:tabs>
          <w:tab w:val="left" w:pos="144"/>
          <w:tab w:val="left" w:pos="288"/>
          <w:tab w:val="left" w:pos="432"/>
          <w:tab w:val="left" w:pos="576"/>
          <w:tab w:val="left" w:pos="720"/>
          <w:tab w:val="left" w:pos="852"/>
        </w:tabs>
        <w:spacing w:after="120" w:line="260" w:lineRule="exact"/>
        <w:ind w:left="709" w:hanging="709"/>
        <w:jc w:val="both"/>
        <w:rPr>
          <w:b/>
          <w:sz w:val="22"/>
          <w:szCs w:val="22"/>
          <w:lang w:val="x-none" w:eastAsia="x-none"/>
        </w:rPr>
      </w:pPr>
      <w:r w:rsidRPr="0028300E">
        <w:rPr>
          <w:b/>
          <w:sz w:val="22"/>
          <w:szCs w:val="22"/>
          <w:lang w:val="x-none" w:eastAsia="x-none"/>
        </w:rPr>
        <w:t>VI.4.</w:t>
      </w:r>
      <w:r w:rsidRPr="0028300E">
        <w:rPr>
          <w:b/>
          <w:sz w:val="22"/>
          <w:szCs w:val="22"/>
          <w:lang w:val="x-none" w:eastAsia="x-none"/>
        </w:rPr>
        <w:tab/>
        <w:t xml:space="preserve">Érvényesítés </w:t>
      </w:r>
    </w:p>
    <w:p w:rsidR="00770E6F" w:rsidRPr="0028300E" w:rsidRDefault="00770E6F" w:rsidP="00770E6F">
      <w:pPr>
        <w:tabs>
          <w:tab w:val="left" w:pos="144"/>
          <w:tab w:val="left" w:pos="288"/>
          <w:tab w:val="left" w:pos="432"/>
          <w:tab w:val="left" w:pos="576"/>
          <w:tab w:val="left" w:pos="720"/>
          <w:tab w:val="left" w:pos="852"/>
        </w:tabs>
        <w:spacing w:after="120" w:line="260" w:lineRule="exact"/>
        <w:ind w:left="709" w:hanging="709"/>
        <w:jc w:val="both"/>
        <w:rPr>
          <w:sz w:val="22"/>
          <w:szCs w:val="22"/>
          <w:lang w:val="x-none" w:eastAsia="x-none"/>
        </w:rPr>
      </w:pPr>
      <w:r w:rsidRPr="0028300E">
        <w:rPr>
          <w:sz w:val="22"/>
          <w:szCs w:val="22"/>
          <w:lang w:val="x-none" w:eastAsia="x-none"/>
        </w:rPr>
        <w:t>VI.4.1.</w:t>
      </w:r>
      <w:r w:rsidRPr="0028300E">
        <w:rPr>
          <w:sz w:val="22"/>
          <w:szCs w:val="22"/>
          <w:lang w:val="x-none" w:eastAsia="x-none"/>
        </w:rPr>
        <w:tab/>
        <w:t>A teljesítés igazolása alapján – az Ávr. szerinti más fizetési kötelezettség esetén annak hiányában is – a kiadás teljesítését, a bevétel beszedését megelőzően az érvényesítőnek ellenőriznie kell az összegszerűséget, a fedezet meglétét és azt, hogy a megelőző ügymenetben az Áht., az Áhsz., valamint az Ávr. előírásait, továbbá a belső szabályzatokban foglaltakat megtartották-e.</w:t>
      </w:r>
    </w:p>
    <w:p w:rsidR="00770E6F" w:rsidRPr="0028300E" w:rsidRDefault="00770E6F" w:rsidP="00770E6F">
      <w:pPr>
        <w:tabs>
          <w:tab w:val="left" w:pos="144"/>
          <w:tab w:val="left" w:pos="288"/>
          <w:tab w:val="left" w:pos="432"/>
          <w:tab w:val="left" w:pos="576"/>
          <w:tab w:val="left" w:pos="720"/>
          <w:tab w:val="left" w:pos="852"/>
        </w:tabs>
        <w:spacing w:after="120" w:line="260" w:lineRule="exact"/>
        <w:ind w:left="709" w:hanging="709"/>
        <w:jc w:val="both"/>
        <w:rPr>
          <w:sz w:val="22"/>
          <w:szCs w:val="22"/>
          <w:lang w:val="x-none" w:eastAsia="x-none"/>
        </w:rPr>
      </w:pPr>
      <w:r w:rsidRPr="0028300E">
        <w:rPr>
          <w:sz w:val="22"/>
          <w:szCs w:val="22"/>
          <w:lang w:val="x-none" w:eastAsia="x-none"/>
        </w:rPr>
        <w:t>VI.4.2.</w:t>
      </w:r>
      <w:r w:rsidRPr="0028300E">
        <w:rPr>
          <w:sz w:val="22"/>
          <w:szCs w:val="22"/>
          <w:lang w:val="x-none" w:eastAsia="x-none"/>
        </w:rPr>
        <w:tab/>
        <w:t xml:space="preserve">A Nemzetiségi Önkormányzat kiadásainak, bevételeinek érvényesítésére a Jegyző írásos megbízása alapján a </w:t>
      </w:r>
      <w:r w:rsidRPr="0028300E">
        <w:rPr>
          <w:iCs/>
          <w:sz w:val="22"/>
          <w:szCs w:val="22"/>
          <w:lang w:val="x-none" w:eastAsia="x-none"/>
        </w:rPr>
        <w:t>Nemzetiségi Önkormányzatok gazdasági feladatainak ellátásával megbízott jogosult</w:t>
      </w:r>
      <w:r w:rsidRPr="0028300E">
        <w:rPr>
          <w:sz w:val="22"/>
          <w:szCs w:val="22"/>
          <w:lang w:val="x-none" w:eastAsia="x-none"/>
        </w:rPr>
        <w:t xml:space="preserve">. Az </w:t>
      </w:r>
      <w:r w:rsidRPr="0028300E">
        <w:rPr>
          <w:b/>
          <w:sz w:val="22"/>
          <w:szCs w:val="22"/>
          <w:lang w:val="x-none" w:eastAsia="x-none"/>
        </w:rPr>
        <w:t>érvényesítésnek tartalmaznia kell</w:t>
      </w:r>
      <w:r w:rsidRPr="0028300E">
        <w:rPr>
          <w:sz w:val="22"/>
          <w:szCs w:val="22"/>
          <w:lang w:val="x-none" w:eastAsia="x-none"/>
        </w:rPr>
        <w:t xml:space="preserve"> az érvényesítésre utaló megjelölést, a megállapított összeget, az érvényesítés dátumát, és az érvényesítő aláírását.</w:t>
      </w:r>
    </w:p>
    <w:p w:rsidR="00770E6F" w:rsidRPr="0028300E" w:rsidRDefault="00770E6F" w:rsidP="00770E6F">
      <w:pPr>
        <w:tabs>
          <w:tab w:val="left" w:pos="144"/>
          <w:tab w:val="left" w:pos="288"/>
          <w:tab w:val="left" w:pos="432"/>
          <w:tab w:val="left" w:pos="576"/>
          <w:tab w:val="left" w:pos="720"/>
          <w:tab w:val="left" w:pos="852"/>
        </w:tabs>
        <w:spacing w:after="120" w:line="260" w:lineRule="exact"/>
        <w:ind w:left="709" w:hanging="709"/>
        <w:jc w:val="both"/>
        <w:rPr>
          <w:sz w:val="22"/>
          <w:szCs w:val="22"/>
          <w:lang w:val="x-none" w:eastAsia="x-none"/>
        </w:rPr>
      </w:pPr>
      <w:r w:rsidRPr="0028300E">
        <w:rPr>
          <w:sz w:val="22"/>
          <w:szCs w:val="22"/>
          <w:lang w:val="x-none" w:eastAsia="x-none"/>
        </w:rPr>
        <w:t>VI.4.3.</w:t>
      </w:r>
      <w:r w:rsidRPr="0028300E">
        <w:rPr>
          <w:sz w:val="22"/>
          <w:szCs w:val="22"/>
          <w:lang w:val="x-none" w:eastAsia="x-none"/>
        </w:rPr>
        <w:tab/>
        <w:t>Amennyiben az érvényesítő a VI.4.1. pont szerinti vizsgálat során az ott megjelölt jogszabályok, illetve a belső szabályzatok megsértését tapasztalja, köteles ezt jelezni az utalványozónak. Az érvényesítés nem tagadható meg, ha ezt követően az utalványozó erre írásban utasítja. Ebben az esetben a további eljárási rendre a VI.2.6. pontban foglalt szabályokat kell megfelelően alkalmazni.</w:t>
      </w:r>
    </w:p>
    <w:p w:rsidR="00770E6F" w:rsidRPr="0028300E" w:rsidRDefault="00770E6F" w:rsidP="00770E6F">
      <w:pPr>
        <w:tabs>
          <w:tab w:val="left" w:pos="144"/>
          <w:tab w:val="left" w:pos="288"/>
          <w:tab w:val="left" w:pos="432"/>
          <w:tab w:val="left" w:pos="576"/>
          <w:tab w:val="left" w:pos="720"/>
          <w:tab w:val="left" w:pos="852"/>
        </w:tabs>
        <w:spacing w:after="120" w:line="260" w:lineRule="exact"/>
        <w:ind w:left="709" w:hanging="709"/>
        <w:jc w:val="both"/>
        <w:rPr>
          <w:b/>
          <w:sz w:val="22"/>
          <w:szCs w:val="22"/>
          <w:lang w:val="x-none" w:eastAsia="x-none"/>
        </w:rPr>
      </w:pPr>
      <w:r w:rsidRPr="0028300E">
        <w:rPr>
          <w:b/>
          <w:sz w:val="22"/>
          <w:szCs w:val="22"/>
          <w:lang w:val="x-none" w:eastAsia="x-none"/>
        </w:rPr>
        <w:t>VI.5.</w:t>
      </w:r>
      <w:r w:rsidRPr="0028300E">
        <w:rPr>
          <w:b/>
          <w:sz w:val="22"/>
          <w:szCs w:val="22"/>
          <w:lang w:val="x-none" w:eastAsia="x-none"/>
        </w:rPr>
        <w:tab/>
        <w:t>Utalványozás</w:t>
      </w:r>
    </w:p>
    <w:p w:rsidR="00770E6F" w:rsidRPr="0028300E" w:rsidRDefault="00770E6F" w:rsidP="00770E6F">
      <w:pPr>
        <w:spacing w:after="120" w:line="260" w:lineRule="exact"/>
        <w:ind w:left="709" w:hanging="709"/>
        <w:jc w:val="both"/>
        <w:rPr>
          <w:sz w:val="22"/>
          <w:szCs w:val="22"/>
          <w:lang w:val="x-none" w:eastAsia="x-none"/>
        </w:rPr>
      </w:pPr>
      <w:r w:rsidRPr="0028300E">
        <w:rPr>
          <w:sz w:val="22"/>
          <w:szCs w:val="22"/>
          <w:lang w:val="x-none" w:eastAsia="x-none"/>
        </w:rPr>
        <w:t>VI.5.1.</w:t>
      </w:r>
      <w:r w:rsidRPr="0028300E">
        <w:rPr>
          <w:sz w:val="22"/>
          <w:szCs w:val="22"/>
          <w:lang w:val="x-none" w:eastAsia="x-none"/>
        </w:rPr>
        <w:tab/>
        <w:t>A bevételi előirányzatok javára bevételt elszámolni és a kiadási előirányzatok terhére kifizetést elrendelni - a Kormány rendeletében meghatározott kivételekkel - utalványozás alapján lehet. A kiadási előirányzatok terhére történő utalványozásra - a Kormány rendeletében meghatározott kivételekkel - a teljesítés igazolását, és az annak alapján végrehajtott érvényesítést követően kerülhet sor.</w:t>
      </w:r>
    </w:p>
    <w:p w:rsidR="00770E6F" w:rsidRPr="0028300E" w:rsidRDefault="00770E6F" w:rsidP="00770E6F">
      <w:pPr>
        <w:spacing w:after="120" w:line="260" w:lineRule="exact"/>
        <w:ind w:left="709" w:hanging="709"/>
        <w:jc w:val="both"/>
        <w:rPr>
          <w:sz w:val="22"/>
          <w:szCs w:val="22"/>
          <w:lang w:val="x-none" w:eastAsia="x-none"/>
        </w:rPr>
      </w:pPr>
      <w:r w:rsidRPr="0028300E">
        <w:rPr>
          <w:sz w:val="22"/>
          <w:szCs w:val="22"/>
          <w:lang w:val="x-none" w:eastAsia="x-none"/>
        </w:rPr>
        <w:t>VI.5.2.</w:t>
      </w:r>
      <w:r w:rsidRPr="0028300E">
        <w:rPr>
          <w:sz w:val="22"/>
          <w:szCs w:val="22"/>
          <w:lang w:val="x-none" w:eastAsia="x-none"/>
        </w:rPr>
        <w:tab/>
        <w:t>Utalványozásra az Elnök, vagy a Nemzetiségi Önkormányzat testületének általa írásban felhatalmazott tagja jogosult.</w:t>
      </w:r>
    </w:p>
    <w:p w:rsidR="00770E6F" w:rsidRPr="0028300E" w:rsidRDefault="00770E6F" w:rsidP="00770E6F">
      <w:pPr>
        <w:spacing w:after="120" w:line="260" w:lineRule="exact"/>
        <w:ind w:left="709" w:hanging="709"/>
        <w:jc w:val="both"/>
        <w:rPr>
          <w:sz w:val="22"/>
          <w:szCs w:val="22"/>
          <w:lang w:val="x-none" w:eastAsia="x-none"/>
        </w:rPr>
      </w:pPr>
      <w:r w:rsidRPr="0028300E">
        <w:rPr>
          <w:sz w:val="22"/>
          <w:szCs w:val="22"/>
          <w:lang w:val="x-none" w:eastAsia="x-none"/>
        </w:rPr>
        <w:t>VI.5.3.</w:t>
      </w:r>
      <w:r w:rsidRPr="0028300E">
        <w:rPr>
          <w:sz w:val="22"/>
          <w:szCs w:val="22"/>
          <w:lang w:val="x-none" w:eastAsia="x-none"/>
        </w:rPr>
        <w:tab/>
        <w:t xml:space="preserve">Nem kell utalványozni </w:t>
      </w:r>
    </w:p>
    <w:p w:rsidR="00770E6F" w:rsidRPr="0028300E" w:rsidRDefault="00770E6F" w:rsidP="00770E6F">
      <w:pPr>
        <w:numPr>
          <w:ilvl w:val="0"/>
          <w:numId w:val="3"/>
        </w:numPr>
        <w:tabs>
          <w:tab w:val="num" w:pos="993"/>
        </w:tabs>
        <w:overflowPunct w:val="0"/>
        <w:autoSpaceDE w:val="0"/>
        <w:autoSpaceDN w:val="0"/>
        <w:adjustRightInd w:val="0"/>
        <w:ind w:left="993" w:hanging="284"/>
        <w:contextualSpacing/>
        <w:jc w:val="both"/>
        <w:textAlignment w:val="baseline"/>
        <w:rPr>
          <w:sz w:val="22"/>
          <w:szCs w:val="22"/>
          <w:lang w:eastAsia="en-US"/>
        </w:rPr>
      </w:pPr>
      <w:r w:rsidRPr="0028300E">
        <w:rPr>
          <w:sz w:val="22"/>
          <w:szCs w:val="22"/>
          <w:lang w:eastAsia="en-US"/>
        </w:rPr>
        <w:t>a közigazgatási hatósági határozaton alapuló, az egységes rovatrend B3. Közhatalmi bevételek rovatain elszámolandó költségvetési bevételek beszedését, az egységes rovatrend B401. Készletértékesítés ellenértéke, B402. Szolgáltatások ellenértéke, B403. Közvetített szolgáltatások ellenértéke és B406. Kiszámlázott általános forgalmi adó rovatain elszámolandó költségvetési bevételeket,</w:t>
      </w:r>
    </w:p>
    <w:p w:rsidR="00770E6F" w:rsidRPr="0028300E" w:rsidRDefault="00770E6F" w:rsidP="00770E6F">
      <w:pPr>
        <w:numPr>
          <w:ilvl w:val="0"/>
          <w:numId w:val="3"/>
        </w:numPr>
        <w:tabs>
          <w:tab w:val="num" w:pos="993"/>
        </w:tabs>
        <w:overflowPunct w:val="0"/>
        <w:autoSpaceDE w:val="0"/>
        <w:autoSpaceDN w:val="0"/>
        <w:adjustRightInd w:val="0"/>
        <w:ind w:left="993" w:hanging="284"/>
        <w:contextualSpacing/>
        <w:jc w:val="both"/>
        <w:textAlignment w:val="baseline"/>
        <w:rPr>
          <w:sz w:val="22"/>
          <w:szCs w:val="22"/>
          <w:lang w:eastAsia="en-US"/>
        </w:rPr>
      </w:pPr>
      <w:r w:rsidRPr="0028300E">
        <w:rPr>
          <w:sz w:val="22"/>
          <w:szCs w:val="22"/>
          <w:lang w:eastAsia="en-US"/>
        </w:rPr>
        <w:t>a fizetési számla vezetésével és az azon végzett műveletekkel kapcsolatban a számlavezető által felszámított díjakkal, költségekkel kapcsolatos költségvetési kiadásokat és kamatbevételeket,</w:t>
      </w:r>
    </w:p>
    <w:p w:rsidR="00770E6F" w:rsidRPr="0028300E" w:rsidRDefault="00770E6F" w:rsidP="00770E6F">
      <w:pPr>
        <w:numPr>
          <w:ilvl w:val="0"/>
          <w:numId w:val="3"/>
        </w:numPr>
        <w:tabs>
          <w:tab w:val="num" w:pos="993"/>
        </w:tabs>
        <w:overflowPunct w:val="0"/>
        <w:autoSpaceDE w:val="0"/>
        <w:autoSpaceDN w:val="0"/>
        <w:adjustRightInd w:val="0"/>
        <w:ind w:left="993" w:hanging="284"/>
        <w:contextualSpacing/>
        <w:jc w:val="both"/>
        <w:textAlignment w:val="baseline"/>
        <w:rPr>
          <w:sz w:val="22"/>
          <w:szCs w:val="22"/>
          <w:lang w:eastAsia="en-US"/>
        </w:rPr>
      </w:pPr>
      <w:r w:rsidRPr="0028300E">
        <w:rPr>
          <w:sz w:val="22"/>
          <w:szCs w:val="22"/>
          <w:lang w:eastAsia="en-US"/>
        </w:rPr>
        <w:t>az egységes rovatrend B813. Maradvány igénybevétele rovatain elszámolandó finanszírozási bevételek teljesítését, és</w:t>
      </w:r>
    </w:p>
    <w:p w:rsidR="00770E6F" w:rsidRPr="0028300E" w:rsidRDefault="00770E6F" w:rsidP="00770E6F">
      <w:pPr>
        <w:numPr>
          <w:ilvl w:val="0"/>
          <w:numId w:val="3"/>
        </w:numPr>
        <w:tabs>
          <w:tab w:val="num" w:pos="993"/>
        </w:tabs>
        <w:overflowPunct w:val="0"/>
        <w:autoSpaceDE w:val="0"/>
        <w:autoSpaceDN w:val="0"/>
        <w:adjustRightInd w:val="0"/>
        <w:ind w:left="993" w:hanging="284"/>
        <w:contextualSpacing/>
        <w:jc w:val="both"/>
        <w:textAlignment w:val="baseline"/>
        <w:rPr>
          <w:rFonts w:eastAsia="Calibri" w:cs="Calibri"/>
          <w:sz w:val="22"/>
          <w:szCs w:val="22"/>
          <w:lang w:eastAsia="en-US"/>
        </w:rPr>
      </w:pPr>
      <w:r w:rsidRPr="0028300E">
        <w:rPr>
          <w:sz w:val="22"/>
          <w:szCs w:val="22"/>
          <w:lang w:eastAsia="en-US"/>
        </w:rPr>
        <w:t>a fedezetkezelői számláról, valamint - a fedezetkezelői számlára történő átutalás esetén - az építtetői fedezetbiztosítási számláról történő kifizetéseket</w:t>
      </w:r>
      <w:r w:rsidRPr="0028300E">
        <w:rPr>
          <w:rFonts w:eastAsia="Calibri" w:cs="Calibri"/>
          <w:sz w:val="22"/>
          <w:szCs w:val="22"/>
          <w:lang w:eastAsia="en-US"/>
        </w:rPr>
        <w:t>.</w:t>
      </w:r>
    </w:p>
    <w:p w:rsidR="00770E6F" w:rsidRPr="0028300E" w:rsidRDefault="00770E6F" w:rsidP="00770E6F">
      <w:pPr>
        <w:keepNext/>
        <w:widowControl/>
        <w:numPr>
          <w:ilvl w:val="0"/>
          <w:numId w:val="1"/>
        </w:numPr>
        <w:overflowPunct w:val="0"/>
        <w:autoSpaceDE w:val="0"/>
        <w:autoSpaceDN w:val="0"/>
        <w:adjustRightInd w:val="0"/>
        <w:spacing w:after="120" w:line="360" w:lineRule="auto"/>
        <w:jc w:val="both"/>
        <w:textAlignment w:val="baseline"/>
        <w:outlineLvl w:val="2"/>
        <w:rPr>
          <w:b/>
          <w:sz w:val="22"/>
          <w:szCs w:val="22"/>
        </w:rPr>
      </w:pPr>
      <w:r w:rsidRPr="0028300E">
        <w:rPr>
          <w:b/>
          <w:sz w:val="22"/>
          <w:szCs w:val="22"/>
        </w:rPr>
        <w:t>A Nemzetiségi Önkormányzat fizetési számlái, a készpénz ellátás</w:t>
      </w:r>
    </w:p>
    <w:p w:rsidR="00770E6F" w:rsidRPr="0028300E" w:rsidRDefault="00770E6F" w:rsidP="00770E6F">
      <w:pPr>
        <w:spacing w:after="120" w:line="260" w:lineRule="exact"/>
        <w:ind w:left="709" w:hanging="709"/>
        <w:jc w:val="both"/>
        <w:rPr>
          <w:sz w:val="22"/>
          <w:szCs w:val="22"/>
          <w:lang w:val="x-none" w:eastAsia="x-none"/>
        </w:rPr>
      </w:pPr>
      <w:r w:rsidRPr="0028300E">
        <w:rPr>
          <w:sz w:val="22"/>
          <w:szCs w:val="22"/>
          <w:lang w:val="x-none" w:eastAsia="x-none"/>
        </w:rPr>
        <w:t>VII.1.</w:t>
      </w:r>
      <w:r w:rsidRPr="0028300E">
        <w:rPr>
          <w:sz w:val="22"/>
          <w:szCs w:val="22"/>
          <w:lang w:val="x-none" w:eastAsia="x-none"/>
        </w:rPr>
        <w:tab/>
        <w:t xml:space="preserve">A Nemzetiségi Önkormányzat tudomással bír arról, hogy önálló fizetési számláját, valamint az Ávr. rendelkezései szerint nyitható alszámláit az Önkormányzat által választott számlavezetőnél vezetheti. </w:t>
      </w:r>
    </w:p>
    <w:p w:rsidR="00770E6F" w:rsidRPr="0028300E" w:rsidRDefault="00770E6F" w:rsidP="00770E6F">
      <w:pPr>
        <w:spacing w:after="120" w:line="260" w:lineRule="exact"/>
        <w:ind w:left="709" w:hanging="709"/>
        <w:jc w:val="both"/>
        <w:rPr>
          <w:sz w:val="22"/>
          <w:szCs w:val="22"/>
          <w:lang w:eastAsia="x-none"/>
        </w:rPr>
      </w:pPr>
      <w:r w:rsidRPr="0028300E">
        <w:rPr>
          <w:sz w:val="22"/>
          <w:szCs w:val="22"/>
          <w:lang w:val="x-none" w:eastAsia="x-none"/>
        </w:rPr>
        <w:t>VII.2.</w:t>
      </w:r>
      <w:r w:rsidRPr="0028300E">
        <w:rPr>
          <w:sz w:val="22"/>
          <w:szCs w:val="22"/>
          <w:lang w:val="x-none" w:eastAsia="x-none"/>
        </w:rPr>
        <w:tab/>
        <w:t xml:space="preserve">Amennyiben a Nemzetiségi Önkormányzat hitellel, kötvénnyel rendelkezik, úgy az államháztartás központi alrendszeréből kapott költségvetési támogatásokkal kapcsolatos pénzforgalmát a fizetési számlájához kapcsolódó alszámlán köteles elkülöníteni.  </w:t>
      </w:r>
    </w:p>
    <w:p w:rsidR="00770E6F" w:rsidRPr="0028300E" w:rsidRDefault="00770E6F" w:rsidP="00770E6F">
      <w:pPr>
        <w:spacing w:after="120" w:line="260" w:lineRule="exact"/>
        <w:ind w:left="709" w:hanging="709"/>
        <w:jc w:val="both"/>
        <w:rPr>
          <w:sz w:val="22"/>
          <w:szCs w:val="22"/>
          <w:lang w:val="x-none" w:eastAsia="x-none"/>
        </w:rPr>
      </w:pPr>
      <w:r w:rsidRPr="0028300E">
        <w:rPr>
          <w:sz w:val="22"/>
          <w:szCs w:val="22"/>
          <w:lang w:val="x-none" w:eastAsia="x-none"/>
        </w:rPr>
        <w:t>VII.3.</w:t>
      </w:r>
      <w:r w:rsidRPr="0028300E">
        <w:rPr>
          <w:sz w:val="22"/>
          <w:szCs w:val="22"/>
          <w:lang w:val="x-none" w:eastAsia="x-none"/>
        </w:rPr>
        <w:tab/>
        <w:t xml:space="preserve">A fizetési számlák megnyitásának kezdeményezése a Nemzetiségi Önkormányzat feladata a Nemzetiségi Önkormányzatok gazdasági feladatainak ellátásával megbízott közreműködésével. </w:t>
      </w:r>
    </w:p>
    <w:p w:rsidR="00770E6F" w:rsidRPr="0028300E" w:rsidRDefault="00770E6F" w:rsidP="00770E6F">
      <w:pPr>
        <w:spacing w:after="120"/>
        <w:ind w:left="709" w:hanging="709"/>
        <w:jc w:val="both"/>
        <w:rPr>
          <w:sz w:val="22"/>
          <w:szCs w:val="22"/>
        </w:rPr>
      </w:pPr>
      <w:r w:rsidRPr="0028300E">
        <w:rPr>
          <w:sz w:val="22"/>
          <w:szCs w:val="22"/>
        </w:rPr>
        <w:t>VII.4.</w:t>
      </w:r>
      <w:r w:rsidRPr="0028300E">
        <w:rPr>
          <w:sz w:val="22"/>
          <w:szCs w:val="22"/>
        </w:rPr>
        <w:tab/>
        <w:t>A fizetési számlák feletti rendelkezési jogosultság az Elnök által a Banknál bejelentett módon történik. A fizetési számlák felett az Elnök, vagy az Elnök által a Banknál bejelentett nemzetiségi önkormányzati képviselő jogosult. A Nemzetiségi Önkormányzat fizetési számlái terhére kifizetés kizárólag a teljesítésigazoló, az érvényesítő és az utalványozó által aláírt utalványrendelet alapján teljesíthető.</w:t>
      </w:r>
    </w:p>
    <w:p w:rsidR="00770E6F" w:rsidRPr="0028300E" w:rsidRDefault="00770E6F" w:rsidP="00770E6F">
      <w:pPr>
        <w:spacing w:after="120"/>
        <w:ind w:left="709" w:hanging="709"/>
        <w:jc w:val="both"/>
        <w:rPr>
          <w:sz w:val="22"/>
          <w:szCs w:val="22"/>
        </w:rPr>
      </w:pPr>
      <w:r w:rsidRPr="0028300E">
        <w:rPr>
          <w:sz w:val="22"/>
          <w:szCs w:val="22"/>
        </w:rPr>
        <w:t>VII.5.</w:t>
      </w:r>
      <w:r w:rsidRPr="0028300E">
        <w:rPr>
          <w:sz w:val="22"/>
          <w:szCs w:val="22"/>
        </w:rPr>
        <w:tab/>
        <w:t xml:space="preserve">A Nemzetiségi Önkormányzat készpénzellátása a Nemzetiségi Önkormányzat fizetési számlája terhére történik. A Nemzetiségi Önkormányzat tudomásul veszi, hogy Székesfehérvár Megyei Jogú Város Jegyzője utasításban szabályozza a mindenkor érvényben lévő jogszabályoknak megfelelően a pénzkezeléssel, nyilvántartással, elszámolással – a pénz felvételével, kiadásával, bizonylatok kitöltésével, a napi pénztárjelentés vezetésével – kapcsolatos feladatokat, meghatározza a pénztári zárókészlet, az elszámolásra felvehető előleg összegét, az elszámolás határidejét. </w:t>
      </w:r>
    </w:p>
    <w:p w:rsidR="00770E6F" w:rsidRPr="0028300E" w:rsidRDefault="00770E6F" w:rsidP="00770E6F">
      <w:pPr>
        <w:spacing w:after="120"/>
        <w:ind w:left="709" w:hanging="709"/>
        <w:jc w:val="both"/>
        <w:rPr>
          <w:sz w:val="22"/>
          <w:szCs w:val="22"/>
        </w:rPr>
      </w:pPr>
      <w:r w:rsidRPr="0028300E">
        <w:rPr>
          <w:sz w:val="22"/>
          <w:szCs w:val="22"/>
        </w:rPr>
        <w:t>VII.6.</w:t>
      </w:r>
      <w:r w:rsidRPr="0028300E">
        <w:rPr>
          <w:sz w:val="22"/>
          <w:szCs w:val="22"/>
        </w:rPr>
        <w:tab/>
        <w:t xml:space="preserve">A Nemzetiségi Önkormányzat saját házipénztárt üzemeltet. A házipénztárban a napi készpénzkészlet felső határa nem haladhatja meg az 50.000,- Ft-ot. Az Elnök megbíz egy nemzetiségi önkormányzati képviselőt a pénzkezeléssel, teljes anyagi felelősségvállalási nyilatkozattal. Az Elnök a teljes anyagi felelősségvállalási nyilatkozatból 1 példányt átad a Pénzügyi Iroda részére. Nemzetiségi Önkormányzat vállalja, hogy a VII.5. pont szerinti utasításban foglaltakat maradéktalanul betartja. A Nemzetiségi Önkormányzat szigorú számadásköteles nyomtatványainak nyilvántartásáról a </w:t>
      </w:r>
      <w:r w:rsidRPr="0028300E">
        <w:rPr>
          <w:iCs/>
          <w:sz w:val="22"/>
          <w:szCs w:val="22"/>
        </w:rPr>
        <w:t>Nemzetiségi Önkormányzatok gazdasági feladatainak ellátásával megbízott gondoskodik.</w:t>
      </w:r>
    </w:p>
    <w:p w:rsidR="00770E6F" w:rsidRPr="0028300E" w:rsidRDefault="00770E6F" w:rsidP="00770E6F">
      <w:pPr>
        <w:spacing w:after="120" w:line="260" w:lineRule="exact"/>
        <w:ind w:left="709" w:hanging="709"/>
        <w:jc w:val="both"/>
        <w:rPr>
          <w:sz w:val="22"/>
          <w:szCs w:val="22"/>
          <w:lang w:val="x-none" w:eastAsia="x-none"/>
        </w:rPr>
      </w:pPr>
      <w:r w:rsidRPr="0028300E">
        <w:rPr>
          <w:sz w:val="22"/>
          <w:szCs w:val="22"/>
          <w:lang w:val="x-none" w:eastAsia="x-none"/>
        </w:rPr>
        <w:t>VII.7.</w:t>
      </w:r>
      <w:r w:rsidRPr="0028300E">
        <w:rPr>
          <w:sz w:val="22"/>
          <w:szCs w:val="22"/>
          <w:lang w:val="x-none" w:eastAsia="x-none"/>
        </w:rPr>
        <w:tab/>
        <w:t>A Nemzetiségi Önkormányzat a házipénztárából kifizetést készpénzben az alábbi jogcímeken teljesíthet:</w:t>
      </w:r>
    </w:p>
    <w:p w:rsidR="00770E6F" w:rsidRPr="0028300E" w:rsidRDefault="00770E6F" w:rsidP="00770E6F">
      <w:pPr>
        <w:widowControl/>
        <w:numPr>
          <w:ilvl w:val="1"/>
          <w:numId w:val="6"/>
        </w:numPr>
        <w:overflowPunct w:val="0"/>
        <w:autoSpaceDE w:val="0"/>
        <w:autoSpaceDN w:val="0"/>
        <w:adjustRightInd w:val="0"/>
        <w:spacing w:after="200" w:line="276" w:lineRule="auto"/>
        <w:ind w:left="993" w:hanging="284"/>
        <w:contextualSpacing/>
        <w:jc w:val="both"/>
        <w:textAlignment w:val="baseline"/>
        <w:rPr>
          <w:sz w:val="22"/>
          <w:szCs w:val="22"/>
        </w:rPr>
      </w:pPr>
      <w:r w:rsidRPr="0028300E">
        <w:rPr>
          <w:sz w:val="22"/>
          <w:szCs w:val="22"/>
        </w:rPr>
        <w:t>a közfoglalkoztatásban résztvevők bére, valamint munkába járáshoz kapcsolódó közlekedési költségtérítése,</w:t>
      </w:r>
    </w:p>
    <w:p w:rsidR="00770E6F" w:rsidRPr="0028300E" w:rsidRDefault="00770E6F" w:rsidP="00770E6F">
      <w:pPr>
        <w:widowControl/>
        <w:numPr>
          <w:ilvl w:val="1"/>
          <w:numId w:val="6"/>
        </w:numPr>
        <w:overflowPunct w:val="0"/>
        <w:autoSpaceDE w:val="0"/>
        <w:autoSpaceDN w:val="0"/>
        <w:adjustRightInd w:val="0"/>
        <w:spacing w:after="200" w:line="276" w:lineRule="auto"/>
        <w:ind w:left="993" w:hanging="284"/>
        <w:contextualSpacing/>
        <w:jc w:val="both"/>
        <w:textAlignment w:val="baseline"/>
        <w:rPr>
          <w:sz w:val="22"/>
          <w:szCs w:val="22"/>
        </w:rPr>
      </w:pPr>
      <w:r w:rsidRPr="0028300E">
        <w:rPr>
          <w:sz w:val="22"/>
          <w:szCs w:val="22"/>
        </w:rPr>
        <w:t xml:space="preserve">a bruttó ötvenezer  forint értéket meg nem haladó készletbeszerzések, </w:t>
      </w:r>
    </w:p>
    <w:p w:rsidR="00770E6F" w:rsidRPr="0028300E" w:rsidRDefault="00770E6F" w:rsidP="00770E6F">
      <w:pPr>
        <w:widowControl/>
        <w:numPr>
          <w:ilvl w:val="1"/>
          <w:numId w:val="6"/>
        </w:numPr>
        <w:overflowPunct w:val="0"/>
        <w:autoSpaceDE w:val="0"/>
        <w:autoSpaceDN w:val="0"/>
        <w:adjustRightInd w:val="0"/>
        <w:spacing w:after="200" w:line="276" w:lineRule="auto"/>
        <w:ind w:left="993" w:hanging="284"/>
        <w:contextualSpacing/>
        <w:jc w:val="both"/>
        <w:textAlignment w:val="baseline"/>
        <w:rPr>
          <w:sz w:val="22"/>
          <w:szCs w:val="22"/>
        </w:rPr>
      </w:pPr>
      <w:r w:rsidRPr="0028300E">
        <w:rPr>
          <w:sz w:val="22"/>
          <w:szCs w:val="22"/>
        </w:rPr>
        <w:t xml:space="preserve">a bruttó ötvenezer  forint értéket meg nem haladó, a külső személyi juttatások, valamint a dologi kiadások rovatrend terhére elszámolandó szolgáltatás igénybevételének kiadásai, </w:t>
      </w:r>
    </w:p>
    <w:p w:rsidR="00770E6F" w:rsidRPr="0028300E" w:rsidRDefault="00770E6F" w:rsidP="00770E6F">
      <w:pPr>
        <w:widowControl/>
        <w:numPr>
          <w:ilvl w:val="1"/>
          <w:numId w:val="6"/>
        </w:numPr>
        <w:overflowPunct w:val="0"/>
        <w:autoSpaceDE w:val="0"/>
        <w:autoSpaceDN w:val="0"/>
        <w:adjustRightInd w:val="0"/>
        <w:spacing w:after="200" w:line="276" w:lineRule="auto"/>
        <w:ind w:left="993" w:hanging="284"/>
        <w:contextualSpacing/>
        <w:jc w:val="both"/>
        <w:textAlignment w:val="baseline"/>
        <w:rPr>
          <w:sz w:val="22"/>
          <w:szCs w:val="22"/>
        </w:rPr>
      </w:pPr>
      <w:r w:rsidRPr="0028300E">
        <w:rPr>
          <w:sz w:val="22"/>
          <w:szCs w:val="22"/>
        </w:rPr>
        <w:t>a bruttó ötvenezer forint értéket meg nem haladó reklám-és propaganda kiadások,</w:t>
      </w:r>
    </w:p>
    <w:p w:rsidR="00770E6F" w:rsidRPr="0028300E" w:rsidRDefault="00770E6F" w:rsidP="00770E6F">
      <w:pPr>
        <w:widowControl/>
        <w:numPr>
          <w:ilvl w:val="1"/>
          <w:numId w:val="6"/>
        </w:numPr>
        <w:overflowPunct w:val="0"/>
        <w:autoSpaceDE w:val="0"/>
        <w:autoSpaceDN w:val="0"/>
        <w:adjustRightInd w:val="0"/>
        <w:spacing w:after="200" w:line="276" w:lineRule="auto"/>
        <w:ind w:left="993" w:hanging="284"/>
        <w:contextualSpacing/>
        <w:jc w:val="both"/>
        <w:textAlignment w:val="baseline"/>
        <w:rPr>
          <w:sz w:val="22"/>
          <w:szCs w:val="22"/>
        </w:rPr>
      </w:pPr>
      <w:r w:rsidRPr="0028300E">
        <w:rPr>
          <w:sz w:val="22"/>
          <w:szCs w:val="22"/>
        </w:rPr>
        <w:t>bel és- külföldi kiküldetésekkel kapcsolatos kiadások,</w:t>
      </w:r>
    </w:p>
    <w:p w:rsidR="00770E6F" w:rsidRPr="0028300E" w:rsidRDefault="00770E6F" w:rsidP="00770E6F">
      <w:pPr>
        <w:widowControl/>
        <w:numPr>
          <w:ilvl w:val="1"/>
          <w:numId w:val="6"/>
        </w:numPr>
        <w:overflowPunct w:val="0"/>
        <w:autoSpaceDE w:val="0"/>
        <w:autoSpaceDN w:val="0"/>
        <w:adjustRightInd w:val="0"/>
        <w:spacing w:after="200" w:line="276" w:lineRule="auto"/>
        <w:ind w:left="993" w:hanging="284"/>
        <w:contextualSpacing/>
        <w:jc w:val="both"/>
        <w:textAlignment w:val="baseline"/>
        <w:rPr>
          <w:sz w:val="22"/>
          <w:szCs w:val="22"/>
        </w:rPr>
      </w:pPr>
      <w:r w:rsidRPr="0028300E">
        <w:rPr>
          <w:sz w:val="22"/>
          <w:szCs w:val="22"/>
        </w:rPr>
        <w:t>a bruttó ötvenezer  forint értéket meg nem haladó reprezentációs célú kiadások,</w:t>
      </w:r>
    </w:p>
    <w:p w:rsidR="00770E6F" w:rsidRPr="0028300E" w:rsidRDefault="00770E6F" w:rsidP="00770E6F">
      <w:pPr>
        <w:widowControl/>
        <w:numPr>
          <w:ilvl w:val="1"/>
          <w:numId w:val="6"/>
        </w:numPr>
        <w:overflowPunct w:val="0"/>
        <w:autoSpaceDE w:val="0"/>
        <w:autoSpaceDN w:val="0"/>
        <w:adjustRightInd w:val="0"/>
        <w:spacing w:after="200" w:line="276" w:lineRule="auto"/>
        <w:ind w:left="993" w:hanging="284"/>
        <w:contextualSpacing/>
        <w:jc w:val="both"/>
        <w:textAlignment w:val="baseline"/>
        <w:rPr>
          <w:sz w:val="22"/>
          <w:szCs w:val="22"/>
        </w:rPr>
      </w:pPr>
      <w:r w:rsidRPr="0028300E">
        <w:rPr>
          <w:sz w:val="22"/>
          <w:szCs w:val="22"/>
        </w:rPr>
        <w:t>a bruttó ötvenezer  forint értéket meg nem haladó kisértékű tárgyi eszközök, immateriális javak beszerzésének kiadásai,</w:t>
      </w:r>
    </w:p>
    <w:p w:rsidR="00770E6F" w:rsidRPr="0028300E" w:rsidRDefault="00770E6F" w:rsidP="00770E6F">
      <w:pPr>
        <w:widowControl/>
        <w:numPr>
          <w:ilvl w:val="1"/>
          <w:numId w:val="6"/>
        </w:numPr>
        <w:overflowPunct w:val="0"/>
        <w:autoSpaceDE w:val="0"/>
        <w:autoSpaceDN w:val="0"/>
        <w:adjustRightInd w:val="0"/>
        <w:spacing w:after="200" w:line="276" w:lineRule="auto"/>
        <w:ind w:left="993" w:hanging="284"/>
        <w:contextualSpacing/>
        <w:jc w:val="both"/>
        <w:textAlignment w:val="baseline"/>
        <w:rPr>
          <w:sz w:val="22"/>
          <w:szCs w:val="22"/>
        </w:rPr>
      </w:pPr>
      <w:r w:rsidRPr="0028300E">
        <w:rPr>
          <w:sz w:val="22"/>
          <w:szCs w:val="22"/>
        </w:rPr>
        <w:t>illetékbélyeg beszerzése,</w:t>
      </w:r>
    </w:p>
    <w:p w:rsidR="00770E6F" w:rsidRPr="0028300E" w:rsidRDefault="00770E6F" w:rsidP="00770E6F">
      <w:pPr>
        <w:widowControl/>
        <w:numPr>
          <w:ilvl w:val="1"/>
          <w:numId w:val="6"/>
        </w:numPr>
        <w:overflowPunct w:val="0"/>
        <w:autoSpaceDE w:val="0"/>
        <w:autoSpaceDN w:val="0"/>
        <w:adjustRightInd w:val="0"/>
        <w:spacing w:after="120" w:line="276" w:lineRule="auto"/>
        <w:ind w:left="993" w:hanging="284"/>
        <w:jc w:val="both"/>
        <w:textAlignment w:val="baseline"/>
        <w:rPr>
          <w:sz w:val="22"/>
          <w:szCs w:val="22"/>
        </w:rPr>
      </w:pPr>
      <w:r w:rsidRPr="0028300E">
        <w:rPr>
          <w:sz w:val="22"/>
          <w:szCs w:val="22"/>
        </w:rPr>
        <w:t xml:space="preserve"> a b)-h) pont szerinti kiadásokra elszámolási kötelezettséggel kiadott előlegek.</w:t>
      </w:r>
    </w:p>
    <w:p w:rsidR="00770E6F" w:rsidRPr="0028300E" w:rsidRDefault="00770E6F" w:rsidP="00770E6F">
      <w:pPr>
        <w:spacing w:after="120" w:line="260" w:lineRule="exact"/>
        <w:ind w:left="709" w:hanging="709"/>
        <w:jc w:val="both"/>
        <w:rPr>
          <w:sz w:val="22"/>
          <w:szCs w:val="22"/>
          <w:lang w:val="x-none" w:eastAsia="x-none"/>
        </w:rPr>
      </w:pPr>
      <w:r w:rsidRPr="0028300E">
        <w:rPr>
          <w:sz w:val="22"/>
          <w:szCs w:val="22"/>
          <w:lang w:val="x-none" w:eastAsia="x-none"/>
        </w:rPr>
        <w:t>VII.8.</w:t>
      </w:r>
      <w:r w:rsidRPr="0028300E">
        <w:rPr>
          <w:sz w:val="22"/>
          <w:szCs w:val="22"/>
          <w:lang w:val="x-none" w:eastAsia="x-none"/>
        </w:rPr>
        <w:tab/>
        <w:t>A Nemzetiségi Önkormányzat házipénztárából kifizetés kizárólag a teljesítésigazoló, az érvényesítő és az utalványozó által aláírt utalványrendelet alapján teljesíthető. A Nemzetiségi Önkormányzat házipénztárába befizetés csak az érvényesítő, és az utalványozó által aláírt utalványrendelet alapján teljesíthető.</w:t>
      </w:r>
    </w:p>
    <w:p w:rsidR="00770E6F" w:rsidRPr="0028300E" w:rsidRDefault="00770E6F" w:rsidP="00770E6F">
      <w:pPr>
        <w:keepNext/>
        <w:widowControl/>
        <w:numPr>
          <w:ilvl w:val="0"/>
          <w:numId w:val="1"/>
        </w:numPr>
        <w:overflowPunct w:val="0"/>
        <w:autoSpaceDE w:val="0"/>
        <w:autoSpaceDN w:val="0"/>
        <w:adjustRightInd w:val="0"/>
        <w:spacing w:line="360" w:lineRule="auto"/>
        <w:jc w:val="both"/>
        <w:textAlignment w:val="baseline"/>
        <w:outlineLvl w:val="2"/>
        <w:rPr>
          <w:b/>
          <w:sz w:val="22"/>
          <w:szCs w:val="22"/>
        </w:rPr>
      </w:pPr>
      <w:r w:rsidRPr="0028300E">
        <w:rPr>
          <w:b/>
          <w:sz w:val="22"/>
          <w:szCs w:val="22"/>
        </w:rPr>
        <w:t>Finanszírozás</w:t>
      </w:r>
    </w:p>
    <w:p w:rsidR="00770E6F" w:rsidRPr="0028300E" w:rsidRDefault="00770E6F" w:rsidP="00770E6F">
      <w:pPr>
        <w:tabs>
          <w:tab w:val="left" w:pos="144"/>
          <w:tab w:val="left" w:pos="288"/>
          <w:tab w:val="left" w:pos="432"/>
          <w:tab w:val="left" w:pos="576"/>
          <w:tab w:val="left" w:pos="720"/>
          <w:tab w:val="left" w:pos="852"/>
        </w:tabs>
        <w:spacing w:after="120" w:line="260" w:lineRule="exact"/>
        <w:ind w:left="709" w:hanging="709"/>
        <w:jc w:val="both"/>
        <w:rPr>
          <w:sz w:val="22"/>
          <w:szCs w:val="22"/>
          <w:lang w:val="x-none" w:eastAsia="x-none"/>
        </w:rPr>
      </w:pPr>
      <w:r w:rsidRPr="0028300E">
        <w:rPr>
          <w:sz w:val="22"/>
          <w:szCs w:val="22"/>
          <w:lang w:val="x-none" w:eastAsia="x-none"/>
        </w:rPr>
        <w:t>VIII.1.</w:t>
      </w:r>
      <w:r w:rsidRPr="0028300E">
        <w:rPr>
          <w:sz w:val="22"/>
          <w:szCs w:val="22"/>
          <w:lang w:val="x-none" w:eastAsia="x-none"/>
        </w:rPr>
        <w:tab/>
        <w:t xml:space="preserve">A Nemzetiségi Önkormányzat részére járó központi költségvetési támogatások igénylése, a támogatás felhasználásával kapcsolatos elszámolások, adatszolgáltatások teljesítése a </w:t>
      </w:r>
      <w:r w:rsidRPr="0028300E">
        <w:rPr>
          <w:iCs/>
          <w:sz w:val="22"/>
          <w:szCs w:val="22"/>
          <w:lang w:val="x-none" w:eastAsia="x-none"/>
        </w:rPr>
        <w:t>Nemzetiségi Önkormányzatok gazdasági feladatainak ellátásával megbízott</w:t>
      </w:r>
      <w:r w:rsidRPr="0028300E" w:rsidDel="00F47185">
        <w:rPr>
          <w:sz w:val="22"/>
          <w:szCs w:val="22"/>
          <w:lang w:val="x-none" w:eastAsia="x-none"/>
        </w:rPr>
        <w:t xml:space="preserve"> </w:t>
      </w:r>
      <w:r w:rsidRPr="0028300E">
        <w:rPr>
          <w:sz w:val="22"/>
          <w:szCs w:val="22"/>
          <w:lang w:val="x-none" w:eastAsia="x-none"/>
        </w:rPr>
        <w:t xml:space="preserve">feladata az Elnök közreműködésével. </w:t>
      </w:r>
    </w:p>
    <w:p w:rsidR="00770E6F" w:rsidRPr="0028300E" w:rsidRDefault="00770E6F" w:rsidP="00770E6F">
      <w:pPr>
        <w:tabs>
          <w:tab w:val="left" w:pos="144"/>
          <w:tab w:val="left" w:pos="288"/>
          <w:tab w:val="left" w:pos="432"/>
          <w:tab w:val="left" w:pos="576"/>
          <w:tab w:val="left" w:pos="720"/>
          <w:tab w:val="left" w:pos="852"/>
        </w:tabs>
        <w:spacing w:after="120" w:line="260" w:lineRule="exact"/>
        <w:ind w:left="709" w:hanging="709"/>
        <w:jc w:val="both"/>
        <w:rPr>
          <w:sz w:val="22"/>
          <w:szCs w:val="22"/>
          <w:lang w:val="x-none" w:eastAsia="x-none"/>
        </w:rPr>
      </w:pPr>
      <w:r w:rsidRPr="0028300E">
        <w:rPr>
          <w:sz w:val="22"/>
          <w:szCs w:val="22"/>
          <w:lang w:val="x-none" w:eastAsia="x-none"/>
        </w:rPr>
        <w:t>VIII.2.</w:t>
      </w:r>
      <w:r w:rsidRPr="0028300E">
        <w:rPr>
          <w:sz w:val="22"/>
          <w:szCs w:val="22"/>
          <w:lang w:val="x-none" w:eastAsia="x-none"/>
        </w:rPr>
        <w:tab/>
        <w:t>Amennyiben a Nemzetiségi Önkormányzat adott költségvetési évre vonatkozóan nem rendelkezik elfogadott költségvetéssel és zárszámadással, illetve nem tesz eleget beszámolási kötelezettségének, úgy a költségvetés és zárszámadás elfogadásának, illetve a beszámoló elkészítésének határidejét követő hónaptól az állami támogatások folyósítása felfüggesztésre kerül. A felfüggesztés megszüntetésére és a támogatás folyósítására a mulasztás megszüntetését követő hónaptól kerül sor.</w:t>
      </w:r>
    </w:p>
    <w:p w:rsidR="00770E6F" w:rsidRPr="0028300E" w:rsidRDefault="00770E6F" w:rsidP="00770E6F">
      <w:pPr>
        <w:keepNext/>
        <w:widowControl/>
        <w:numPr>
          <w:ilvl w:val="0"/>
          <w:numId w:val="1"/>
        </w:numPr>
        <w:overflowPunct w:val="0"/>
        <w:autoSpaceDE w:val="0"/>
        <w:autoSpaceDN w:val="0"/>
        <w:adjustRightInd w:val="0"/>
        <w:spacing w:after="120"/>
        <w:jc w:val="both"/>
        <w:textAlignment w:val="baseline"/>
        <w:outlineLvl w:val="2"/>
        <w:rPr>
          <w:b/>
          <w:sz w:val="22"/>
          <w:szCs w:val="22"/>
        </w:rPr>
      </w:pPr>
      <w:r w:rsidRPr="0028300E">
        <w:rPr>
          <w:b/>
          <w:sz w:val="22"/>
          <w:szCs w:val="22"/>
        </w:rPr>
        <w:t>A vagyoni és számviteli nyilvántartás, adatszolgáltatás, a vagyontárgyak kezelésének rendje</w:t>
      </w:r>
    </w:p>
    <w:p w:rsidR="00770E6F" w:rsidRPr="0028300E" w:rsidRDefault="00770E6F" w:rsidP="00770E6F">
      <w:pPr>
        <w:tabs>
          <w:tab w:val="left" w:pos="144"/>
          <w:tab w:val="left" w:pos="288"/>
          <w:tab w:val="left" w:pos="432"/>
          <w:tab w:val="left" w:pos="576"/>
          <w:tab w:val="left" w:pos="720"/>
          <w:tab w:val="left" w:pos="852"/>
        </w:tabs>
        <w:spacing w:after="120" w:line="260" w:lineRule="exact"/>
        <w:ind w:left="709" w:hanging="709"/>
        <w:jc w:val="both"/>
        <w:rPr>
          <w:sz w:val="22"/>
          <w:szCs w:val="22"/>
          <w:lang w:val="x-none" w:eastAsia="x-none"/>
        </w:rPr>
      </w:pPr>
      <w:r w:rsidRPr="0028300E">
        <w:rPr>
          <w:sz w:val="22"/>
          <w:szCs w:val="22"/>
          <w:lang w:val="x-none" w:eastAsia="x-none"/>
        </w:rPr>
        <w:t>IX.1.</w:t>
      </w:r>
      <w:r w:rsidRPr="0028300E">
        <w:rPr>
          <w:sz w:val="22"/>
          <w:szCs w:val="22"/>
          <w:lang w:val="x-none" w:eastAsia="x-none"/>
        </w:rPr>
        <w:tab/>
        <w:t xml:space="preserve">A Nemzetiségi Önkormányzat vagyoni, számviteli nyilvántartásait (továbbiakban: nyilvántartás) a </w:t>
      </w:r>
      <w:r w:rsidRPr="0028300E">
        <w:rPr>
          <w:iCs/>
          <w:sz w:val="22"/>
          <w:szCs w:val="22"/>
          <w:lang w:val="x-none" w:eastAsia="x-none"/>
        </w:rPr>
        <w:t>Nemzetiségi Önkormányzatok gazdasági feladatainak ellátásával megbízott</w:t>
      </w:r>
      <w:r w:rsidRPr="0028300E" w:rsidDel="00F47185">
        <w:rPr>
          <w:sz w:val="22"/>
          <w:szCs w:val="22"/>
          <w:lang w:val="x-none" w:eastAsia="x-none"/>
        </w:rPr>
        <w:t xml:space="preserve"> </w:t>
      </w:r>
      <w:r w:rsidRPr="0028300E">
        <w:rPr>
          <w:sz w:val="22"/>
          <w:szCs w:val="22"/>
          <w:lang w:val="x-none" w:eastAsia="x-none"/>
        </w:rPr>
        <w:t xml:space="preserve">az Sztv., illetőleg az Áhsz., Ávr. előírásai szerint </w:t>
      </w:r>
      <w:r>
        <w:rPr>
          <w:sz w:val="22"/>
          <w:szCs w:val="22"/>
          <w:lang w:eastAsia="x-none"/>
        </w:rPr>
        <w:t>az ASP gazdálkodási szak</w:t>
      </w:r>
      <w:r w:rsidRPr="0028300E">
        <w:rPr>
          <w:sz w:val="22"/>
          <w:szCs w:val="22"/>
          <w:lang w:val="x-none" w:eastAsia="x-none"/>
        </w:rPr>
        <w:t>rendszerben elkülönítetten vezeti.</w:t>
      </w:r>
    </w:p>
    <w:p w:rsidR="00770E6F" w:rsidRPr="0028300E" w:rsidRDefault="00770E6F" w:rsidP="00770E6F">
      <w:pPr>
        <w:tabs>
          <w:tab w:val="left" w:pos="144"/>
          <w:tab w:val="left" w:pos="288"/>
          <w:tab w:val="left" w:pos="432"/>
          <w:tab w:val="left" w:pos="576"/>
          <w:tab w:val="left" w:pos="720"/>
          <w:tab w:val="left" w:pos="852"/>
        </w:tabs>
        <w:spacing w:after="120" w:line="260" w:lineRule="exact"/>
        <w:ind w:left="709" w:hanging="709"/>
        <w:jc w:val="both"/>
        <w:rPr>
          <w:sz w:val="22"/>
          <w:szCs w:val="22"/>
          <w:lang w:val="x-none" w:eastAsia="x-none"/>
        </w:rPr>
      </w:pPr>
      <w:r w:rsidRPr="0028300E">
        <w:rPr>
          <w:sz w:val="22"/>
          <w:szCs w:val="22"/>
          <w:lang w:val="x-none" w:eastAsia="x-none"/>
        </w:rPr>
        <w:t>IX.2.</w:t>
      </w:r>
      <w:r w:rsidRPr="0028300E">
        <w:rPr>
          <w:sz w:val="22"/>
          <w:szCs w:val="22"/>
          <w:lang w:val="x-none" w:eastAsia="x-none"/>
        </w:rPr>
        <w:tab/>
        <w:t xml:space="preserve">A munkatorlódások elkerülése és a naprakészség biztosítás érdekében </w:t>
      </w:r>
    </w:p>
    <w:p w:rsidR="00770E6F" w:rsidRPr="0028300E" w:rsidRDefault="00770E6F" w:rsidP="00770E6F">
      <w:pPr>
        <w:numPr>
          <w:ilvl w:val="0"/>
          <w:numId w:val="7"/>
        </w:numPr>
        <w:overflowPunct w:val="0"/>
        <w:autoSpaceDE w:val="0"/>
        <w:autoSpaceDN w:val="0"/>
        <w:adjustRightInd w:val="0"/>
        <w:spacing w:after="120"/>
        <w:ind w:left="993" w:hanging="426"/>
        <w:jc w:val="both"/>
        <w:textAlignment w:val="baseline"/>
        <w:rPr>
          <w:sz w:val="22"/>
          <w:szCs w:val="22"/>
        </w:rPr>
      </w:pPr>
      <w:r w:rsidRPr="0028300E">
        <w:rPr>
          <w:sz w:val="22"/>
          <w:szCs w:val="22"/>
        </w:rPr>
        <w:t>a tárgyhó 15. napjáig keletkezett adatokat, dokumentumokat, bizonylatokat (banki kivonatok, napi pénztárjelentések, pénztárbizonylatok, előzetes írásbeli kötelezettségvállalást nem igénylő bizonylatok, stb.) legkésőbb a tárgyhó 20. napjáig,</w:t>
      </w:r>
    </w:p>
    <w:p w:rsidR="00770E6F" w:rsidRPr="0028300E" w:rsidRDefault="00770E6F" w:rsidP="00770E6F">
      <w:pPr>
        <w:numPr>
          <w:ilvl w:val="0"/>
          <w:numId w:val="7"/>
        </w:numPr>
        <w:overflowPunct w:val="0"/>
        <w:autoSpaceDE w:val="0"/>
        <w:autoSpaceDN w:val="0"/>
        <w:adjustRightInd w:val="0"/>
        <w:spacing w:after="120"/>
        <w:ind w:left="993" w:hanging="426"/>
        <w:jc w:val="both"/>
        <w:textAlignment w:val="baseline"/>
        <w:rPr>
          <w:sz w:val="22"/>
          <w:szCs w:val="22"/>
        </w:rPr>
      </w:pPr>
      <w:r w:rsidRPr="0028300E">
        <w:rPr>
          <w:sz w:val="22"/>
          <w:szCs w:val="22"/>
        </w:rPr>
        <w:t>a tárgyhó 16. napjától a tárgyhó végéig keletkező adatokat, dokumentumokat, bizonylatokat (banki kivonatok, napi pénztárjelentések, pénztárbizonylatok, előzetes írásbeli kötelezettségvállalást nem igénylő bizonylatok, stb.) legkésőbb a tárgyhót követő hó 2. munkanapjáig kell a Nemzetiségi Önkormányzatok gazdasági feladatainak ellátásával megbízott részére átadni.</w:t>
      </w:r>
    </w:p>
    <w:p w:rsidR="00770E6F" w:rsidRPr="0028300E" w:rsidRDefault="00770E6F" w:rsidP="00770E6F">
      <w:pPr>
        <w:tabs>
          <w:tab w:val="left" w:pos="144"/>
          <w:tab w:val="left" w:pos="288"/>
          <w:tab w:val="left" w:pos="432"/>
          <w:tab w:val="left" w:pos="576"/>
          <w:tab w:val="left" w:pos="720"/>
          <w:tab w:val="left" w:pos="852"/>
        </w:tabs>
        <w:spacing w:after="120" w:line="260" w:lineRule="exact"/>
        <w:ind w:left="709" w:hanging="709"/>
        <w:jc w:val="both"/>
        <w:rPr>
          <w:sz w:val="22"/>
          <w:szCs w:val="22"/>
          <w:lang w:val="x-none" w:eastAsia="x-none"/>
        </w:rPr>
      </w:pPr>
      <w:r w:rsidRPr="0028300E">
        <w:rPr>
          <w:sz w:val="22"/>
          <w:szCs w:val="22"/>
          <w:lang w:val="x-none" w:eastAsia="x-none"/>
        </w:rPr>
        <w:t>IX.3.</w:t>
      </w:r>
      <w:r w:rsidRPr="0028300E">
        <w:rPr>
          <w:sz w:val="22"/>
          <w:szCs w:val="22"/>
          <w:lang w:val="x-none" w:eastAsia="x-none"/>
        </w:rPr>
        <w:tab/>
        <w:t>A Nemzetiségi Önkormányzat által átadott, a vagyoni és a számviteli nyilvántartásokban rögzített bizonylatokat a Nemzetiségi Önkormányzatok gazdasági feladatainak ellátásával megbízott őrzi a bizonylatok megőrzésére vonatkozó jogszabályi előírások szerint.</w:t>
      </w:r>
    </w:p>
    <w:p w:rsidR="00770E6F" w:rsidRPr="0028300E" w:rsidRDefault="00770E6F" w:rsidP="00770E6F">
      <w:pPr>
        <w:tabs>
          <w:tab w:val="left" w:pos="144"/>
          <w:tab w:val="left" w:pos="288"/>
          <w:tab w:val="left" w:pos="432"/>
          <w:tab w:val="left" w:pos="576"/>
          <w:tab w:val="left" w:pos="720"/>
          <w:tab w:val="left" w:pos="852"/>
        </w:tabs>
        <w:spacing w:after="120" w:line="260" w:lineRule="exact"/>
        <w:ind w:left="709" w:hanging="709"/>
        <w:jc w:val="both"/>
        <w:rPr>
          <w:sz w:val="22"/>
          <w:szCs w:val="22"/>
          <w:lang w:val="x-none" w:eastAsia="x-none"/>
        </w:rPr>
      </w:pPr>
      <w:r w:rsidRPr="0028300E">
        <w:rPr>
          <w:sz w:val="22"/>
          <w:szCs w:val="22"/>
          <w:lang w:val="x-none" w:eastAsia="x-none"/>
        </w:rPr>
        <w:t>IX.4.</w:t>
      </w:r>
      <w:r w:rsidRPr="0028300E">
        <w:rPr>
          <w:sz w:val="22"/>
          <w:szCs w:val="22"/>
          <w:lang w:val="x-none" w:eastAsia="x-none"/>
        </w:rPr>
        <w:tab/>
        <w:t>A Nemzetiségi Önkormányzat tudomásul veszi, hogy az Ávr. 13. § (2), valamint (3a) bekezdése szerint, a Bkr., valamint egyéb jogszabályok által előírt, a jelen megállapodásban nem nevesített, a Nemzetiségi Önkormányzatokra kiterjesztett, vagy a Nemzetiségi Önkormányzatok vonatkozásban elkészített Jegyzői utasítások, szabályzatok előírásait köteles megismerni és azokat maradéktalanul betartani.</w:t>
      </w:r>
    </w:p>
    <w:p w:rsidR="00770E6F" w:rsidRPr="0028300E" w:rsidRDefault="00770E6F" w:rsidP="00770E6F">
      <w:pPr>
        <w:tabs>
          <w:tab w:val="left" w:pos="144"/>
          <w:tab w:val="left" w:pos="288"/>
          <w:tab w:val="left" w:pos="432"/>
          <w:tab w:val="left" w:pos="576"/>
          <w:tab w:val="left" w:pos="720"/>
          <w:tab w:val="left" w:pos="852"/>
        </w:tabs>
        <w:spacing w:after="120" w:line="260" w:lineRule="exact"/>
        <w:ind w:left="709" w:hanging="709"/>
        <w:jc w:val="both"/>
        <w:rPr>
          <w:sz w:val="22"/>
          <w:szCs w:val="22"/>
          <w:lang w:val="x-none" w:eastAsia="x-none"/>
        </w:rPr>
      </w:pPr>
      <w:r w:rsidRPr="0028300E">
        <w:rPr>
          <w:sz w:val="22"/>
          <w:szCs w:val="22"/>
          <w:lang w:val="x-none" w:eastAsia="x-none"/>
        </w:rPr>
        <w:t>IX.5.</w:t>
      </w:r>
      <w:r w:rsidRPr="0028300E">
        <w:rPr>
          <w:sz w:val="22"/>
          <w:szCs w:val="22"/>
          <w:lang w:val="x-none" w:eastAsia="x-none"/>
        </w:rPr>
        <w:tab/>
        <w:t>A Nemzetiségi Önkormányzat vagyonával való gazdálkodás az általa hozott határozatnak megfelelően történik.</w:t>
      </w:r>
    </w:p>
    <w:p w:rsidR="00770E6F" w:rsidRPr="0028300E" w:rsidRDefault="00770E6F" w:rsidP="00770E6F">
      <w:pPr>
        <w:tabs>
          <w:tab w:val="left" w:pos="144"/>
          <w:tab w:val="left" w:pos="288"/>
          <w:tab w:val="left" w:pos="432"/>
          <w:tab w:val="left" w:pos="576"/>
          <w:tab w:val="left" w:pos="720"/>
          <w:tab w:val="left" w:pos="852"/>
        </w:tabs>
        <w:spacing w:after="120" w:line="260" w:lineRule="exact"/>
        <w:ind w:left="709" w:hanging="709"/>
        <w:jc w:val="both"/>
        <w:rPr>
          <w:sz w:val="22"/>
          <w:szCs w:val="22"/>
          <w:lang w:val="x-none" w:eastAsia="x-none"/>
        </w:rPr>
      </w:pPr>
      <w:r w:rsidRPr="0028300E">
        <w:rPr>
          <w:sz w:val="22"/>
          <w:szCs w:val="22"/>
          <w:lang w:val="x-none" w:eastAsia="x-none"/>
        </w:rPr>
        <w:t>IX.6.</w:t>
      </w:r>
      <w:r w:rsidRPr="0028300E">
        <w:rPr>
          <w:sz w:val="22"/>
          <w:szCs w:val="22"/>
          <w:lang w:val="x-none" w:eastAsia="x-none"/>
        </w:rPr>
        <w:tab/>
        <w:t>A Nemzetiségi Önkormányzat vagyonának leltározása a Polgármesteri Hivatal belső szabályzata alapján történik. A leltározás megszervezése a Nemzetiségi Önkormányzatok gazdasági feladatainak ellátásával megbízott feladata, melyben az Elnök közreműködik. A leltár során felmerült esetleges többlet, vagy hiány megállapítása után a kivizsgálás és a felelősség megállapítása Nemzetiségi Önkormányzat hatáskörébe tartozik.</w:t>
      </w:r>
    </w:p>
    <w:p w:rsidR="00770E6F" w:rsidRPr="0028300E" w:rsidRDefault="00770E6F" w:rsidP="00770E6F">
      <w:pPr>
        <w:tabs>
          <w:tab w:val="left" w:pos="144"/>
          <w:tab w:val="left" w:pos="288"/>
          <w:tab w:val="left" w:pos="432"/>
          <w:tab w:val="left" w:pos="576"/>
          <w:tab w:val="left" w:pos="720"/>
          <w:tab w:val="left" w:pos="852"/>
        </w:tabs>
        <w:spacing w:after="120" w:line="260" w:lineRule="exact"/>
        <w:ind w:left="709" w:hanging="709"/>
        <w:jc w:val="both"/>
        <w:rPr>
          <w:sz w:val="22"/>
          <w:szCs w:val="22"/>
          <w:lang w:val="x-none" w:eastAsia="x-none"/>
        </w:rPr>
      </w:pPr>
      <w:r w:rsidRPr="0028300E">
        <w:rPr>
          <w:sz w:val="22"/>
          <w:szCs w:val="22"/>
          <w:lang w:val="x-none" w:eastAsia="x-none"/>
        </w:rPr>
        <w:t>IX.7.</w:t>
      </w:r>
      <w:r w:rsidRPr="0028300E">
        <w:rPr>
          <w:sz w:val="22"/>
          <w:szCs w:val="22"/>
          <w:lang w:val="x-none" w:eastAsia="x-none"/>
        </w:rPr>
        <w:tab/>
        <w:t>A Nemzetiségi Önkormányzat vagyonának selejtezése a Polgármesteri Hivatal belső szabályzata alapján történik.</w:t>
      </w:r>
    </w:p>
    <w:p w:rsidR="00770E6F" w:rsidRPr="0028300E" w:rsidRDefault="00770E6F" w:rsidP="00770E6F">
      <w:pPr>
        <w:keepNext/>
        <w:widowControl/>
        <w:numPr>
          <w:ilvl w:val="0"/>
          <w:numId w:val="1"/>
        </w:numPr>
        <w:overflowPunct w:val="0"/>
        <w:autoSpaceDE w:val="0"/>
        <w:autoSpaceDN w:val="0"/>
        <w:adjustRightInd w:val="0"/>
        <w:spacing w:line="360" w:lineRule="auto"/>
        <w:jc w:val="both"/>
        <w:textAlignment w:val="baseline"/>
        <w:outlineLvl w:val="2"/>
        <w:rPr>
          <w:b/>
          <w:sz w:val="22"/>
          <w:szCs w:val="22"/>
        </w:rPr>
      </w:pPr>
      <w:r w:rsidRPr="0028300E">
        <w:rPr>
          <w:b/>
          <w:sz w:val="22"/>
          <w:szCs w:val="22"/>
        </w:rPr>
        <w:t>Belső ellenőrzés</w:t>
      </w:r>
    </w:p>
    <w:p w:rsidR="00770E6F" w:rsidRPr="0028300E" w:rsidRDefault="00770E6F" w:rsidP="00770E6F">
      <w:pPr>
        <w:tabs>
          <w:tab w:val="left" w:pos="144"/>
          <w:tab w:val="left" w:pos="288"/>
          <w:tab w:val="left" w:pos="432"/>
          <w:tab w:val="left" w:pos="576"/>
          <w:tab w:val="left" w:pos="720"/>
          <w:tab w:val="left" w:pos="852"/>
        </w:tabs>
        <w:spacing w:after="120" w:line="260" w:lineRule="exact"/>
        <w:ind w:left="709" w:hanging="709"/>
        <w:jc w:val="both"/>
        <w:rPr>
          <w:sz w:val="22"/>
          <w:szCs w:val="22"/>
          <w:lang w:val="x-none" w:eastAsia="x-none"/>
        </w:rPr>
      </w:pPr>
      <w:r w:rsidRPr="0028300E">
        <w:rPr>
          <w:sz w:val="22"/>
          <w:szCs w:val="22"/>
          <w:lang w:val="x-none" w:eastAsia="x-none"/>
        </w:rPr>
        <w:t>X.1.</w:t>
      </w:r>
      <w:r w:rsidRPr="0028300E">
        <w:rPr>
          <w:sz w:val="22"/>
          <w:szCs w:val="22"/>
          <w:lang w:val="x-none" w:eastAsia="x-none"/>
        </w:rPr>
        <w:tab/>
        <w:t xml:space="preserve">A Polgármesteri Hivatal a Nemzetiségi Önkormányzat vonatkozásában köteles a belső kontrollrendszer keretében kialakítani, működtetni és fejleszteni a kontrollkörnyezetet, a kockázatkezelési rendszert, a kontrolltevékenységeket, az információ és kommunikációs rendszert, továbbá a nyomon követési rendszert. </w:t>
      </w:r>
    </w:p>
    <w:p w:rsidR="00770E6F" w:rsidRPr="0028300E" w:rsidRDefault="00770E6F" w:rsidP="00770E6F">
      <w:pPr>
        <w:tabs>
          <w:tab w:val="left" w:pos="144"/>
          <w:tab w:val="left" w:pos="288"/>
          <w:tab w:val="left" w:pos="432"/>
          <w:tab w:val="left" w:pos="576"/>
          <w:tab w:val="left" w:pos="720"/>
          <w:tab w:val="left" w:pos="852"/>
        </w:tabs>
        <w:spacing w:after="120" w:line="260" w:lineRule="exact"/>
        <w:ind w:left="709" w:hanging="709"/>
        <w:jc w:val="both"/>
        <w:rPr>
          <w:sz w:val="22"/>
          <w:szCs w:val="22"/>
          <w:lang w:val="x-none" w:eastAsia="x-none"/>
        </w:rPr>
      </w:pPr>
      <w:r w:rsidRPr="0028300E">
        <w:rPr>
          <w:sz w:val="22"/>
          <w:szCs w:val="22"/>
          <w:lang w:val="x-none" w:eastAsia="x-none"/>
        </w:rPr>
        <w:t>X.2.</w:t>
      </w:r>
      <w:r w:rsidRPr="0028300E">
        <w:rPr>
          <w:sz w:val="22"/>
          <w:szCs w:val="22"/>
          <w:lang w:val="x-none" w:eastAsia="x-none"/>
        </w:rPr>
        <w:tab/>
        <w:t xml:space="preserve">A belső kontrollrendszer kialakításánál figyelembe kell venni a Bkr. előírásait, továbbá az államháztartásért felelős miniszter által közzétett módszertani útmutatókban leírtakat. </w:t>
      </w:r>
    </w:p>
    <w:p w:rsidR="00770E6F" w:rsidRPr="0028300E" w:rsidRDefault="00770E6F" w:rsidP="00770E6F">
      <w:pPr>
        <w:tabs>
          <w:tab w:val="left" w:pos="144"/>
          <w:tab w:val="left" w:pos="288"/>
          <w:tab w:val="left" w:pos="432"/>
          <w:tab w:val="left" w:pos="576"/>
          <w:tab w:val="left" w:pos="720"/>
          <w:tab w:val="left" w:pos="852"/>
        </w:tabs>
        <w:spacing w:after="120" w:line="260" w:lineRule="exact"/>
        <w:ind w:left="709" w:hanging="709"/>
        <w:jc w:val="both"/>
        <w:rPr>
          <w:sz w:val="22"/>
          <w:szCs w:val="22"/>
          <w:lang w:val="x-none" w:eastAsia="x-none"/>
        </w:rPr>
      </w:pPr>
      <w:r w:rsidRPr="0028300E">
        <w:rPr>
          <w:sz w:val="22"/>
          <w:szCs w:val="22"/>
          <w:lang w:val="x-none" w:eastAsia="x-none"/>
        </w:rPr>
        <w:t>X.3.</w:t>
      </w:r>
      <w:r w:rsidRPr="0028300E">
        <w:rPr>
          <w:sz w:val="22"/>
          <w:szCs w:val="22"/>
          <w:lang w:val="x-none" w:eastAsia="x-none"/>
        </w:rPr>
        <w:tab/>
        <w:t>A Polgármesteri Hivatal által a Nemzetiségi Önkormányzat részére végzett tevékenységek - így különösen a tervezéssel, gazdálkodással, finanszírozással, adatszolgáltatással, beszámolással kapcsolatos feladatok végrehajtásának –  szabályszerűségi és pénzügyi ellenőrzését a Polgármesteri Hivatal független szervezeti egysége - Ellenőrzési Iroda - a Bkr. alapján látja el.</w:t>
      </w:r>
    </w:p>
    <w:p w:rsidR="00770E6F" w:rsidRPr="0028300E" w:rsidRDefault="00770E6F" w:rsidP="00770E6F">
      <w:pPr>
        <w:keepNext/>
        <w:widowControl/>
        <w:numPr>
          <w:ilvl w:val="0"/>
          <w:numId w:val="1"/>
        </w:numPr>
        <w:overflowPunct w:val="0"/>
        <w:autoSpaceDE w:val="0"/>
        <w:autoSpaceDN w:val="0"/>
        <w:adjustRightInd w:val="0"/>
        <w:spacing w:line="360" w:lineRule="auto"/>
        <w:jc w:val="both"/>
        <w:textAlignment w:val="baseline"/>
        <w:outlineLvl w:val="2"/>
        <w:rPr>
          <w:b/>
          <w:sz w:val="22"/>
          <w:szCs w:val="22"/>
        </w:rPr>
      </w:pPr>
      <w:r w:rsidRPr="0028300E">
        <w:rPr>
          <w:b/>
          <w:sz w:val="22"/>
          <w:szCs w:val="22"/>
        </w:rPr>
        <w:t>Törzskönyvi nyilvántartás, adószám igénylése</w:t>
      </w:r>
    </w:p>
    <w:p w:rsidR="00770E6F" w:rsidRPr="0028300E" w:rsidRDefault="00770E6F" w:rsidP="00770E6F">
      <w:pPr>
        <w:tabs>
          <w:tab w:val="left" w:pos="144"/>
          <w:tab w:val="left" w:pos="288"/>
          <w:tab w:val="left" w:pos="432"/>
          <w:tab w:val="left" w:pos="576"/>
          <w:tab w:val="left" w:pos="720"/>
          <w:tab w:val="left" w:pos="852"/>
        </w:tabs>
        <w:spacing w:after="120" w:line="260" w:lineRule="exact"/>
        <w:ind w:left="709" w:hanging="709"/>
        <w:jc w:val="both"/>
        <w:rPr>
          <w:sz w:val="22"/>
          <w:szCs w:val="22"/>
          <w:lang w:val="x-none" w:eastAsia="x-none"/>
        </w:rPr>
      </w:pPr>
      <w:r w:rsidRPr="0028300E">
        <w:rPr>
          <w:sz w:val="22"/>
          <w:szCs w:val="22"/>
          <w:lang w:val="x-none" w:eastAsia="x-none"/>
        </w:rPr>
        <w:t>XI.1.</w:t>
      </w:r>
      <w:r w:rsidRPr="0028300E">
        <w:rPr>
          <w:sz w:val="22"/>
          <w:szCs w:val="22"/>
          <w:lang w:val="x-none" w:eastAsia="x-none"/>
        </w:rPr>
        <w:tab/>
        <w:t>A törzskönyvi nyilvántartás vezetésével kapcsolatos bejelentések, adatszolgáltatások teljesítése az Áht.-ban, illetőleg az Ávr.-ben meghatározott esetekben és határidők figyelembevételével az Általános Kapcsolattartó feladata az Elnök közreműködésével. A bejelentéseket, adatszolgáltatásokat az Elnök írja alá.</w:t>
      </w:r>
    </w:p>
    <w:p w:rsidR="00770E6F" w:rsidRPr="0028300E" w:rsidRDefault="00770E6F" w:rsidP="00770E6F">
      <w:pPr>
        <w:tabs>
          <w:tab w:val="left" w:pos="144"/>
          <w:tab w:val="left" w:pos="288"/>
          <w:tab w:val="left" w:pos="432"/>
          <w:tab w:val="left" w:pos="576"/>
          <w:tab w:val="left" w:pos="720"/>
          <w:tab w:val="left" w:pos="852"/>
        </w:tabs>
        <w:spacing w:after="120" w:line="260" w:lineRule="exact"/>
        <w:ind w:left="709" w:hanging="709"/>
        <w:jc w:val="both"/>
        <w:rPr>
          <w:sz w:val="22"/>
          <w:szCs w:val="22"/>
          <w:lang w:val="x-none" w:eastAsia="x-none"/>
        </w:rPr>
      </w:pPr>
      <w:r w:rsidRPr="0028300E">
        <w:rPr>
          <w:sz w:val="22"/>
          <w:szCs w:val="22"/>
          <w:lang w:val="x-none" w:eastAsia="x-none"/>
        </w:rPr>
        <w:t>XI.2.</w:t>
      </w:r>
      <w:r w:rsidRPr="0028300E">
        <w:rPr>
          <w:sz w:val="22"/>
          <w:szCs w:val="22"/>
          <w:lang w:val="x-none" w:eastAsia="x-none"/>
        </w:rPr>
        <w:tab/>
      </w:r>
      <w:r w:rsidRPr="0028300E">
        <w:rPr>
          <w:bCs/>
          <w:sz w:val="24"/>
          <w:szCs w:val="24"/>
        </w:rPr>
        <w:t>Az adózás rendjéről szóló törvény előírásai szerinti adóköteles tevékenység, az abban bekövetkező változás haladéktalan bejelentése a Nemzetiségi Önkormányzatok gazdasági feladatainak ellátásával megbízott feladata az Elnök közreműködésével. A változás-bejelentéseket, adóbevallásokat a Nemzetiségi Önkormányzatok gazdasági feladatainak ellátásával megbízott nyújtja be elektronikusan az Elnök által adott meghatalmazás alapján.</w:t>
      </w:r>
    </w:p>
    <w:p w:rsidR="00770E6F" w:rsidRPr="0028300E" w:rsidRDefault="00770E6F" w:rsidP="00770E6F">
      <w:pPr>
        <w:keepNext/>
        <w:widowControl/>
        <w:numPr>
          <w:ilvl w:val="0"/>
          <w:numId w:val="1"/>
        </w:numPr>
        <w:overflowPunct w:val="0"/>
        <w:autoSpaceDE w:val="0"/>
        <w:autoSpaceDN w:val="0"/>
        <w:adjustRightInd w:val="0"/>
        <w:spacing w:line="360" w:lineRule="auto"/>
        <w:jc w:val="both"/>
        <w:textAlignment w:val="baseline"/>
        <w:outlineLvl w:val="2"/>
        <w:rPr>
          <w:b/>
          <w:sz w:val="22"/>
          <w:szCs w:val="22"/>
        </w:rPr>
      </w:pPr>
      <w:r w:rsidRPr="0028300E">
        <w:rPr>
          <w:b/>
          <w:sz w:val="22"/>
          <w:szCs w:val="22"/>
        </w:rPr>
        <w:t>A Nemzetiségi Önkormányzat működéséhez nyújtott feltételek</w:t>
      </w:r>
    </w:p>
    <w:p w:rsidR="00770E6F" w:rsidRPr="0028300E" w:rsidRDefault="00770E6F" w:rsidP="00770E6F">
      <w:pPr>
        <w:tabs>
          <w:tab w:val="left" w:pos="144"/>
          <w:tab w:val="left" w:pos="288"/>
          <w:tab w:val="left" w:pos="432"/>
          <w:tab w:val="left" w:pos="576"/>
          <w:tab w:val="left" w:pos="720"/>
          <w:tab w:val="left" w:pos="852"/>
        </w:tabs>
        <w:spacing w:after="120" w:line="260" w:lineRule="exact"/>
        <w:ind w:left="709" w:hanging="709"/>
        <w:jc w:val="both"/>
        <w:rPr>
          <w:sz w:val="22"/>
          <w:szCs w:val="22"/>
          <w:lang w:val="x-none" w:eastAsia="x-none"/>
        </w:rPr>
      </w:pPr>
      <w:r w:rsidRPr="0028300E">
        <w:rPr>
          <w:sz w:val="22"/>
          <w:szCs w:val="22"/>
          <w:lang w:val="x-none" w:eastAsia="x-none"/>
        </w:rPr>
        <w:t>XII.1.</w:t>
      </w:r>
      <w:r w:rsidRPr="0028300E">
        <w:rPr>
          <w:sz w:val="22"/>
          <w:szCs w:val="22"/>
          <w:lang w:val="x-none" w:eastAsia="x-none"/>
        </w:rPr>
        <w:tab/>
        <w:t xml:space="preserve">Önkormányzat a nemzetiségi önkormányzatok részére – erre irányuló igényük esetén – az Nektv. előírásait meghaladó mértékben, határozott időtartamra, kizárólagos használatra térítésmentesen nem lakás céljára szolgáló helyiséget biztosít. Önkormányzat a …/…(….) számú határozatával a ……… szám alatti …. m2 alapterületű, nem lakás céljára szolgáló helyiségcsoportot biztosítja Nemzetiségi Önkormányzat részére. </w:t>
      </w:r>
    </w:p>
    <w:p w:rsidR="00770E6F" w:rsidRPr="0028300E" w:rsidRDefault="00770E6F" w:rsidP="00770E6F">
      <w:pPr>
        <w:tabs>
          <w:tab w:val="left" w:pos="144"/>
          <w:tab w:val="left" w:pos="288"/>
          <w:tab w:val="left" w:pos="432"/>
          <w:tab w:val="left" w:pos="576"/>
          <w:tab w:val="left" w:pos="720"/>
          <w:tab w:val="left" w:pos="852"/>
        </w:tabs>
        <w:spacing w:after="120" w:line="260" w:lineRule="exact"/>
        <w:ind w:left="709" w:hanging="709"/>
        <w:jc w:val="both"/>
        <w:rPr>
          <w:bCs/>
          <w:sz w:val="24"/>
          <w:szCs w:val="24"/>
        </w:rPr>
      </w:pPr>
      <w:r w:rsidRPr="0028300E">
        <w:rPr>
          <w:sz w:val="22"/>
          <w:szCs w:val="22"/>
          <w:lang w:val="x-none" w:eastAsia="x-none"/>
        </w:rPr>
        <w:t>XII.2.</w:t>
      </w:r>
      <w:r w:rsidRPr="0028300E">
        <w:rPr>
          <w:sz w:val="22"/>
          <w:szCs w:val="22"/>
          <w:lang w:val="x-none" w:eastAsia="x-none"/>
        </w:rPr>
        <w:tab/>
      </w:r>
      <w:r w:rsidRPr="0028300E">
        <w:rPr>
          <w:bCs/>
          <w:sz w:val="24"/>
          <w:szCs w:val="24"/>
        </w:rPr>
        <w:t>Az Önkormányzat a Nektv. 80. § (1) bekezdés a), b) és g) pontjában meghatározott, a költségek viselésére vonatkozó kötelezettségének a mindenkori éves költségvetésében a nemzetiségi önkormányzatok részére megállapításra kerülő támogatás (a továbbiakban: működési támogatás) útján tesz eleget.</w:t>
      </w:r>
    </w:p>
    <w:p w:rsidR="00770E6F" w:rsidRPr="0028300E" w:rsidRDefault="00770E6F" w:rsidP="00770E6F">
      <w:pPr>
        <w:tabs>
          <w:tab w:val="left" w:pos="144"/>
          <w:tab w:val="left" w:pos="288"/>
          <w:tab w:val="left" w:pos="432"/>
          <w:tab w:val="left" w:pos="576"/>
          <w:tab w:val="left" w:pos="720"/>
          <w:tab w:val="left" w:pos="852"/>
        </w:tabs>
        <w:spacing w:after="120" w:line="260" w:lineRule="exact"/>
        <w:ind w:left="709" w:hanging="709"/>
        <w:jc w:val="both"/>
        <w:rPr>
          <w:sz w:val="22"/>
          <w:szCs w:val="22"/>
          <w:lang w:val="x-none" w:eastAsia="x-none"/>
        </w:rPr>
      </w:pPr>
      <w:r w:rsidRPr="0028300E">
        <w:rPr>
          <w:sz w:val="22"/>
          <w:szCs w:val="22"/>
          <w:lang w:val="x-none" w:eastAsia="x-none"/>
        </w:rPr>
        <w:t>XII.3.</w:t>
      </w:r>
      <w:r w:rsidRPr="0028300E">
        <w:rPr>
          <w:sz w:val="22"/>
          <w:szCs w:val="22"/>
          <w:lang w:val="x-none" w:eastAsia="x-none"/>
        </w:rPr>
        <w:tab/>
        <w:t xml:space="preserve">A működési támogatás havi egyenlő részletekben, a tárgyhót követő 10. napig kerül átutalásra a Nemzetiségi Önkormányzat fizetési számlájára. Felek megállapodnak abban, hogy a tárgyévi költségvetési rendelet kihirdetéséig az Önkormányzati támogatás folyósításának összege megegyezik az előző évi támogatás 1/12 részével. </w:t>
      </w:r>
    </w:p>
    <w:p w:rsidR="00770E6F" w:rsidRPr="0028300E" w:rsidRDefault="00770E6F" w:rsidP="00770E6F">
      <w:pPr>
        <w:tabs>
          <w:tab w:val="left" w:pos="144"/>
          <w:tab w:val="left" w:pos="288"/>
          <w:tab w:val="left" w:pos="432"/>
          <w:tab w:val="left" w:pos="576"/>
          <w:tab w:val="left" w:pos="720"/>
          <w:tab w:val="left" w:pos="852"/>
        </w:tabs>
        <w:spacing w:after="120" w:line="260" w:lineRule="exact"/>
        <w:ind w:left="709" w:hanging="709"/>
        <w:jc w:val="both"/>
        <w:rPr>
          <w:sz w:val="22"/>
          <w:szCs w:val="22"/>
          <w:lang w:val="x-none" w:eastAsia="x-none"/>
        </w:rPr>
      </w:pPr>
      <w:r w:rsidRPr="0028300E">
        <w:rPr>
          <w:sz w:val="22"/>
          <w:szCs w:val="22"/>
          <w:lang w:val="x-none" w:eastAsia="x-none"/>
        </w:rPr>
        <w:t>XII.4.</w:t>
      </w:r>
      <w:r w:rsidRPr="0028300E">
        <w:rPr>
          <w:sz w:val="22"/>
          <w:szCs w:val="22"/>
          <w:lang w:val="x-none" w:eastAsia="x-none"/>
        </w:rPr>
        <w:tab/>
        <w:t xml:space="preserve">A II.2. c) pont szerinti Általános Kapcsolattartó személyéről a Jegyző a Nemzetiségi Önkormányzat Elnökét írásban tájékoztatja. </w:t>
      </w:r>
    </w:p>
    <w:p w:rsidR="00770E6F" w:rsidRPr="0028300E" w:rsidRDefault="00770E6F" w:rsidP="00770E6F">
      <w:pPr>
        <w:tabs>
          <w:tab w:val="left" w:pos="144"/>
          <w:tab w:val="left" w:pos="288"/>
          <w:tab w:val="left" w:pos="432"/>
          <w:tab w:val="left" w:pos="576"/>
          <w:tab w:val="left" w:pos="720"/>
          <w:tab w:val="left" w:pos="852"/>
        </w:tabs>
        <w:spacing w:after="120" w:line="260" w:lineRule="exact"/>
        <w:ind w:left="709" w:hanging="709"/>
        <w:jc w:val="both"/>
        <w:rPr>
          <w:sz w:val="22"/>
          <w:szCs w:val="22"/>
          <w:lang w:val="x-none" w:eastAsia="x-none"/>
        </w:rPr>
      </w:pPr>
      <w:r w:rsidRPr="0028300E">
        <w:rPr>
          <w:sz w:val="22"/>
          <w:szCs w:val="22"/>
          <w:lang w:val="x-none" w:eastAsia="x-none"/>
        </w:rPr>
        <w:t>XII.5.</w:t>
      </w:r>
      <w:r w:rsidRPr="0028300E">
        <w:rPr>
          <w:sz w:val="22"/>
          <w:szCs w:val="22"/>
          <w:lang w:val="x-none" w:eastAsia="x-none"/>
        </w:rPr>
        <w:tab/>
        <w:t xml:space="preserve">A Nemzetiségi Önkormányzat képviselő-testülete ülésének összehívásával, lebonyolításával kapcsolatos feladatokat a Polgármesteri Hivatal Közgyűlési Irodája (továbbiakban: Közgyűlési Iroda) látja el. Ennek keretében: </w:t>
      </w:r>
    </w:p>
    <w:p w:rsidR="00770E6F" w:rsidRPr="0028300E" w:rsidRDefault="00770E6F" w:rsidP="00770E6F">
      <w:pPr>
        <w:widowControl/>
        <w:numPr>
          <w:ilvl w:val="0"/>
          <w:numId w:val="2"/>
        </w:numPr>
        <w:tabs>
          <w:tab w:val="num" w:pos="993"/>
        </w:tabs>
        <w:overflowPunct w:val="0"/>
        <w:autoSpaceDE w:val="0"/>
        <w:autoSpaceDN w:val="0"/>
        <w:adjustRightInd w:val="0"/>
        <w:spacing w:after="120"/>
        <w:ind w:left="993" w:hanging="284"/>
        <w:jc w:val="both"/>
        <w:textAlignment w:val="baseline"/>
        <w:rPr>
          <w:sz w:val="22"/>
          <w:szCs w:val="22"/>
          <w:lang w:val="x-none" w:eastAsia="x-none"/>
        </w:rPr>
      </w:pPr>
      <w:r w:rsidRPr="0028300E">
        <w:rPr>
          <w:sz w:val="22"/>
          <w:szCs w:val="22"/>
          <w:lang w:val="x-none" w:eastAsia="x-none"/>
        </w:rPr>
        <w:t xml:space="preserve">az Elnök a Nemzetiségi Önkormányzat Szervezeti és Működési Szabályzatában (továbbiakban: SZMSZ) meghatározott határidőt megelőzően 7 munkanappal korábban tájékoztatja az Általános Kapcsolattartót az ülés tervezett időpontjáról, helyszínéről, napirendjéről, amellyel egyidejűleg átadja a Nemzetiségi Önkormányzat által elkészített előterjesztést. </w:t>
      </w:r>
    </w:p>
    <w:p w:rsidR="00770E6F" w:rsidRPr="0028300E" w:rsidRDefault="00770E6F" w:rsidP="00770E6F">
      <w:pPr>
        <w:widowControl/>
        <w:numPr>
          <w:ilvl w:val="0"/>
          <w:numId w:val="2"/>
        </w:numPr>
        <w:tabs>
          <w:tab w:val="num" w:pos="993"/>
        </w:tabs>
        <w:overflowPunct w:val="0"/>
        <w:autoSpaceDE w:val="0"/>
        <w:autoSpaceDN w:val="0"/>
        <w:adjustRightInd w:val="0"/>
        <w:spacing w:after="120"/>
        <w:ind w:left="993" w:hanging="284"/>
        <w:jc w:val="both"/>
        <w:textAlignment w:val="baseline"/>
        <w:rPr>
          <w:sz w:val="22"/>
          <w:szCs w:val="22"/>
          <w:lang w:val="x-none" w:eastAsia="x-none"/>
        </w:rPr>
      </w:pPr>
      <w:r w:rsidRPr="0028300E">
        <w:rPr>
          <w:sz w:val="22"/>
          <w:szCs w:val="22"/>
          <w:lang w:val="x-none" w:eastAsia="x-none"/>
        </w:rPr>
        <w:t xml:space="preserve">Amennyiben a tárgyalandó előterjesztést a Polgármesteri Hivatalnak kell elkészíteni, úgy az a) pontban meghatározott időpontban az Elnök, vagy a jogszabályban, SZMSZ-ben, a képviselő-testület határozatában megjelölt, az előterjesztés benyújtására jogosult az előterjesztést tartalmára vonatkozó tájékoztatást megadja, majd az előterjesztést az elkészültét követően aláírja.  </w:t>
      </w:r>
    </w:p>
    <w:p w:rsidR="00770E6F" w:rsidRPr="0028300E" w:rsidRDefault="00770E6F" w:rsidP="00770E6F">
      <w:pPr>
        <w:widowControl/>
        <w:numPr>
          <w:ilvl w:val="0"/>
          <w:numId w:val="2"/>
        </w:numPr>
        <w:tabs>
          <w:tab w:val="num" w:pos="993"/>
        </w:tabs>
        <w:overflowPunct w:val="0"/>
        <w:autoSpaceDE w:val="0"/>
        <w:autoSpaceDN w:val="0"/>
        <w:adjustRightInd w:val="0"/>
        <w:spacing w:after="120"/>
        <w:ind w:left="993" w:hanging="284"/>
        <w:jc w:val="both"/>
        <w:textAlignment w:val="baseline"/>
        <w:rPr>
          <w:sz w:val="22"/>
          <w:szCs w:val="22"/>
          <w:lang w:val="x-none" w:eastAsia="x-none"/>
        </w:rPr>
      </w:pPr>
      <w:r w:rsidRPr="0028300E">
        <w:rPr>
          <w:sz w:val="22"/>
          <w:szCs w:val="22"/>
          <w:lang w:val="x-none" w:eastAsia="x-none"/>
        </w:rPr>
        <w:t xml:space="preserve">A képviselő-testület ülésének meghívóját és az előterjesztéseket a Közgyűlési Iroda küldi meg a nemzetiségi önkormányzat képviselőknek. A meghívót és az előterjesztéseket az SZMSZ-ben meghatározott módon kell kézbesíteni.  </w:t>
      </w:r>
    </w:p>
    <w:p w:rsidR="00770E6F" w:rsidRPr="0028300E" w:rsidRDefault="00770E6F" w:rsidP="00770E6F">
      <w:pPr>
        <w:widowControl/>
        <w:numPr>
          <w:ilvl w:val="0"/>
          <w:numId w:val="2"/>
        </w:numPr>
        <w:tabs>
          <w:tab w:val="num" w:pos="993"/>
        </w:tabs>
        <w:overflowPunct w:val="0"/>
        <w:autoSpaceDE w:val="0"/>
        <w:autoSpaceDN w:val="0"/>
        <w:adjustRightInd w:val="0"/>
        <w:spacing w:after="120"/>
        <w:ind w:left="993" w:hanging="284"/>
        <w:jc w:val="both"/>
        <w:textAlignment w:val="baseline"/>
        <w:rPr>
          <w:sz w:val="22"/>
          <w:szCs w:val="22"/>
          <w:lang w:val="x-none" w:eastAsia="x-none"/>
        </w:rPr>
      </w:pPr>
      <w:r w:rsidRPr="0028300E">
        <w:rPr>
          <w:sz w:val="22"/>
          <w:szCs w:val="22"/>
          <w:lang w:val="x-none" w:eastAsia="x-none"/>
        </w:rPr>
        <w:t xml:space="preserve">Rendkívüli esetben, ha az előterjesztés jellege, tartalma azt indokolja, vagy a nemzetiségi önkormányzati képviselő nem rendelkezik elektronikus postafiókkal, a meghívót és az előterjesztéseket papír alapon kell biztosítani. A papír alapú előterjesztés a kézbesítés során a Polgármesteri Hivatal Városház tér 1. szám alatti portáján zárt borítékban kerül elhelyezésre a nemzetiségi önkormányzati képviselő részére. Az iratok elhelyezéséről a Közgyűlési Iroda telefonon tájékoztatja a nemzetiségi önkormányzati képviselőt. </w:t>
      </w:r>
    </w:p>
    <w:p w:rsidR="00770E6F" w:rsidRPr="0028300E" w:rsidRDefault="00770E6F" w:rsidP="00770E6F">
      <w:pPr>
        <w:widowControl/>
        <w:numPr>
          <w:ilvl w:val="0"/>
          <w:numId w:val="2"/>
        </w:numPr>
        <w:tabs>
          <w:tab w:val="num" w:pos="993"/>
        </w:tabs>
        <w:overflowPunct w:val="0"/>
        <w:autoSpaceDE w:val="0"/>
        <w:autoSpaceDN w:val="0"/>
        <w:adjustRightInd w:val="0"/>
        <w:spacing w:after="120"/>
        <w:ind w:left="993" w:hanging="284"/>
        <w:jc w:val="both"/>
        <w:textAlignment w:val="baseline"/>
        <w:rPr>
          <w:sz w:val="22"/>
          <w:szCs w:val="22"/>
          <w:lang w:val="x-none" w:eastAsia="x-none"/>
        </w:rPr>
      </w:pPr>
      <w:r w:rsidRPr="0028300E">
        <w:rPr>
          <w:sz w:val="22"/>
          <w:szCs w:val="22"/>
          <w:lang w:val="x-none" w:eastAsia="x-none"/>
        </w:rPr>
        <w:t xml:space="preserve">Amennyiben az Elnök a képviselő-testület ülését rövid úton (pl. telefonon) hívja össze, gondoskodik az előterjesztés elkészítéséről és egy példányának a Közgyűlési Iroda részére papír alapon történő átadásáról. </w:t>
      </w:r>
    </w:p>
    <w:p w:rsidR="00770E6F" w:rsidRPr="0028300E" w:rsidRDefault="00770E6F" w:rsidP="00770E6F">
      <w:pPr>
        <w:widowControl/>
        <w:numPr>
          <w:ilvl w:val="0"/>
          <w:numId w:val="2"/>
        </w:numPr>
        <w:tabs>
          <w:tab w:val="num" w:pos="993"/>
        </w:tabs>
        <w:overflowPunct w:val="0"/>
        <w:autoSpaceDE w:val="0"/>
        <w:autoSpaceDN w:val="0"/>
        <w:adjustRightInd w:val="0"/>
        <w:spacing w:after="120"/>
        <w:ind w:left="993" w:hanging="284"/>
        <w:jc w:val="both"/>
        <w:textAlignment w:val="baseline"/>
        <w:rPr>
          <w:sz w:val="22"/>
          <w:szCs w:val="22"/>
          <w:lang w:val="x-none" w:eastAsia="x-none"/>
        </w:rPr>
      </w:pPr>
      <w:r w:rsidRPr="0028300E">
        <w:rPr>
          <w:sz w:val="22"/>
          <w:szCs w:val="22"/>
          <w:lang w:val="x-none" w:eastAsia="x-none"/>
        </w:rPr>
        <w:t xml:space="preserve">A képviselő-testület ülésén Székesfehérvár Megyei Jogú Város Jegyzője által megbízott – a jegyzői munkakörre előírt képesítési feltétellel rendelkező - köztisztviselő (továbbiakban: Megbízott) vesz részt. A Megbízott személyéről a Jegyző írásban tájékoztatja az Elnököt. </w:t>
      </w:r>
    </w:p>
    <w:p w:rsidR="00770E6F" w:rsidRPr="0028300E" w:rsidRDefault="00770E6F" w:rsidP="00770E6F">
      <w:pPr>
        <w:widowControl/>
        <w:numPr>
          <w:ilvl w:val="0"/>
          <w:numId w:val="2"/>
        </w:numPr>
        <w:tabs>
          <w:tab w:val="num" w:pos="993"/>
        </w:tabs>
        <w:overflowPunct w:val="0"/>
        <w:autoSpaceDE w:val="0"/>
        <w:autoSpaceDN w:val="0"/>
        <w:adjustRightInd w:val="0"/>
        <w:spacing w:after="120"/>
        <w:ind w:left="993" w:hanging="284"/>
        <w:jc w:val="both"/>
        <w:textAlignment w:val="baseline"/>
        <w:rPr>
          <w:sz w:val="22"/>
          <w:szCs w:val="22"/>
          <w:lang w:val="x-none" w:eastAsia="x-none"/>
        </w:rPr>
      </w:pPr>
      <w:r w:rsidRPr="0028300E">
        <w:rPr>
          <w:sz w:val="22"/>
          <w:szCs w:val="22"/>
          <w:lang w:val="x-none" w:eastAsia="x-none"/>
        </w:rPr>
        <w:t xml:space="preserve">A képviselő-testület üléséről a Közgyűlési Iroda kivonatos jegyzőkönyvet készít. Az elkészített jegyzőkönyv aláírása érdekében az Elnök </w:t>
      </w:r>
      <w:r w:rsidRPr="0028300E">
        <w:rPr>
          <w:sz w:val="22"/>
          <w:szCs w:val="22"/>
          <w:lang w:eastAsia="x-none"/>
        </w:rPr>
        <w:t xml:space="preserve">legkésőbb három munkanapon belül </w:t>
      </w:r>
      <w:r w:rsidRPr="0028300E">
        <w:rPr>
          <w:sz w:val="22"/>
          <w:szCs w:val="22"/>
          <w:lang w:val="x-none" w:eastAsia="x-none"/>
        </w:rPr>
        <w:t xml:space="preserve"> intézkedik. </w:t>
      </w:r>
    </w:p>
    <w:p w:rsidR="00770E6F" w:rsidRPr="0028300E" w:rsidRDefault="00770E6F" w:rsidP="00770E6F">
      <w:pPr>
        <w:widowControl/>
        <w:numPr>
          <w:ilvl w:val="0"/>
          <w:numId w:val="2"/>
        </w:numPr>
        <w:tabs>
          <w:tab w:val="num" w:pos="993"/>
        </w:tabs>
        <w:overflowPunct w:val="0"/>
        <w:autoSpaceDE w:val="0"/>
        <w:autoSpaceDN w:val="0"/>
        <w:adjustRightInd w:val="0"/>
        <w:spacing w:after="120"/>
        <w:ind w:left="993" w:hanging="284"/>
        <w:jc w:val="both"/>
        <w:textAlignment w:val="baseline"/>
        <w:rPr>
          <w:sz w:val="22"/>
          <w:szCs w:val="22"/>
          <w:lang w:val="x-none" w:eastAsia="x-none"/>
        </w:rPr>
      </w:pPr>
      <w:r w:rsidRPr="0028300E">
        <w:rPr>
          <w:sz w:val="22"/>
          <w:szCs w:val="22"/>
          <w:lang w:val="x-none" w:eastAsia="x-none"/>
        </w:rPr>
        <w:t xml:space="preserve">A képviselő-testület üléséről készült jegyzőkönyv és mellékleteinek a Fejér Megyei Kormányhivatalhoz történő megküldéséről a jogszabályi előírások figyelembevételével a Közgyűlési Iroda gondoskodik. A Közgyűlési Iroda a jegyzőkönyv egy példányát átadja az Elnöknek. </w:t>
      </w:r>
    </w:p>
    <w:p w:rsidR="00770E6F" w:rsidRPr="0028300E" w:rsidRDefault="00770E6F" w:rsidP="00770E6F">
      <w:pPr>
        <w:widowControl/>
        <w:numPr>
          <w:ilvl w:val="0"/>
          <w:numId w:val="2"/>
        </w:numPr>
        <w:tabs>
          <w:tab w:val="num" w:pos="993"/>
        </w:tabs>
        <w:overflowPunct w:val="0"/>
        <w:autoSpaceDE w:val="0"/>
        <w:autoSpaceDN w:val="0"/>
        <w:adjustRightInd w:val="0"/>
        <w:spacing w:after="120"/>
        <w:ind w:left="993" w:hanging="284"/>
        <w:jc w:val="both"/>
        <w:textAlignment w:val="baseline"/>
        <w:rPr>
          <w:sz w:val="22"/>
          <w:szCs w:val="22"/>
          <w:lang w:val="x-none" w:eastAsia="x-none"/>
        </w:rPr>
      </w:pPr>
      <w:r w:rsidRPr="0028300E">
        <w:rPr>
          <w:sz w:val="22"/>
          <w:szCs w:val="22"/>
          <w:lang w:val="x-none" w:eastAsia="x-none"/>
        </w:rPr>
        <w:t xml:space="preserve">A képviselő-testület közmeghallgatására az a-h) pontban foglaltakat értelemszerűen kell alkalmazni. A közmeghallgatásra vonatkozó meghívót a Közgyűlési Iroda a </w:t>
      </w:r>
      <w:hyperlink r:id="rId7" w:history="1">
        <w:r w:rsidRPr="0028300E">
          <w:rPr>
            <w:color w:val="0000FF"/>
            <w:sz w:val="22"/>
            <w:szCs w:val="22"/>
            <w:u w:val="single"/>
            <w:lang w:val="x-none" w:eastAsia="x-none"/>
          </w:rPr>
          <w:t>www.szekesfehervar.hu</w:t>
        </w:r>
      </w:hyperlink>
      <w:r w:rsidRPr="0028300E">
        <w:rPr>
          <w:sz w:val="22"/>
          <w:szCs w:val="22"/>
          <w:lang w:val="x-none" w:eastAsia="x-none"/>
        </w:rPr>
        <w:t xml:space="preserve"> honlapon közzéteszi. A közmeghallgatás meghívójának egyéb módon történő közzétételéről az Elnöke rendelkezése alapján a Nemzetiségi Önkormányzat költségvetésének terhére kell gondoskodni. </w:t>
      </w:r>
    </w:p>
    <w:p w:rsidR="00770E6F" w:rsidRPr="0028300E" w:rsidRDefault="00770E6F" w:rsidP="00770E6F">
      <w:pPr>
        <w:widowControl/>
        <w:numPr>
          <w:ilvl w:val="0"/>
          <w:numId w:val="2"/>
        </w:numPr>
        <w:tabs>
          <w:tab w:val="num" w:pos="993"/>
        </w:tabs>
        <w:overflowPunct w:val="0"/>
        <w:autoSpaceDE w:val="0"/>
        <w:autoSpaceDN w:val="0"/>
        <w:adjustRightInd w:val="0"/>
        <w:spacing w:after="120"/>
        <w:ind w:left="993" w:hanging="284"/>
        <w:jc w:val="both"/>
        <w:textAlignment w:val="baseline"/>
        <w:rPr>
          <w:sz w:val="22"/>
          <w:szCs w:val="22"/>
          <w:lang w:val="x-none" w:eastAsia="x-none"/>
        </w:rPr>
      </w:pPr>
      <w:r w:rsidRPr="0028300E">
        <w:rPr>
          <w:bCs/>
          <w:sz w:val="24"/>
          <w:szCs w:val="24"/>
        </w:rPr>
        <w:t>Az Elnök írásban tájékoztatja az Általános Kapcsolattartót a Nemzetiségi Önkormányzat tisztségviselője, tagja elektronikus levélcíméről, telefonszámáról, levelezési címéről, valamint ezek változásáról.</w:t>
      </w:r>
    </w:p>
    <w:p w:rsidR="00770E6F" w:rsidRPr="0028300E" w:rsidRDefault="00770E6F" w:rsidP="00770E6F">
      <w:pPr>
        <w:tabs>
          <w:tab w:val="left" w:pos="144"/>
          <w:tab w:val="left" w:pos="288"/>
          <w:tab w:val="left" w:pos="432"/>
          <w:tab w:val="left" w:pos="576"/>
          <w:tab w:val="left" w:pos="720"/>
          <w:tab w:val="left" w:pos="852"/>
        </w:tabs>
        <w:spacing w:after="120"/>
        <w:ind w:left="709" w:hanging="709"/>
        <w:jc w:val="both"/>
        <w:rPr>
          <w:sz w:val="22"/>
          <w:szCs w:val="22"/>
          <w:lang w:val="x-none" w:eastAsia="x-none"/>
        </w:rPr>
      </w:pPr>
      <w:r w:rsidRPr="0028300E">
        <w:rPr>
          <w:sz w:val="22"/>
          <w:szCs w:val="22"/>
          <w:lang w:val="x-none" w:eastAsia="x-none"/>
        </w:rPr>
        <w:t>XII.6.</w:t>
      </w:r>
      <w:r w:rsidRPr="0028300E">
        <w:rPr>
          <w:sz w:val="22"/>
          <w:szCs w:val="22"/>
          <w:lang w:val="x-none" w:eastAsia="x-none"/>
        </w:rPr>
        <w:tab/>
        <w:t xml:space="preserve"> A Nemzetiségi Önkormányzat működésével összefüggő, a Nemzetiségi Önkormányzathoz érkező, vagy általa kiadott iratok, levelek, dokumentumok (továbbiakban együtt: iratok) érkeztetése, iktatása a Polgármesteri Hivatal Ügyiratkezelési Szabályzatában foglaltaknak megfelelően: </w:t>
      </w:r>
    </w:p>
    <w:p w:rsidR="00770E6F" w:rsidRPr="0028300E" w:rsidRDefault="00770E6F" w:rsidP="00770E6F">
      <w:pPr>
        <w:widowControl/>
        <w:numPr>
          <w:ilvl w:val="0"/>
          <w:numId w:val="8"/>
        </w:numPr>
        <w:tabs>
          <w:tab w:val="left" w:pos="993"/>
        </w:tabs>
        <w:overflowPunct w:val="0"/>
        <w:autoSpaceDE w:val="0"/>
        <w:autoSpaceDN w:val="0"/>
        <w:adjustRightInd w:val="0"/>
        <w:spacing w:after="120"/>
        <w:ind w:left="993" w:hanging="284"/>
        <w:jc w:val="both"/>
        <w:textAlignment w:val="baseline"/>
        <w:rPr>
          <w:sz w:val="22"/>
          <w:szCs w:val="22"/>
          <w:lang w:val="x-none" w:eastAsia="x-none"/>
        </w:rPr>
      </w:pPr>
      <w:r w:rsidRPr="0028300E">
        <w:rPr>
          <w:sz w:val="22"/>
          <w:szCs w:val="22"/>
          <w:lang w:val="x-none" w:eastAsia="x-none"/>
        </w:rPr>
        <w:t xml:space="preserve">A közvetlenül a Polgármesteri Hivatalba érkező, nem névre szóló iratokat az Általános Kapcsolattartó érkezteti, gondoskodik iktatásukról. Az Általános Kapcsolattartó az irat iktatott példányát megőrzi, az irat érkezéséről az Elnököt értesíti, kérésére az irat másolatát részére eljuttatja. </w:t>
      </w:r>
    </w:p>
    <w:p w:rsidR="00770E6F" w:rsidRPr="0028300E" w:rsidRDefault="00770E6F" w:rsidP="00770E6F">
      <w:pPr>
        <w:widowControl/>
        <w:numPr>
          <w:ilvl w:val="0"/>
          <w:numId w:val="8"/>
        </w:numPr>
        <w:tabs>
          <w:tab w:val="left" w:pos="993"/>
        </w:tabs>
        <w:overflowPunct w:val="0"/>
        <w:autoSpaceDE w:val="0"/>
        <w:autoSpaceDN w:val="0"/>
        <w:adjustRightInd w:val="0"/>
        <w:spacing w:after="120"/>
        <w:ind w:left="993" w:hanging="284"/>
        <w:jc w:val="both"/>
        <w:textAlignment w:val="baseline"/>
        <w:rPr>
          <w:sz w:val="22"/>
          <w:szCs w:val="22"/>
          <w:lang w:val="x-none" w:eastAsia="x-none"/>
        </w:rPr>
      </w:pPr>
      <w:r w:rsidRPr="0028300E">
        <w:rPr>
          <w:sz w:val="22"/>
          <w:szCs w:val="22"/>
          <w:lang w:val="x-none" w:eastAsia="x-none"/>
        </w:rPr>
        <w:t xml:space="preserve">A Nemzetiségi Önkormányzathoz érkező iratot az Elnök – érkeztetés és iktatás céljából – a kézhezvételt követő 3 munkanapon belül eljuttatja az általános Kapcsolattartóhoz. Az Általános kapcsolattartó a továbbiakban az a) pontban foglaltak szerint jár el. </w:t>
      </w:r>
    </w:p>
    <w:p w:rsidR="00770E6F" w:rsidRPr="0028300E" w:rsidRDefault="00770E6F" w:rsidP="00770E6F">
      <w:pPr>
        <w:widowControl/>
        <w:numPr>
          <w:ilvl w:val="0"/>
          <w:numId w:val="8"/>
        </w:numPr>
        <w:tabs>
          <w:tab w:val="left" w:pos="993"/>
        </w:tabs>
        <w:overflowPunct w:val="0"/>
        <w:autoSpaceDE w:val="0"/>
        <w:autoSpaceDN w:val="0"/>
        <w:adjustRightInd w:val="0"/>
        <w:spacing w:after="120"/>
        <w:ind w:left="993" w:hanging="284"/>
        <w:jc w:val="both"/>
        <w:textAlignment w:val="baseline"/>
        <w:rPr>
          <w:sz w:val="22"/>
          <w:szCs w:val="22"/>
          <w:lang w:val="x-none" w:eastAsia="x-none"/>
        </w:rPr>
      </w:pPr>
      <w:r w:rsidRPr="0028300E">
        <w:rPr>
          <w:sz w:val="22"/>
          <w:szCs w:val="22"/>
          <w:lang w:val="x-none" w:eastAsia="x-none"/>
        </w:rPr>
        <w:t xml:space="preserve">Az iktatott iratok elintézéséről az Elnökkel egyeztetve az Általános Kapcsolattartó gondoskodik. </w:t>
      </w:r>
    </w:p>
    <w:p w:rsidR="00770E6F" w:rsidRPr="0028300E" w:rsidRDefault="00770E6F" w:rsidP="00770E6F">
      <w:pPr>
        <w:widowControl/>
        <w:numPr>
          <w:ilvl w:val="0"/>
          <w:numId w:val="8"/>
        </w:numPr>
        <w:tabs>
          <w:tab w:val="left" w:pos="993"/>
        </w:tabs>
        <w:overflowPunct w:val="0"/>
        <w:autoSpaceDE w:val="0"/>
        <w:autoSpaceDN w:val="0"/>
        <w:adjustRightInd w:val="0"/>
        <w:spacing w:after="120"/>
        <w:ind w:left="993" w:hanging="284"/>
        <w:jc w:val="both"/>
        <w:textAlignment w:val="baseline"/>
        <w:rPr>
          <w:sz w:val="22"/>
          <w:szCs w:val="22"/>
          <w:lang w:val="x-none" w:eastAsia="x-none"/>
        </w:rPr>
      </w:pPr>
      <w:r w:rsidRPr="0028300E">
        <w:rPr>
          <w:sz w:val="22"/>
          <w:szCs w:val="22"/>
          <w:lang w:val="x-none" w:eastAsia="x-none"/>
        </w:rPr>
        <w:t xml:space="preserve">A Nemzetiségi Önkormányzat leveleinek kiadmányozására, aláírására az Elnök, vagy az általa megbízott személy jogosult. </w:t>
      </w:r>
    </w:p>
    <w:p w:rsidR="00770E6F" w:rsidRPr="0028300E" w:rsidRDefault="00770E6F" w:rsidP="00770E6F">
      <w:pPr>
        <w:widowControl/>
        <w:numPr>
          <w:ilvl w:val="0"/>
          <w:numId w:val="8"/>
        </w:numPr>
        <w:tabs>
          <w:tab w:val="left" w:pos="993"/>
        </w:tabs>
        <w:overflowPunct w:val="0"/>
        <w:autoSpaceDE w:val="0"/>
        <w:autoSpaceDN w:val="0"/>
        <w:adjustRightInd w:val="0"/>
        <w:spacing w:after="120"/>
        <w:ind w:left="993" w:hanging="284"/>
        <w:jc w:val="both"/>
        <w:textAlignment w:val="baseline"/>
        <w:rPr>
          <w:sz w:val="22"/>
          <w:szCs w:val="22"/>
          <w:lang w:val="x-none" w:eastAsia="x-none"/>
        </w:rPr>
      </w:pPr>
      <w:r w:rsidRPr="0028300E">
        <w:rPr>
          <w:sz w:val="22"/>
          <w:szCs w:val="22"/>
          <w:lang w:val="x-none" w:eastAsia="x-none"/>
        </w:rPr>
        <w:t xml:space="preserve">A Polgármesteri Hivatalba érkező, névre szóló irat esetében az a) pontban foglaltak értelemszerű alkalmazásával kell eljárni. </w:t>
      </w:r>
    </w:p>
    <w:p w:rsidR="00770E6F" w:rsidRDefault="00770E6F" w:rsidP="00770E6F">
      <w:pPr>
        <w:widowControl/>
        <w:numPr>
          <w:ilvl w:val="0"/>
          <w:numId w:val="8"/>
        </w:numPr>
        <w:tabs>
          <w:tab w:val="left" w:pos="993"/>
        </w:tabs>
        <w:overflowPunct w:val="0"/>
        <w:autoSpaceDE w:val="0"/>
        <w:autoSpaceDN w:val="0"/>
        <w:adjustRightInd w:val="0"/>
        <w:spacing w:after="120"/>
        <w:ind w:left="993" w:hanging="284"/>
        <w:jc w:val="both"/>
        <w:textAlignment w:val="baseline"/>
        <w:rPr>
          <w:sz w:val="22"/>
          <w:szCs w:val="22"/>
          <w:lang w:val="x-none" w:eastAsia="x-none"/>
        </w:rPr>
      </w:pPr>
      <w:r w:rsidRPr="0028300E">
        <w:rPr>
          <w:sz w:val="22"/>
          <w:szCs w:val="22"/>
          <w:lang w:val="x-none" w:eastAsia="x-none"/>
        </w:rPr>
        <w:t xml:space="preserve">A nemzetiségi önkormányzati képviselő méltatlansági, összeférhetetlenségi ügyében keletkező irat esetében az a)-e) pontban foglaltak alkalmazása során az Elnökön képviselő-testület határozatában a feladatkör-ellátására megválasztott nemzetiségi önkormányzati képviselőt kell érteni. </w:t>
      </w:r>
    </w:p>
    <w:p w:rsidR="00770E6F" w:rsidRPr="00BC1984" w:rsidRDefault="00770E6F" w:rsidP="00770E6F">
      <w:pPr>
        <w:widowControl/>
        <w:numPr>
          <w:ilvl w:val="0"/>
          <w:numId w:val="8"/>
        </w:numPr>
        <w:tabs>
          <w:tab w:val="left" w:pos="993"/>
        </w:tabs>
        <w:overflowPunct w:val="0"/>
        <w:autoSpaceDE w:val="0"/>
        <w:autoSpaceDN w:val="0"/>
        <w:adjustRightInd w:val="0"/>
        <w:spacing w:after="120"/>
        <w:ind w:left="993" w:hanging="284"/>
        <w:jc w:val="both"/>
        <w:textAlignment w:val="baseline"/>
        <w:rPr>
          <w:bCs/>
          <w:sz w:val="24"/>
          <w:szCs w:val="24"/>
        </w:rPr>
      </w:pPr>
      <w:r w:rsidRPr="00BC1984">
        <w:rPr>
          <w:bCs/>
          <w:sz w:val="24"/>
          <w:szCs w:val="24"/>
        </w:rPr>
        <w:t xml:space="preserve">A Nemzetiségi Önkormányzat biztosítja az E-ügyintézési törvénynek megfelelő, elektronikus kapcsolattartásra szolgáló elérhetőségét (továbbiakban: hivatali kapu), továbbá a Nemzetiségi Önkormányzat részéről aláírásra jogosult képviselő-testületi tag részére elektronikus aláírást biztosító eszközt, tanúsítványt. </w:t>
      </w:r>
    </w:p>
    <w:p w:rsidR="00770E6F" w:rsidRPr="00BC1984" w:rsidRDefault="00770E6F" w:rsidP="00770E6F">
      <w:pPr>
        <w:widowControl/>
        <w:numPr>
          <w:ilvl w:val="0"/>
          <w:numId w:val="8"/>
        </w:numPr>
        <w:tabs>
          <w:tab w:val="left" w:pos="993"/>
        </w:tabs>
        <w:overflowPunct w:val="0"/>
        <w:autoSpaceDE w:val="0"/>
        <w:autoSpaceDN w:val="0"/>
        <w:adjustRightInd w:val="0"/>
        <w:spacing w:after="120"/>
        <w:ind w:left="993" w:hanging="284"/>
        <w:jc w:val="both"/>
        <w:textAlignment w:val="baseline"/>
        <w:rPr>
          <w:bCs/>
          <w:sz w:val="24"/>
          <w:szCs w:val="24"/>
        </w:rPr>
      </w:pPr>
      <w:r w:rsidRPr="00BC1984">
        <w:rPr>
          <w:bCs/>
          <w:sz w:val="24"/>
          <w:szCs w:val="24"/>
        </w:rPr>
        <w:t>A Nemzetiségi Önkormányzat hivatali kapujába érkező iratot az Elnök – iktatás céljából –haladéktalanul, elektronikus úton megküldi az Általános Kapcsolattartó részére. Az Általános Kapcsolattartó az Elnökkel történt egyeztetés alapján gondoskodik az elektronikusan intézendő irat tervezetének elkészítéséről. Az Elnök intézkedik az elkészült irat elektronikus aláírásáról, továbbá a Nemzetiségi Önkormányzat hivatali kapujához hozzáféréssel rendelkező által az i</w:t>
      </w:r>
      <w:r>
        <w:rPr>
          <w:bCs/>
          <w:sz w:val="24"/>
          <w:szCs w:val="24"/>
        </w:rPr>
        <w:t>rat elektronikus megküldéséről.</w:t>
      </w:r>
    </w:p>
    <w:p w:rsidR="00770E6F" w:rsidRPr="0028300E" w:rsidRDefault="00770E6F" w:rsidP="00770E6F">
      <w:pPr>
        <w:keepNext/>
        <w:widowControl/>
        <w:numPr>
          <w:ilvl w:val="0"/>
          <w:numId w:val="1"/>
        </w:numPr>
        <w:overflowPunct w:val="0"/>
        <w:autoSpaceDE w:val="0"/>
        <w:autoSpaceDN w:val="0"/>
        <w:adjustRightInd w:val="0"/>
        <w:spacing w:line="360" w:lineRule="auto"/>
        <w:jc w:val="both"/>
        <w:textAlignment w:val="baseline"/>
        <w:outlineLvl w:val="2"/>
        <w:rPr>
          <w:b/>
          <w:sz w:val="22"/>
          <w:szCs w:val="22"/>
        </w:rPr>
      </w:pPr>
      <w:r w:rsidRPr="0028300E">
        <w:rPr>
          <w:b/>
          <w:sz w:val="22"/>
          <w:szCs w:val="22"/>
        </w:rPr>
        <w:t>Záró rendelkezések</w:t>
      </w:r>
    </w:p>
    <w:p w:rsidR="00770E6F" w:rsidRPr="0028300E" w:rsidRDefault="00770E6F" w:rsidP="00770E6F">
      <w:pPr>
        <w:tabs>
          <w:tab w:val="left" w:pos="144"/>
          <w:tab w:val="left" w:pos="288"/>
          <w:tab w:val="left" w:pos="432"/>
          <w:tab w:val="left" w:pos="576"/>
          <w:tab w:val="left" w:pos="720"/>
          <w:tab w:val="left" w:pos="852"/>
        </w:tabs>
        <w:spacing w:after="120" w:line="260" w:lineRule="exact"/>
        <w:ind w:left="709" w:hanging="709"/>
        <w:jc w:val="both"/>
        <w:rPr>
          <w:sz w:val="22"/>
          <w:szCs w:val="22"/>
          <w:lang w:val="x-none" w:eastAsia="x-none"/>
        </w:rPr>
      </w:pPr>
      <w:r w:rsidRPr="0028300E">
        <w:rPr>
          <w:sz w:val="22"/>
          <w:szCs w:val="22"/>
          <w:lang w:val="x-none" w:eastAsia="x-none"/>
        </w:rPr>
        <w:t>XIII.1.</w:t>
      </w:r>
      <w:r w:rsidRPr="0028300E">
        <w:rPr>
          <w:sz w:val="22"/>
          <w:szCs w:val="22"/>
          <w:lang w:val="x-none" w:eastAsia="x-none"/>
        </w:rPr>
        <w:tab/>
        <w:t>Jelen megállapodást Felek minden év január 31. napjáig, általános vagy időközi választás esetén az alakuló ülést követő harminc napon belül felülvizsgálják.</w:t>
      </w:r>
    </w:p>
    <w:p w:rsidR="00770E6F" w:rsidRPr="0028300E" w:rsidRDefault="00770E6F" w:rsidP="00770E6F">
      <w:pPr>
        <w:tabs>
          <w:tab w:val="left" w:pos="144"/>
          <w:tab w:val="left" w:pos="288"/>
          <w:tab w:val="left" w:pos="432"/>
          <w:tab w:val="left" w:pos="576"/>
          <w:tab w:val="left" w:pos="720"/>
          <w:tab w:val="left" w:pos="852"/>
        </w:tabs>
        <w:spacing w:after="120" w:line="260" w:lineRule="exact"/>
        <w:ind w:left="709" w:hanging="709"/>
        <w:jc w:val="both"/>
        <w:rPr>
          <w:sz w:val="22"/>
          <w:szCs w:val="22"/>
          <w:lang w:val="x-none" w:eastAsia="x-none"/>
        </w:rPr>
      </w:pPr>
      <w:r w:rsidRPr="0028300E">
        <w:rPr>
          <w:sz w:val="22"/>
          <w:szCs w:val="22"/>
          <w:lang w:val="x-none" w:eastAsia="x-none"/>
        </w:rPr>
        <w:t>XIII.2.</w:t>
      </w:r>
      <w:r w:rsidRPr="0028300E">
        <w:rPr>
          <w:sz w:val="22"/>
          <w:szCs w:val="22"/>
          <w:lang w:val="x-none" w:eastAsia="x-none"/>
        </w:rPr>
        <w:tab/>
        <w:t>A XIII.1. pontban foglalt időponttól eltérően jogszabályi változás esetén a Jegyző jelzése alapján Felek a megállapodást módosíthatják. Jelen megállapodást Felek közös megegyezéssel kizárólag írásban módosíthatják, amely érvényes jelen pont módosítására is.</w:t>
      </w:r>
    </w:p>
    <w:p w:rsidR="00770E6F" w:rsidRPr="0028300E" w:rsidRDefault="00770E6F" w:rsidP="00770E6F">
      <w:pPr>
        <w:tabs>
          <w:tab w:val="left" w:pos="144"/>
          <w:tab w:val="left" w:pos="288"/>
          <w:tab w:val="left" w:pos="432"/>
          <w:tab w:val="left" w:pos="576"/>
          <w:tab w:val="left" w:pos="720"/>
          <w:tab w:val="left" w:pos="852"/>
        </w:tabs>
        <w:spacing w:after="120" w:line="260" w:lineRule="exact"/>
        <w:ind w:left="709" w:hanging="709"/>
        <w:jc w:val="both"/>
        <w:rPr>
          <w:sz w:val="22"/>
          <w:szCs w:val="22"/>
          <w:lang w:val="x-none" w:eastAsia="x-none"/>
        </w:rPr>
      </w:pPr>
      <w:r w:rsidRPr="0028300E">
        <w:rPr>
          <w:sz w:val="22"/>
          <w:szCs w:val="22"/>
          <w:lang w:val="x-none" w:eastAsia="x-none"/>
        </w:rPr>
        <w:t xml:space="preserve">XIII.3. Felek tudomásul veszik, hogy a Nektv. 80. § (2) bekezdése alapján jelen megállapodás, valamint annak módosításai teljes körű aláírását követő 30 napon belül szervezeti és működési szabályzatukat módosítani kell. </w:t>
      </w:r>
    </w:p>
    <w:p w:rsidR="00770E6F" w:rsidRPr="0028300E" w:rsidRDefault="00770E6F" w:rsidP="00770E6F">
      <w:pPr>
        <w:tabs>
          <w:tab w:val="left" w:pos="144"/>
          <w:tab w:val="left" w:pos="288"/>
          <w:tab w:val="left" w:pos="432"/>
          <w:tab w:val="left" w:pos="576"/>
          <w:tab w:val="left" w:pos="720"/>
          <w:tab w:val="left" w:pos="852"/>
        </w:tabs>
        <w:spacing w:after="120" w:line="260" w:lineRule="exact"/>
        <w:ind w:left="709" w:hanging="709"/>
        <w:jc w:val="both"/>
        <w:rPr>
          <w:sz w:val="22"/>
          <w:szCs w:val="22"/>
          <w:lang w:val="x-none" w:eastAsia="x-none"/>
        </w:rPr>
      </w:pPr>
      <w:r w:rsidRPr="0028300E">
        <w:rPr>
          <w:sz w:val="22"/>
          <w:szCs w:val="22"/>
          <w:lang w:val="x-none" w:eastAsia="x-none"/>
        </w:rPr>
        <w:t>XIII.4.</w:t>
      </w:r>
      <w:r w:rsidRPr="0028300E">
        <w:rPr>
          <w:sz w:val="22"/>
          <w:szCs w:val="22"/>
          <w:lang w:val="x-none" w:eastAsia="x-none"/>
        </w:rPr>
        <w:tab/>
        <w:t>Jelen megállapodásban nem szabályozottakra az I. pontban meghatározott jogszabályok az irányadók.</w:t>
      </w:r>
    </w:p>
    <w:p w:rsidR="00770E6F" w:rsidRPr="0028300E" w:rsidRDefault="00770E6F" w:rsidP="00770E6F">
      <w:pPr>
        <w:tabs>
          <w:tab w:val="left" w:pos="144"/>
          <w:tab w:val="left" w:pos="288"/>
          <w:tab w:val="left" w:pos="432"/>
          <w:tab w:val="left" w:pos="576"/>
          <w:tab w:val="left" w:pos="720"/>
          <w:tab w:val="left" w:pos="852"/>
        </w:tabs>
        <w:spacing w:after="120" w:line="260" w:lineRule="exact"/>
        <w:ind w:left="709" w:hanging="709"/>
        <w:jc w:val="both"/>
        <w:rPr>
          <w:sz w:val="22"/>
          <w:szCs w:val="22"/>
          <w:lang w:val="x-none" w:eastAsia="x-none"/>
        </w:rPr>
      </w:pPr>
      <w:r w:rsidRPr="0028300E">
        <w:rPr>
          <w:sz w:val="22"/>
          <w:szCs w:val="22"/>
          <w:lang w:val="x-none" w:eastAsia="x-none"/>
        </w:rPr>
        <w:t>XIII.5.</w:t>
      </w:r>
      <w:r w:rsidRPr="0028300E">
        <w:rPr>
          <w:sz w:val="22"/>
          <w:szCs w:val="22"/>
          <w:lang w:val="x-none" w:eastAsia="x-none"/>
        </w:rPr>
        <w:tab/>
        <w:t>Felek megállapodnak, hogy a</w:t>
      </w:r>
      <w:r w:rsidRPr="0028300E">
        <w:rPr>
          <w:sz w:val="24"/>
          <w:szCs w:val="24"/>
          <w:lang w:val="x-none" w:eastAsia="x-none"/>
        </w:rPr>
        <w:t xml:space="preserve"> közöttük </w:t>
      </w:r>
      <w:r w:rsidRPr="0028300E">
        <w:rPr>
          <w:sz w:val="22"/>
          <w:szCs w:val="22"/>
          <w:lang w:val="x-none" w:eastAsia="x-none"/>
        </w:rPr>
        <w:t>– a Székesfehérvár Megyei Jogú Város Önkormányzatának Közgyűlése 298/2012 (V.30.) számú, a 14/2013 (I.18.) számú, a 25/2014 (I.31.) számú, az 5/2016 (I.22) számú határozatai és a Nemzetiségi Önkormányzat ….. számú határozatai alapján – létrejött megállapodást</w:t>
      </w:r>
      <w:r w:rsidRPr="0028300E">
        <w:rPr>
          <w:sz w:val="24"/>
          <w:szCs w:val="24"/>
          <w:lang w:eastAsia="x-none"/>
        </w:rPr>
        <w:t xml:space="preserve">  közös </w:t>
      </w:r>
      <w:r w:rsidRPr="0028300E">
        <w:rPr>
          <w:sz w:val="22"/>
          <w:szCs w:val="22"/>
          <w:lang w:val="x-none" w:eastAsia="x-none"/>
        </w:rPr>
        <w:t xml:space="preserve">megegyezéssel jelen megállapodás teljes körű aláírásával egyidejűleg megszüntetik. </w:t>
      </w:r>
    </w:p>
    <w:p w:rsidR="00770E6F" w:rsidRPr="0028300E" w:rsidRDefault="00770E6F" w:rsidP="00770E6F">
      <w:pPr>
        <w:tabs>
          <w:tab w:val="left" w:pos="144"/>
          <w:tab w:val="left" w:pos="288"/>
          <w:tab w:val="left" w:pos="432"/>
          <w:tab w:val="left" w:pos="576"/>
          <w:tab w:val="left" w:pos="720"/>
          <w:tab w:val="left" w:pos="852"/>
        </w:tabs>
        <w:spacing w:after="120" w:line="260" w:lineRule="exact"/>
        <w:ind w:left="709" w:hanging="709"/>
        <w:jc w:val="both"/>
        <w:rPr>
          <w:sz w:val="22"/>
          <w:szCs w:val="22"/>
          <w:lang w:val="x-none" w:eastAsia="x-none"/>
        </w:rPr>
      </w:pPr>
      <w:r w:rsidRPr="0028300E">
        <w:rPr>
          <w:sz w:val="22"/>
          <w:szCs w:val="22"/>
          <w:lang w:val="x-none" w:eastAsia="x-none"/>
        </w:rPr>
        <w:t>XIII.6.</w:t>
      </w:r>
      <w:r w:rsidRPr="0028300E">
        <w:rPr>
          <w:sz w:val="22"/>
          <w:szCs w:val="22"/>
          <w:lang w:val="x-none" w:eastAsia="x-none"/>
        </w:rPr>
        <w:tab/>
        <w:t>Jelen megállapodást Székesfehérvár Megyei Jogú Város Önkormányzatának Közgyűlése  számú  határozatával, az ................................................ Nemzetiségi Önkormányzat képviselő-testülete .................................. számú határozatával hagyta jóvá és felhatalmazták képviselőiket a megállapodás aláírására.</w:t>
      </w:r>
    </w:p>
    <w:p w:rsidR="00770E6F" w:rsidRPr="0028300E" w:rsidRDefault="00770E6F" w:rsidP="00770E6F">
      <w:pPr>
        <w:jc w:val="both"/>
        <w:rPr>
          <w:sz w:val="22"/>
          <w:szCs w:val="22"/>
        </w:rPr>
      </w:pPr>
    </w:p>
    <w:p w:rsidR="00770E6F" w:rsidRPr="0028300E" w:rsidRDefault="00770E6F" w:rsidP="00770E6F">
      <w:pPr>
        <w:jc w:val="both"/>
        <w:rPr>
          <w:sz w:val="22"/>
          <w:szCs w:val="22"/>
        </w:rPr>
      </w:pPr>
      <w:r w:rsidRPr="0028300E">
        <w:rPr>
          <w:sz w:val="22"/>
          <w:szCs w:val="22"/>
        </w:rPr>
        <w:t>Jelen megállapodást – mely 5 egymással mindenben egyező, eredeti példányban készült és XIII. fejezetből áll – Felek annak elolvasása, közös értelmezése, tartalmának megértése, és magukra kötelezőnek elismerése után mint akaratukkal mindenben megegyezőt, helyben hagyóan aláírták.</w:t>
      </w:r>
    </w:p>
    <w:p w:rsidR="00770E6F" w:rsidRPr="0028300E" w:rsidRDefault="00770E6F" w:rsidP="00770E6F">
      <w:pPr>
        <w:jc w:val="both"/>
        <w:rPr>
          <w:sz w:val="22"/>
          <w:szCs w:val="22"/>
        </w:rPr>
      </w:pPr>
    </w:p>
    <w:p w:rsidR="00770E6F" w:rsidRPr="0028300E" w:rsidRDefault="00770E6F" w:rsidP="00770E6F">
      <w:pPr>
        <w:jc w:val="both"/>
        <w:outlineLvl w:val="0"/>
        <w:rPr>
          <w:sz w:val="22"/>
          <w:szCs w:val="22"/>
        </w:rPr>
      </w:pPr>
      <w:r w:rsidRPr="0028300E">
        <w:rPr>
          <w:sz w:val="22"/>
          <w:szCs w:val="22"/>
        </w:rPr>
        <w:t>Székesfehérvár, 201…………………….</w:t>
      </w:r>
      <w:r w:rsidRPr="0028300E">
        <w:rPr>
          <w:sz w:val="22"/>
          <w:szCs w:val="22"/>
        </w:rPr>
        <w:tab/>
        <w:t xml:space="preserve">         Székesfehérvár, 201…………………….</w:t>
      </w:r>
    </w:p>
    <w:p w:rsidR="00770E6F" w:rsidRPr="0028300E" w:rsidRDefault="00770E6F" w:rsidP="00770E6F">
      <w:pPr>
        <w:jc w:val="both"/>
        <w:outlineLvl w:val="0"/>
        <w:rPr>
          <w:sz w:val="22"/>
          <w:szCs w:val="22"/>
        </w:rPr>
      </w:pPr>
    </w:p>
    <w:p w:rsidR="00770E6F" w:rsidRPr="0028300E" w:rsidRDefault="00770E6F" w:rsidP="00770E6F">
      <w:pPr>
        <w:tabs>
          <w:tab w:val="center" w:pos="2268"/>
          <w:tab w:val="center" w:pos="6804"/>
        </w:tabs>
        <w:jc w:val="both"/>
        <w:outlineLvl w:val="0"/>
        <w:rPr>
          <w:sz w:val="22"/>
          <w:szCs w:val="22"/>
        </w:rPr>
      </w:pPr>
      <w:r w:rsidRPr="0028300E">
        <w:rPr>
          <w:sz w:val="22"/>
          <w:szCs w:val="22"/>
        </w:rPr>
        <w:tab/>
        <w:t>…………………………………………</w:t>
      </w:r>
      <w:r w:rsidRPr="0028300E">
        <w:rPr>
          <w:sz w:val="22"/>
          <w:szCs w:val="22"/>
        </w:rPr>
        <w:tab/>
        <w:t>…….………………………………</w:t>
      </w:r>
    </w:p>
    <w:p w:rsidR="00770E6F" w:rsidRPr="0028300E" w:rsidRDefault="00770E6F" w:rsidP="00770E6F">
      <w:pPr>
        <w:tabs>
          <w:tab w:val="center" w:pos="2268"/>
          <w:tab w:val="center" w:pos="6804"/>
        </w:tabs>
        <w:jc w:val="both"/>
        <w:outlineLvl w:val="0"/>
        <w:rPr>
          <w:sz w:val="22"/>
          <w:szCs w:val="22"/>
        </w:rPr>
      </w:pPr>
      <w:r w:rsidRPr="0028300E">
        <w:rPr>
          <w:sz w:val="22"/>
          <w:szCs w:val="22"/>
        </w:rPr>
        <w:tab/>
        <w:t>Székesfehérvár Megyei Jogú Város Önkormányzata</w:t>
      </w:r>
      <w:r w:rsidRPr="0028300E">
        <w:rPr>
          <w:sz w:val="22"/>
          <w:szCs w:val="22"/>
        </w:rPr>
        <w:tab/>
        <w:t xml:space="preserve">……….…. Nemzetiségi Önkormányzat </w:t>
      </w:r>
    </w:p>
    <w:p w:rsidR="00770E6F" w:rsidRPr="0028300E" w:rsidRDefault="00770E6F" w:rsidP="00770E6F">
      <w:pPr>
        <w:tabs>
          <w:tab w:val="center" w:pos="2268"/>
          <w:tab w:val="center" w:pos="6804"/>
        </w:tabs>
        <w:jc w:val="both"/>
        <w:outlineLvl w:val="0"/>
        <w:rPr>
          <w:sz w:val="22"/>
          <w:szCs w:val="22"/>
        </w:rPr>
      </w:pPr>
      <w:r w:rsidRPr="0028300E">
        <w:rPr>
          <w:sz w:val="22"/>
          <w:szCs w:val="22"/>
        </w:rPr>
        <w:tab/>
        <w:t xml:space="preserve">képviseletében      </w:t>
      </w:r>
      <w:r w:rsidRPr="0028300E">
        <w:rPr>
          <w:sz w:val="22"/>
          <w:szCs w:val="22"/>
        </w:rPr>
        <w:tab/>
        <w:t>képviseletében</w:t>
      </w:r>
    </w:p>
    <w:p w:rsidR="00770E6F" w:rsidRPr="0028300E" w:rsidRDefault="00770E6F" w:rsidP="00770E6F">
      <w:pPr>
        <w:tabs>
          <w:tab w:val="center" w:pos="2268"/>
          <w:tab w:val="center" w:pos="6804"/>
        </w:tabs>
        <w:jc w:val="both"/>
        <w:rPr>
          <w:sz w:val="22"/>
          <w:szCs w:val="22"/>
        </w:rPr>
      </w:pPr>
      <w:r w:rsidRPr="0028300E">
        <w:rPr>
          <w:sz w:val="22"/>
          <w:szCs w:val="22"/>
        </w:rPr>
        <w:tab/>
        <w:t xml:space="preserve">Dr. Cser-Palkovics András   </w:t>
      </w:r>
      <w:r w:rsidRPr="0028300E">
        <w:rPr>
          <w:sz w:val="22"/>
          <w:szCs w:val="22"/>
        </w:rPr>
        <w:tab/>
        <w:t xml:space="preserve">…….………………………………                   </w:t>
      </w:r>
    </w:p>
    <w:p w:rsidR="00770E6F" w:rsidRDefault="00770E6F" w:rsidP="00770E6F">
      <w:pPr>
        <w:tabs>
          <w:tab w:val="center" w:pos="2268"/>
          <w:tab w:val="center" w:pos="6804"/>
        </w:tabs>
        <w:jc w:val="both"/>
        <w:rPr>
          <w:sz w:val="22"/>
          <w:szCs w:val="22"/>
        </w:rPr>
      </w:pPr>
      <w:r>
        <w:rPr>
          <w:sz w:val="22"/>
          <w:szCs w:val="22"/>
        </w:rPr>
        <w:tab/>
      </w:r>
      <w:r w:rsidRPr="009342EF">
        <w:rPr>
          <w:sz w:val="22"/>
          <w:szCs w:val="22"/>
        </w:rPr>
        <w:t xml:space="preserve">polgármester </w:t>
      </w:r>
      <w:r>
        <w:rPr>
          <w:sz w:val="22"/>
          <w:szCs w:val="22"/>
        </w:rPr>
        <w:tab/>
      </w:r>
      <w:r w:rsidRPr="009342EF">
        <w:rPr>
          <w:sz w:val="22"/>
          <w:szCs w:val="22"/>
        </w:rPr>
        <w:t xml:space="preserve">elnök </w:t>
      </w:r>
    </w:p>
    <w:p w:rsidR="00F055E4" w:rsidRDefault="00F055E4" w:rsidP="00770E6F">
      <w:bookmarkStart w:id="0" w:name="_GoBack"/>
      <w:bookmarkEnd w:id="0"/>
    </w:p>
    <w:sectPr w:rsidR="00F055E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0E6F" w:rsidRDefault="00770E6F" w:rsidP="00770E6F">
      <w:r>
        <w:separator/>
      </w:r>
    </w:p>
  </w:endnote>
  <w:endnote w:type="continuationSeparator" w:id="0">
    <w:p w:rsidR="00770E6F" w:rsidRDefault="00770E6F" w:rsidP="00770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0E6F" w:rsidRDefault="00770E6F" w:rsidP="00770E6F">
      <w:r>
        <w:separator/>
      </w:r>
    </w:p>
  </w:footnote>
  <w:footnote w:type="continuationSeparator" w:id="0">
    <w:p w:rsidR="00770E6F" w:rsidRDefault="00770E6F" w:rsidP="00770E6F">
      <w:r>
        <w:continuationSeparator/>
      </w:r>
    </w:p>
  </w:footnote>
  <w:footnote w:id="1">
    <w:p w:rsidR="00770E6F" w:rsidRDefault="00770E6F" w:rsidP="00770E6F">
      <w:pPr>
        <w:pStyle w:val="Lbjegyzetszveg"/>
      </w:pPr>
      <w:r>
        <w:rPr>
          <w:rStyle w:val="Lbjegyzet-hivatkozs"/>
        </w:rPr>
        <w:footnoteRef/>
      </w:r>
      <w:r>
        <w:t xml:space="preserve"> Beiktatta: 14/2015. (IV. 20.) önkormányzati rendelet 12. § (2) bekezdése, majd módosította a 6/2016. (II. 15.) önkormányzati rendelet 3. §-a, majd módosította a 32/2016. (VIII. 19.) önkormányzati rendelet 1. melléklete, hatályos 2016. augusztus 22-től, majd módosította a 17/2018. (VI. 20.) önkormányzati rendelet 3. melléklete, hatályos 2018. július 1-től, majd módosította a 4/2019. (II. 19.) önkormányati rendelet 3. melléklete, hatályos 2019. február 21-től</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A1227E"/>
    <w:multiLevelType w:val="hybridMultilevel"/>
    <w:tmpl w:val="9FFAADFC"/>
    <w:lvl w:ilvl="0" w:tplc="040E0017">
      <w:start w:val="1"/>
      <w:numFmt w:val="lowerLetter"/>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 w15:restartNumberingAfterBreak="0">
    <w:nsid w:val="12E80DC0"/>
    <w:multiLevelType w:val="hybridMultilevel"/>
    <w:tmpl w:val="C01095FA"/>
    <w:lvl w:ilvl="0" w:tplc="040E0017">
      <w:start w:val="1"/>
      <w:numFmt w:val="lowerLetter"/>
      <w:lvlText w:val="%1)"/>
      <w:lvlJc w:val="left"/>
      <w:pPr>
        <w:ind w:left="720" w:hanging="360"/>
      </w:pPr>
    </w:lvl>
    <w:lvl w:ilvl="1" w:tplc="040E0017">
      <w:start w:val="1"/>
      <w:numFmt w:val="lowerLetter"/>
      <w:lvlText w:val="%2)"/>
      <w:lvlJc w:val="left"/>
      <w:pPr>
        <w:ind w:left="1440" w:hanging="360"/>
      </w:pPr>
    </w:lvl>
    <w:lvl w:ilvl="2" w:tplc="374E12EC">
      <w:start w:val="9"/>
      <w:numFmt w:val="decimal"/>
      <w:lvlText w:val="(%3)"/>
      <w:lvlJc w:val="left"/>
      <w:pPr>
        <w:ind w:left="2340" w:hanging="360"/>
      </w:pPr>
      <w:rPr>
        <w:rFonts w:hint="default"/>
      </w:r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1DC8325A"/>
    <w:multiLevelType w:val="hybridMultilevel"/>
    <w:tmpl w:val="BCA45F7E"/>
    <w:lvl w:ilvl="0" w:tplc="040E0017">
      <w:start w:val="1"/>
      <w:numFmt w:val="lowerLetter"/>
      <w:lvlText w:val="%1)"/>
      <w:lvlJc w:val="left"/>
      <w:pPr>
        <w:ind w:left="720" w:hanging="360"/>
      </w:pPr>
      <w:rPr>
        <w:rFont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26E42BA6"/>
    <w:multiLevelType w:val="hybridMultilevel"/>
    <w:tmpl w:val="55505B7C"/>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3AF919C4"/>
    <w:multiLevelType w:val="hybridMultilevel"/>
    <w:tmpl w:val="50986E0E"/>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5FFE5AD9"/>
    <w:multiLevelType w:val="hybridMultilevel"/>
    <w:tmpl w:val="E3F0F2E2"/>
    <w:lvl w:ilvl="0" w:tplc="040E0017">
      <w:start w:val="1"/>
      <w:numFmt w:val="lowerLetter"/>
      <w:lvlText w:val="%1)"/>
      <w:lvlJc w:val="left"/>
      <w:pPr>
        <w:ind w:left="1066" w:hanging="360"/>
      </w:pPr>
    </w:lvl>
    <w:lvl w:ilvl="1" w:tplc="040E0019" w:tentative="1">
      <w:start w:val="1"/>
      <w:numFmt w:val="lowerLetter"/>
      <w:lvlText w:val="%2."/>
      <w:lvlJc w:val="left"/>
      <w:pPr>
        <w:ind w:left="1786" w:hanging="360"/>
      </w:pPr>
    </w:lvl>
    <w:lvl w:ilvl="2" w:tplc="040E001B" w:tentative="1">
      <w:start w:val="1"/>
      <w:numFmt w:val="lowerRoman"/>
      <w:lvlText w:val="%3."/>
      <w:lvlJc w:val="right"/>
      <w:pPr>
        <w:ind w:left="2506" w:hanging="180"/>
      </w:pPr>
    </w:lvl>
    <w:lvl w:ilvl="3" w:tplc="040E000F" w:tentative="1">
      <w:start w:val="1"/>
      <w:numFmt w:val="decimal"/>
      <w:lvlText w:val="%4."/>
      <w:lvlJc w:val="left"/>
      <w:pPr>
        <w:ind w:left="3226" w:hanging="360"/>
      </w:pPr>
    </w:lvl>
    <w:lvl w:ilvl="4" w:tplc="040E0019" w:tentative="1">
      <w:start w:val="1"/>
      <w:numFmt w:val="lowerLetter"/>
      <w:lvlText w:val="%5."/>
      <w:lvlJc w:val="left"/>
      <w:pPr>
        <w:ind w:left="3946" w:hanging="360"/>
      </w:pPr>
    </w:lvl>
    <w:lvl w:ilvl="5" w:tplc="040E001B" w:tentative="1">
      <w:start w:val="1"/>
      <w:numFmt w:val="lowerRoman"/>
      <w:lvlText w:val="%6."/>
      <w:lvlJc w:val="right"/>
      <w:pPr>
        <w:ind w:left="4666" w:hanging="180"/>
      </w:pPr>
    </w:lvl>
    <w:lvl w:ilvl="6" w:tplc="040E000F" w:tentative="1">
      <w:start w:val="1"/>
      <w:numFmt w:val="decimal"/>
      <w:lvlText w:val="%7."/>
      <w:lvlJc w:val="left"/>
      <w:pPr>
        <w:ind w:left="5386" w:hanging="360"/>
      </w:pPr>
    </w:lvl>
    <w:lvl w:ilvl="7" w:tplc="040E0019" w:tentative="1">
      <w:start w:val="1"/>
      <w:numFmt w:val="lowerLetter"/>
      <w:lvlText w:val="%8."/>
      <w:lvlJc w:val="left"/>
      <w:pPr>
        <w:ind w:left="6106" w:hanging="360"/>
      </w:pPr>
    </w:lvl>
    <w:lvl w:ilvl="8" w:tplc="040E001B" w:tentative="1">
      <w:start w:val="1"/>
      <w:numFmt w:val="lowerRoman"/>
      <w:lvlText w:val="%9."/>
      <w:lvlJc w:val="right"/>
      <w:pPr>
        <w:ind w:left="6826" w:hanging="180"/>
      </w:pPr>
    </w:lvl>
  </w:abstractNum>
  <w:abstractNum w:abstractNumId="6" w15:restartNumberingAfterBreak="0">
    <w:nsid w:val="604A42F6"/>
    <w:multiLevelType w:val="hybridMultilevel"/>
    <w:tmpl w:val="236AEB72"/>
    <w:lvl w:ilvl="0" w:tplc="040E0017">
      <w:start w:val="1"/>
      <w:numFmt w:val="lowerLetter"/>
      <w:lvlText w:val="%1)"/>
      <w:lvlJc w:val="left"/>
      <w:pPr>
        <w:ind w:left="1440" w:hanging="360"/>
      </w:p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7" w15:restartNumberingAfterBreak="0">
    <w:nsid w:val="74A8205B"/>
    <w:multiLevelType w:val="singleLevel"/>
    <w:tmpl w:val="040E0013"/>
    <w:lvl w:ilvl="0">
      <w:start w:val="1"/>
      <w:numFmt w:val="upperRoman"/>
      <w:lvlText w:val="%1."/>
      <w:lvlJc w:val="left"/>
      <w:pPr>
        <w:tabs>
          <w:tab w:val="num" w:pos="720"/>
        </w:tabs>
        <w:ind w:left="720" w:hanging="720"/>
      </w:pPr>
      <w:rPr>
        <w:rFonts w:hint="default"/>
      </w:rPr>
    </w:lvl>
  </w:abstractNum>
  <w:abstractNum w:abstractNumId="8" w15:restartNumberingAfterBreak="0">
    <w:nsid w:val="7FD861E5"/>
    <w:multiLevelType w:val="hybridMultilevel"/>
    <w:tmpl w:val="BCE8C64E"/>
    <w:lvl w:ilvl="0" w:tplc="80023DA0">
      <w:start w:val="1"/>
      <w:numFmt w:val="bullet"/>
      <w:lvlText w:val="-"/>
      <w:lvlJc w:val="left"/>
      <w:pPr>
        <w:tabs>
          <w:tab w:val="num" w:pos="1440"/>
        </w:tabs>
        <w:ind w:left="1440" w:hanging="360"/>
      </w:pPr>
      <w:rPr>
        <w:rFonts w:ascii="Times New Roman" w:hAnsi="Times New Roman" w:cs="Times New Roman" w:hint="default"/>
      </w:rPr>
    </w:lvl>
    <w:lvl w:ilvl="1" w:tplc="5C06A776">
      <w:start w:val="1"/>
      <w:numFmt w:val="bullet"/>
      <w:lvlText w:val=""/>
      <w:lvlJc w:val="left"/>
      <w:pPr>
        <w:tabs>
          <w:tab w:val="num" w:pos="1440"/>
        </w:tabs>
        <w:ind w:left="1440" w:hanging="360"/>
      </w:pPr>
      <w:rPr>
        <w:rFonts w:ascii="Symbol" w:hAnsi="Symbol"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0"/>
  </w:num>
  <w:num w:numId="3">
    <w:abstractNumId w:val="8"/>
  </w:num>
  <w:num w:numId="4">
    <w:abstractNumId w:val="5"/>
  </w:num>
  <w:num w:numId="5">
    <w:abstractNumId w:val="2"/>
  </w:num>
  <w:num w:numId="6">
    <w:abstractNumId w:val="1"/>
  </w:num>
  <w:num w:numId="7">
    <w:abstractNumId w:val="6"/>
  </w:num>
  <w:num w:numId="8">
    <w:abstractNumId w:val="3"/>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BD9"/>
    <w:rsid w:val="00770E6F"/>
    <w:rsid w:val="00B23BD9"/>
    <w:rsid w:val="00F055E4"/>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36365C-47A6-4590-843E-0F484428A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imes New Roman"/>
        <w:sz w:val="24"/>
        <w:szCs w:val="22"/>
        <w:lang w:val="hu-HU" w:eastAsia="en-US" w:bidi="ar-SA"/>
      </w:rPr>
    </w:rPrDefault>
    <w:pPrDefault>
      <w:pPr>
        <w:spacing w:after="1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770E6F"/>
    <w:pPr>
      <w:widowControl w:val="0"/>
      <w:spacing w:after="0"/>
    </w:pPr>
    <w:rPr>
      <w:rFonts w:ascii="Times New Roman" w:eastAsia="Times New Roman" w:hAnsi="Times New Roman"/>
      <w:sz w:val="20"/>
      <w:szCs w:val="20"/>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bjegyzetszveg">
    <w:name w:val="footnote text"/>
    <w:basedOn w:val="Norml"/>
    <w:link w:val="LbjegyzetszvegChar"/>
    <w:rsid w:val="00770E6F"/>
  </w:style>
  <w:style w:type="character" w:customStyle="1" w:styleId="LbjegyzetszvegChar">
    <w:name w:val="Lábjegyzetszöveg Char"/>
    <w:basedOn w:val="Bekezdsalapbettpusa"/>
    <w:link w:val="Lbjegyzetszveg"/>
    <w:rsid w:val="00770E6F"/>
    <w:rPr>
      <w:rFonts w:ascii="Times New Roman" w:eastAsia="Times New Roman" w:hAnsi="Times New Roman"/>
      <w:sz w:val="20"/>
      <w:szCs w:val="20"/>
      <w:lang w:eastAsia="hu-HU"/>
    </w:rPr>
  </w:style>
  <w:style w:type="character" w:styleId="Lbjegyzet-hivatkozs">
    <w:name w:val="footnote reference"/>
    <w:rsid w:val="00770E6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zekesfehervar.h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4575</Words>
  <Characters>31571</Characters>
  <Application>Microsoft Office Word</Application>
  <DocSecurity>0</DocSecurity>
  <Lines>263</Lines>
  <Paragraphs>72</Paragraphs>
  <ScaleCrop>false</ScaleCrop>
  <Company/>
  <LinksUpToDate>false</LinksUpToDate>
  <CharactersWithSpaces>36074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Orosz Katalin</dc:creator>
  <cp:keywords/>
  <dc:description/>
  <cp:lastModifiedBy>Orosz Katalin</cp:lastModifiedBy>
  <cp:revision>2</cp:revision>
  <dcterms:created xsi:type="dcterms:W3CDTF">2019-02-19T14:15:00Z</dcterms:created>
  <dcterms:modified xsi:type="dcterms:W3CDTF">2019-02-19T14:15:00Z</dcterms:modified>
</cp:coreProperties>
</file>