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5B2" w:rsidRDefault="003915B2" w:rsidP="003915B2">
      <w:pPr>
        <w:pStyle w:val="Listaszerbekezds"/>
        <w:numPr>
          <w:ilvl w:val="0"/>
          <w:numId w:val="2"/>
        </w:numPr>
        <w:jc w:val="right"/>
      </w:pPr>
      <w:bookmarkStart w:id="0" w:name="_GoBack"/>
      <w:bookmarkEnd w:id="0"/>
      <w:r>
        <w:t>melléklet a 9/2016. (IX. 30.) önkormányzati rendelethez</w:t>
      </w:r>
    </w:p>
    <w:p w:rsidR="003915B2" w:rsidRDefault="003915B2" w:rsidP="003915B2">
      <w:pPr>
        <w:jc w:val="right"/>
      </w:pPr>
    </w:p>
    <w:p w:rsidR="003915B2" w:rsidRDefault="003915B2" w:rsidP="003915B2">
      <w:pPr>
        <w:jc w:val="center"/>
        <w:rPr>
          <w:bCs/>
        </w:rPr>
      </w:pPr>
    </w:p>
    <w:p w:rsidR="003915B2" w:rsidRDefault="003915B2" w:rsidP="003915B2">
      <w:pPr>
        <w:jc w:val="center"/>
        <w:rPr>
          <w:b/>
          <w:bCs/>
        </w:rPr>
      </w:pPr>
      <w:r>
        <w:rPr>
          <w:b/>
          <w:bCs/>
        </w:rPr>
        <w:t>Alapellátáshoz kapcsolódó iskola-és ifjúság-egészségügyi orvosi és védőnői ellátás ellátási helyei</w:t>
      </w:r>
    </w:p>
    <w:p w:rsidR="003915B2" w:rsidRDefault="003915B2" w:rsidP="003915B2">
      <w:pPr>
        <w:jc w:val="center"/>
        <w:rPr>
          <w:b/>
          <w:bCs/>
        </w:rPr>
      </w:pPr>
    </w:p>
    <w:p w:rsidR="003915B2" w:rsidRDefault="003915B2" w:rsidP="003915B2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"/>
        <w:gridCol w:w="3017"/>
        <w:gridCol w:w="2474"/>
        <w:gridCol w:w="2585"/>
      </w:tblGrid>
      <w:tr w:rsidR="003915B2" w:rsidTr="00891BE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B2" w:rsidRDefault="003915B2" w:rsidP="00891BE5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A</w:t>
            </w:r>
          </w:p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Intézmény neve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B</w:t>
            </w:r>
          </w:p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Intézmény címe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C</w:t>
            </w:r>
          </w:p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Ellátási kötelezett</w:t>
            </w:r>
          </w:p>
        </w:tc>
      </w:tr>
      <w:tr w:rsidR="003915B2" w:rsidTr="00891BE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Révfülöp Általános Iskola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8253 Révfülöp, Iskola u. 5.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orvos/védőnő</w:t>
            </w:r>
          </w:p>
        </w:tc>
      </w:tr>
      <w:tr w:rsidR="003915B2" w:rsidTr="00891BE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Révfülöp és Térsége Napköziotthonos Óvoda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8253 Révfülöp, Óvoda köz 20.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B2" w:rsidRDefault="003915B2" w:rsidP="00891BE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orvos/védőnő</w:t>
            </w:r>
          </w:p>
        </w:tc>
      </w:tr>
    </w:tbl>
    <w:p w:rsidR="003915B2" w:rsidRDefault="003915B2" w:rsidP="003915B2">
      <w:pPr>
        <w:jc w:val="center"/>
        <w:rPr>
          <w:b/>
          <w:bCs/>
        </w:rPr>
      </w:pPr>
    </w:p>
    <w:p w:rsidR="003915B2" w:rsidRDefault="003915B2" w:rsidP="003915B2"/>
    <w:p w:rsidR="003915B2" w:rsidRDefault="003915B2" w:rsidP="003915B2"/>
    <w:p w:rsidR="003915B2" w:rsidRDefault="003915B2" w:rsidP="003915B2"/>
    <w:p w:rsidR="00953A99" w:rsidRDefault="00953A99"/>
    <w:sectPr w:rsidR="00953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64706"/>
    <w:multiLevelType w:val="hybridMultilevel"/>
    <w:tmpl w:val="2A22C8C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B3A30"/>
    <w:multiLevelType w:val="hybridMultilevel"/>
    <w:tmpl w:val="18306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5B2"/>
    <w:rsid w:val="003915B2"/>
    <w:rsid w:val="0095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2C7E"/>
  <w15:chartTrackingRefBased/>
  <w15:docId w15:val="{9D873660-C1E2-44A1-8AF9-892AB326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391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1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333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2016-10-03T07:00:00Z</dcterms:created>
  <dcterms:modified xsi:type="dcterms:W3CDTF">2016-10-03T07:01:00Z</dcterms:modified>
</cp:coreProperties>
</file>