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5B0" w:rsidRPr="00AE66BE" w:rsidRDefault="005715B0" w:rsidP="005715B0">
      <w:pPr>
        <w:pStyle w:val="Szvegtrzs"/>
        <w:jc w:val="center"/>
        <w:rPr>
          <w:rFonts w:ascii="Times New Roman" w:hAnsi="Times New Roman" w:cs="Times New Roman"/>
          <w:i/>
        </w:rPr>
      </w:pPr>
      <w:r w:rsidRPr="00AE66BE">
        <w:rPr>
          <w:rFonts w:ascii="Times New Roman" w:hAnsi="Times New Roman" w:cs="Times New Roman"/>
          <w:b/>
          <w:i/>
        </w:rPr>
        <w:t>3/e. számú melléklet</w:t>
      </w:r>
      <w:r>
        <w:rPr>
          <w:rFonts w:ascii="Times New Roman" w:hAnsi="Times New Roman" w:cs="Times New Roman"/>
          <w:b/>
          <w:i/>
        </w:rPr>
        <w:t xml:space="preserve"> </w:t>
      </w:r>
      <w:r w:rsidRPr="00AE66BE">
        <w:rPr>
          <w:rStyle w:val="Lbjegyzet-hivatkozs"/>
          <w:rFonts w:ascii="Times New Roman" w:hAnsi="Times New Roman" w:cs="Times New Roman"/>
          <w:b/>
          <w:i/>
        </w:rPr>
        <w:footnoteReference w:id="1"/>
      </w:r>
      <w:r>
        <w:rPr>
          <w:rFonts w:ascii="Times New Roman" w:hAnsi="Times New Roman" w:cs="Times New Roman"/>
          <w:b/>
          <w:i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</w:rPr>
        <w:footnoteReference w:id="2"/>
      </w:r>
    </w:p>
    <w:p w:rsidR="005715B0" w:rsidRDefault="005715B0" w:rsidP="005715B0">
      <w:pPr>
        <w:pStyle w:val="Szvegtrzs"/>
        <w:jc w:val="center"/>
        <w:rPr>
          <w:rFonts w:ascii="Times New Roman" w:hAnsi="Times New Roman" w:cs="Times New Roman"/>
        </w:rPr>
      </w:pPr>
    </w:p>
    <w:p w:rsidR="005715B0" w:rsidRDefault="005715B0" w:rsidP="005715B0">
      <w:pPr>
        <w:pStyle w:val="Szvegtrzs"/>
        <w:jc w:val="center"/>
        <w:rPr>
          <w:rFonts w:ascii="Times New Roman" w:hAnsi="Times New Roman" w:cs="Times New Roman"/>
        </w:rPr>
      </w:pPr>
    </w:p>
    <w:p w:rsidR="005715B0" w:rsidRPr="00F35ABB" w:rsidRDefault="005715B0" w:rsidP="005715B0">
      <w:pPr>
        <w:pStyle w:val="NormlWeb"/>
        <w:shd w:val="clear" w:color="auto" w:fill="FFFFFF"/>
        <w:spacing w:before="0" w:beforeAutospacing="0" w:after="0" w:afterAutospacing="0"/>
        <w:jc w:val="center"/>
        <w:rPr>
          <w:i/>
          <w:color w:val="222222"/>
          <w:sz w:val="22"/>
          <w:szCs w:val="22"/>
        </w:rPr>
      </w:pPr>
      <w:r w:rsidRPr="00F35ABB">
        <w:rPr>
          <w:i/>
          <w:color w:val="222222"/>
          <w:sz w:val="22"/>
          <w:szCs w:val="22"/>
        </w:rPr>
        <w:t>A Városfejlesztési Tanácsnok feladatköre</w:t>
      </w:r>
    </w:p>
    <w:p w:rsidR="005715B0" w:rsidRPr="00F35ABB" w:rsidRDefault="005715B0" w:rsidP="005715B0">
      <w:pPr>
        <w:rPr>
          <w:i/>
          <w:color w:val="222222"/>
          <w:sz w:val="22"/>
          <w:szCs w:val="22"/>
        </w:rPr>
      </w:pPr>
    </w:p>
    <w:p w:rsidR="005715B0" w:rsidRPr="00F35ABB" w:rsidRDefault="005715B0" w:rsidP="005715B0">
      <w:pPr>
        <w:pStyle w:val="Listaszerbekezds"/>
        <w:numPr>
          <w:ilvl w:val="0"/>
          <w:numId w:val="1"/>
        </w:numPr>
        <w:suppressAutoHyphens w:val="0"/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>Közreműködik a feladatkörét érintő önkormányzati stratégiai döntéseinek előkészítésében, figyelemmel kíséri azok végrehajtását.</w:t>
      </w:r>
    </w:p>
    <w:p w:rsidR="005715B0" w:rsidRPr="00F35ABB" w:rsidRDefault="005715B0" w:rsidP="005715B0">
      <w:pPr>
        <w:pStyle w:val="Listaszerbekezds"/>
        <w:numPr>
          <w:ilvl w:val="0"/>
          <w:numId w:val="1"/>
        </w:numPr>
        <w:suppressAutoHyphens w:val="0"/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>Együttműködik a beruházások, projektek lebonyolításában résztvevő önkormányzati és hivatali szakemberekkel, az önkormányzat pályázati és beruházási tevékenységébe bevont partner-szervezeteivel, e személyektől a feladatkörükbe tartozó ügyekben bármikor írásban vagy szóban tájékoztatást, felvilágosítást vagy közreműködést kérhet.</w:t>
      </w:r>
    </w:p>
    <w:p w:rsidR="005715B0" w:rsidRPr="00F35ABB" w:rsidRDefault="005715B0" w:rsidP="005715B0">
      <w:pPr>
        <w:pStyle w:val="Listaszerbekezds"/>
        <w:numPr>
          <w:ilvl w:val="0"/>
          <w:numId w:val="1"/>
        </w:numPr>
        <w:suppressAutoHyphens w:val="0"/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>Véleményt nyilváníthat a Képviselő-testület, illetve a bizottság elé kerülő, a feladatkörét érintő előterjesztésekről.</w:t>
      </w:r>
    </w:p>
    <w:p w:rsidR="005715B0" w:rsidRPr="00F35ABB" w:rsidRDefault="005715B0" w:rsidP="005715B0">
      <w:pPr>
        <w:pStyle w:val="Listaszerbekezds"/>
        <w:numPr>
          <w:ilvl w:val="0"/>
          <w:numId w:val="1"/>
        </w:numPr>
        <w:suppressAutoHyphens w:val="0"/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 xml:space="preserve">Figyelemmel kíséri a feladatkörével kapcsolatos önkormányzati tevékenységeket, szükség esetén </w:t>
      </w:r>
      <w:r w:rsidRPr="00F35ABB">
        <w:rPr>
          <w:sz w:val="22"/>
          <w:szCs w:val="22"/>
          <w:shd w:val="clear" w:color="auto" w:fill="FFFFFF"/>
        </w:rPr>
        <w:t>kezdeményezheti a Képviselő-testület, a feladatkörrel rendelkező bizottság, vagy a polgármester döntését, intézkedését, kerekasztal véleményének kérését</w:t>
      </w:r>
      <w:r>
        <w:rPr>
          <w:sz w:val="22"/>
          <w:szCs w:val="22"/>
          <w:shd w:val="clear" w:color="auto" w:fill="FFFFFF"/>
        </w:rPr>
        <w:t>.</w:t>
      </w:r>
    </w:p>
    <w:p w:rsidR="005715B0" w:rsidRPr="00F35ABB" w:rsidRDefault="005715B0" w:rsidP="005715B0">
      <w:pPr>
        <w:pStyle w:val="Listaszerbekezds"/>
        <w:numPr>
          <w:ilvl w:val="0"/>
          <w:numId w:val="1"/>
        </w:numPr>
        <w:suppressAutoHyphens w:val="0"/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>Feladatkörében eljárva együttműködik a bizottságokkal, a Szentendre Város Önkormányzat Képviselő-testületével és a tevékenységével összefüggő feladatkörrel rendelkező tanácsnokokkal.</w:t>
      </w:r>
    </w:p>
    <w:p w:rsidR="005715B0" w:rsidRPr="00F35ABB" w:rsidRDefault="005715B0" w:rsidP="005715B0">
      <w:pPr>
        <w:pStyle w:val="Listaszerbekezds"/>
        <w:numPr>
          <w:ilvl w:val="0"/>
          <w:numId w:val="1"/>
        </w:numPr>
        <w:suppressAutoHyphens w:val="0"/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>A polgármester erre vonatkozó külön megbízása esetén kapcsolatot tart, illetve együttműködik a Szentendrén működő, a feladatkörében tevékenykedő civil szervezetekkel és az illetékes hatóságokkal, valamit cégekkel és egyéb szervezetekkel</w:t>
      </w:r>
    </w:p>
    <w:p w:rsidR="005715B0" w:rsidRPr="00F35ABB" w:rsidRDefault="005715B0" w:rsidP="005715B0">
      <w:pPr>
        <w:pStyle w:val="Listaszerbekezds"/>
        <w:numPr>
          <w:ilvl w:val="0"/>
          <w:numId w:val="1"/>
        </w:numPr>
        <w:suppressAutoHyphens w:val="0"/>
        <w:ind w:left="567" w:hanging="567"/>
        <w:jc w:val="both"/>
        <w:rPr>
          <w:color w:val="222222"/>
          <w:sz w:val="22"/>
          <w:szCs w:val="22"/>
          <w:shd w:val="clear" w:color="auto" w:fill="FFFFFF"/>
        </w:rPr>
      </w:pPr>
      <w:r w:rsidRPr="00F35ABB">
        <w:rPr>
          <w:color w:val="222222"/>
          <w:sz w:val="22"/>
          <w:szCs w:val="22"/>
          <w:shd w:val="clear" w:color="auto" w:fill="FFFFFF"/>
        </w:rPr>
        <w:t>Figyelemmel kíséri a feladatkörével összefüggő döntések végrehajtását</w:t>
      </w:r>
      <w:r>
        <w:rPr>
          <w:color w:val="222222"/>
          <w:sz w:val="22"/>
          <w:szCs w:val="22"/>
          <w:shd w:val="clear" w:color="auto" w:fill="FFFFFF"/>
        </w:rPr>
        <w:t>.</w:t>
      </w:r>
    </w:p>
    <w:p w:rsidR="005715B0" w:rsidRPr="00ED77FB" w:rsidRDefault="005715B0" w:rsidP="005715B0">
      <w:pPr>
        <w:pStyle w:val="Listaszerbekezds"/>
        <w:numPr>
          <w:ilvl w:val="0"/>
          <w:numId w:val="1"/>
        </w:numPr>
        <w:suppressAutoHyphens w:val="0"/>
        <w:ind w:left="567" w:hanging="567"/>
        <w:jc w:val="both"/>
        <w:rPr>
          <w:b/>
          <w:i/>
          <w:sz w:val="22"/>
          <w:szCs w:val="22"/>
        </w:rPr>
      </w:pPr>
      <w:r w:rsidRPr="00F35ABB">
        <w:rPr>
          <w:color w:val="222222"/>
          <w:sz w:val="22"/>
          <w:szCs w:val="22"/>
          <w:shd w:val="clear" w:color="auto" w:fill="FFFFFF"/>
        </w:rPr>
        <w:t>Feladatai ellátásához iratbetekintési joggal rendelkezik.</w:t>
      </w:r>
    </w:p>
    <w:p w:rsidR="005715B0" w:rsidRPr="00ED77FB" w:rsidRDefault="005715B0" w:rsidP="005715B0">
      <w:pPr>
        <w:pStyle w:val="Listaszerbekezds"/>
        <w:numPr>
          <w:ilvl w:val="0"/>
          <w:numId w:val="1"/>
        </w:numPr>
        <w:suppressAutoHyphens w:val="0"/>
        <w:ind w:left="567" w:hanging="567"/>
        <w:jc w:val="both"/>
        <w:rPr>
          <w:i/>
          <w:sz w:val="22"/>
          <w:szCs w:val="22"/>
        </w:rPr>
      </w:pPr>
      <w:r w:rsidRPr="00ED77FB">
        <w:rPr>
          <w:bCs/>
          <w:sz w:val="22"/>
          <w:szCs w:val="22"/>
        </w:rPr>
        <w:t>Közreműködik a közösségi tervezés szabályainak kialakításában.</w:t>
      </w:r>
    </w:p>
    <w:p w:rsidR="005715B0" w:rsidRPr="00ED77FB" w:rsidRDefault="005715B0" w:rsidP="005715B0">
      <w:pPr>
        <w:pStyle w:val="Listaszerbekezds"/>
        <w:numPr>
          <w:ilvl w:val="0"/>
          <w:numId w:val="1"/>
        </w:numPr>
        <w:suppressAutoHyphens w:val="0"/>
        <w:ind w:left="567" w:hanging="567"/>
        <w:jc w:val="both"/>
        <w:rPr>
          <w:i/>
          <w:sz w:val="22"/>
          <w:szCs w:val="22"/>
        </w:rPr>
      </w:pPr>
      <w:r w:rsidRPr="00ED77FB">
        <w:rPr>
          <w:bCs/>
          <w:sz w:val="22"/>
          <w:szCs w:val="22"/>
        </w:rPr>
        <w:t>Véleményezi a városrészi költségvetést</w:t>
      </w:r>
      <w:r>
        <w:rPr>
          <w:bCs/>
          <w:sz w:val="22"/>
          <w:szCs w:val="22"/>
        </w:rPr>
        <w:t>.</w:t>
      </w:r>
    </w:p>
    <w:p w:rsidR="00E1577B" w:rsidRDefault="00E1577B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4E18" w:rsidRDefault="00DE4E18" w:rsidP="005715B0">
      <w:r>
        <w:separator/>
      </w:r>
    </w:p>
  </w:endnote>
  <w:endnote w:type="continuationSeparator" w:id="0">
    <w:p w:rsidR="00DE4E18" w:rsidRDefault="00DE4E18" w:rsidP="00571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4E18" w:rsidRDefault="00DE4E18" w:rsidP="005715B0">
      <w:r>
        <w:separator/>
      </w:r>
    </w:p>
  </w:footnote>
  <w:footnote w:type="continuationSeparator" w:id="0">
    <w:p w:rsidR="00DE4E18" w:rsidRDefault="00DE4E18" w:rsidP="005715B0">
      <w:r>
        <w:continuationSeparator/>
      </w:r>
    </w:p>
  </w:footnote>
  <w:footnote w:id="1">
    <w:p w:rsidR="005715B0" w:rsidRDefault="005715B0" w:rsidP="005715B0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30/2019. (XI.14.) önkormányzati rendelet, hatályát veszti 2019. november 15-től</w:t>
      </w:r>
    </w:p>
  </w:footnote>
  <w:footnote w:id="2">
    <w:p w:rsidR="005715B0" w:rsidRDefault="005715B0" w:rsidP="005715B0">
      <w:pPr>
        <w:pStyle w:val="Lbjegyzetszveg"/>
      </w:pPr>
      <w:r>
        <w:rPr>
          <w:rStyle w:val="Lbjegyzet-hivatkozs"/>
        </w:rPr>
        <w:footnoteRef/>
      </w:r>
      <w:r>
        <w:t xml:space="preserve"> Beillesztette az 1/2020. (I.24.) önkormányzati rendelet, hatályos: 2020. január 25-től.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85065"/>
    <w:multiLevelType w:val="hybridMultilevel"/>
    <w:tmpl w:val="BA7CB510"/>
    <w:lvl w:ilvl="0" w:tplc="A9361DD4">
      <w:start w:val="1"/>
      <w:numFmt w:val="decimal"/>
      <w:lvlText w:val="%1."/>
      <w:lvlJc w:val="left"/>
      <w:pPr>
        <w:ind w:left="1495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5B0"/>
    <w:rsid w:val="005715B0"/>
    <w:rsid w:val="00DE4E18"/>
    <w:rsid w:val="00E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D06FF9-F7B6-4B1B-BFFA-7239BAE5A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15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rsid w:val="005715B0"/>
    <w:rPr>
      <w:vertAlign w:val="superscript"/>
    </w:rPr>
  </w:style>
  <w:style w:type="paragraph" w:styleId="Szvegtrzs">
    <w:name w:val="Body Text"/>
    <w:basedOn w:val="Norml"/>
    <w:link w:val="SzvegtrzsChar"/>
    <w:rsid w:val="005715B0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5715B0"/>
    <w:rPr>
      <w:rFonts w:ascii="Arial" w:eastAsia="Times New Roman" w:hAnsi="Arial" w:cs="Arial"/>
      <w:sz w:val="24"/>
      <w:szCs w:val="20"/>
      <w:lang w:eastAsia="zh-CN"/>
    </w:rPr>
  </w:style>
  <w:style w:type="paragraph" w:styleId="Lbjegyzetszveg">
    <w:name w:val="footnote text"/>
    <w:basedOn w:val="Norml"/>
    <w:link w:val="LbjegyzetszvegChar"/>
    <w:rsid w:val="005715B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5715B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5715B0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5715B0"/>
    <w:pPr>
      <w:suppressAutoHyphens w:val="0"/>
      <w:spacing w:before="100" w:beforeAutospacing="1" w:after="100" w:afterAutospacing="1"/>
    </w:pPr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2020-02-06T13:04:00Z</dcterms:created>
  <dcterms:modified xsi:type="dcterms:W3CDTF">2020-02-06T13:04:00Z</dcterms:modified>
</cp:coreProperties>
</file>