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C5E" w:rsidRDefault="00860C5E" w:rsidP="00860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Előzetes hatásvizsgálat</w:t>
      </w:r>
    </w:p>
    <w:p w:rsidR="00860C5E" w:rsidRDefault="00860C5E" w:rsidP="00860C5E">
      <w:pPr>
        <w:shd w:val="clear" w:color="auto" w:fill="FFFFFF"/>
        <w:spacing w:before="274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Taliándörögd     község Önkormányzata képviselő-testületének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 nem közművel összegyűjtött háztartási szennyvíz begyűjtésére vonatkozó  közszolgáltatásról szóló rendelethez</w:t>
      </w:r>
    </w:p>
    <w:p w:rsidR="00860C5E" w:rsidRDefault="00860C5E" w:rsidP="00860C5E">
      <w:pPr>
        <w:shd w:val="clear" w:color="auto" w:fill="FFFFFF"/>
        <w:spacing w:before="274" w:after="0" w:line="240" w:lineRule="auto"/>
        <w:ind w:left="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hu-HU"/>
        </w:rPr>
        <w:t xml:space="preserve">A jogalkotásról szóló 2010. évi CXXX. törvény 17. §-a alapján, mint a fenti jogszabály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előkészítője az alábbi előzetes hatásvizsgálatot végeztem el a szabályozás várható következményeiről, melyről most tájékoztatom a képviselő-testületet.</w:t>
      </w:r>
    </w:p>
    <w:p w:rsidR="00860C5E" w:rsidRDefault="00860C5E" w:rsidP="00860C5E">
      <w:pPr>
        <w:shd w:val="clear" w:color="auto" w:fill="FFFFFF"/>
        <w:spacing w:before="29" w:after="0" w:line="240" w:lineRule="auto"/>
        <w:ind w:left="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tervezett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jogszabály hatásai:</w:t>
      </w:r>
    </w:p>
    <w:p w:rsidR="00860C5E" w:rsidRDefault="00860C5E" w:rsidP="00860C5E">
      <w:pPr>
        <w:shd w:val="clear" w:color="auto" w:fill="FFFFFF"/>
        <w:tabs>
          <w:tab w:val="left" w:pos="972"/>
        </w:tabs>
        <w:spacing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u-HU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társadalmi, gazdasági, költségvetési hatás:</w:t>
      </w:r>
    </w:p>
    <w:p w:rsidR="00860C5E" w:rsidRDefault="00860C5E" w:rsidP="00860C5E">
      <w:pPr>
        <w:widowControl w:val="0"/>
        <w:numPr>
          <w:ilvl w:val="0"/>
          <w:numId w:val="1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after="0" w:line="240" w:lineRule="auto"/>
        <w:ind w:left="1274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társadalmi hatása: nem jelentős,</w:t>
      </w:r>
    </w:p>
    <w:p w:rsidR="00860C5E" w:rsidRDefault="00860C5E" w:rsidP="00860C5E">
      <w:pPr>
        <w:widowControl w:val="0"/>
        <w:numPr>
          <w:ilvl w:val="0"/>
          <w:numId w:val="1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after="0" w:line="240" w:lineRule="auto"/>
        <w:ind w:left="1274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hatása: nem jelentős,</w:t>
      </w:r>
    </w:p>
    <w:p w:rsidR="00860C5E" w:rsidRDefault="00860C5E" w:rsidP="00860C5E">
      <w:pPr>
        <w:widowControl w:val="0"/>
        <w:numPr>
          <w:ilvl w:val="0"/>
          <w:numId w:val="1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before="101" w:after="0" w:line="240" w:lineRule="auto"/>
        <w:ind w:left="1274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hu-HU"/>
        </w:rPr>
        <w:t xml:space="preserve">költségvetési hatása: nem jelentős, csekély mértékű kiadás növekedés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kedvezmények igénybevétele esetén,</w:t>
      </w:r>
    </w:p>
    <w:p w:rsidR="00860C5E" w:rsidRDefault="00860C5E" w:rsidP="00860C5E">
      <w:pPr>
        <w:shd w:val="clear" w:color="auto" w:fill="FFFFFF"/>
        <w:tabs>
          <w:tab w:val="left" w:pos="972"/>
        </w:tabs>
        <w:spacing w:before="22"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hu-HU"/>
        </w:rPr>
        <w:t>b)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környezeti és egészségi következmények:</w:t>
      </w:r>
    </w:p>
    <w:p w:rsidR="00860C5E" w:rsidRDefault="00860C5E" w:rsidP="00860C5E">
      <w:pPr>
        <w:shd w:val="clear" w:color="auto" w:fill="FFFFFF"/>
        <w:tabs>
          <w:tab w:val="left" w:pos="1411"/>
        </w:tabs>
        <w:spacing w:after="0" w:line="240" w:lineRule="auto"/>
        <w:ind w:left="1274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rendelet betartása esetén csökken a felszíni talaj szennyezését,</w:t>
      </w:r>
    </w:p>
    <w:p w:rsidR="00860C5E" w:rsidRDefault="00860C5E" w:rsidP="00860C5E">
      <w:pPr>
        <w:shd w:val="clear" w:color="auto" w:fill="FFFFFF"/>
        <w:tabs>
          <w:tab w:val="left" w:pos="972"/>
        </w:tabs>
        <w:spacing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hu-HU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adminisztratív terheket befolyásoló hatások:</w:t>
      </w:r>
    </w:p>
    <w:p w:rsidR="00860C5E" w:rsidRDefault="00860C5E" w:rsidP="00860C5E">
      <w:pPr>
        <w:shd w:val="clear" w:color="auto" w:fill="FFFFFF"/>
        <w:tabs>
          <w:tab w:val="left" w:pos="1411"/>
        </w:tabs>
        <w:spacing w:after="0" w:line="240" w:lineRule="auto"/>
        <w:ind w:left="1274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nincs </w:t>
      </w:r>
    </w:p>
    <w:p w:rsidR="00860C5E" w:rsidRDefault="00860C5E" w:rsidP="00860C5E">
      <w:pPr>
        <w:shd w:val="clear" w:color="auto" w:fill="FFFFFF"/>
        <w:spacing w:before="86" w:after="0" w:line="240" w:lineRule="auto"/>
        <w:ind w:left="14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jogszabály megalkotásának szükségessége, a jogalkotás elmaradásának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várható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következményei:</w:t>
      </w:r>
    </w:p>
    <w:p w:rsidR="00860C5E" w:rsidRDefault="00860C5E" w:rsidP="00860C5E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before="115"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módosítása az emelkedett költségek miatt elkerülhetetlen. Elmaradása esetén veszélybe kerülhet a vízbázis. </w:t>
      </w:r>
    </w:p>
    <w:p w:rsidR="00860C5E" w:rsidRDefault="00860C5E" w:rsidP="00860C5E">
      <w:pPr>
        <w:shd w:val="clear" w:color="auto" w:fill="FFFFFF"/>
        <w:spacing w:before="29" w:after="0" w:line="240" w:lineRule="auto"/>
        <w:ind w:left="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jogszabály alkalmazásához szükséges feltételek:</w:t>
      </w:r>
    </w:p>
    <w:p w:rsidR="00860C5E" w:rsidRDefault="00860C5E" w:rsidP="00860C5E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személyi feltétel: rendelkezésre áll.</w:t>
      </w:r>
    </w:p>
    <w:p w:rsidR="00860C5E" w:rsidRDefault="00860C5E" w:rsidP="00860C5E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szervezeti feltétel: rendelkezésre áll.</w:t>
      </w:r>
    </w:p>
    <w:p w:rsidR="00860C5E" w:rsidRDefault="00860C5E" w:rsidP="00860C5E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tárgyi feltétel: rendelkezésre áll.</w:t>
      </w:r>
    </w:p>
    <w:p w:rsidR="00860C5E" w:rsidRDefault="00860C5E" w:rsidP="00860C5E">
      <w:pPr>
        <w:widowControl w:val="0"/>
        <w:numPr>
          <w:ilvl w:val="0"/>
          <w:numId w:val="2"/>
        </w:numPr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240" w:lineRule="auto"/>
        <w:ind w:left="727" w:hanging="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pénzügyi feltétel: rendelkezésre áll.</w:t>
      </w:r>
    </w:p>
    <w:p w:rsidR="00860C5E" w:rsidRDefault="00860C5E" w:rsidP="00860C5E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C5E" w:rsidRDefault="00860C5E" w:rsidP="00860C5E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Taliándörögd, 2017. november 28.  </w:t>
      </w:r>
    </w:p>
    <w:p w:rsidR="00860C5E" w:rsidRDefault="00860C5E" w:rsidP="00860C5E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C5E" w:rsidRDefault="00860C5E" w:rsidP="00860C5E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C5E" w:rsidRDefault="00860C5E" w:rsidP="00860C5E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Takács Lászlóné</w:t>
      </w:r>
    </w:p>
    <w:p w:rsidR="00860C5E" w:rsidRDefault="00860C5E" w:rsidP="00860C5E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jegyző </w:t>
      </w:r>
    </w:p>
    <w:p w:rsidR="00860C5E" w:rsidRDefault="00860C5E" w:rsidP="00860C5E">
      <w:pPr>
        <w:widowControl w:val="0"/>
        <w:shd w:val="clear" w:color="auto" w:fill="FFFFFF"/>
        <w:tabs>
          <w:tab w:val="left" w:pos="871"/>
        </w:tabs>
        <w:autoSpaceDE w:val="0"/>
        <w:autoSpaceDN w:val="0"/>
        <w:adjustRightInd w:val="0"/>
        <w:spacing w:after="0" w:line="389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Indoklás</w:t>
      </w:r>
    </w:p>
    <w:p w:rsidR="00860C5E" w:rsidRDefault="00860C5E" w:rsidP="00860C5E">
      <w:pPr>
        <w:shd w:val="clear" w:color="auto" w:fill="FFFFFF"/>
        <w:spacing w:after="0" w:line="389" w:lineRule="exact"/>
        <w:ind w:hanging="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860C5E" w:rsidRDefault="00860C5E" w:rsidP="00860C5E">
      <w:pPr>
        <w:shd w:val="clear" w:color="auto" w:fill="FFFFFF"/>
        <w:spacing w:before="86" w:after="0" w:line="281" w:lineRule="exact"/>
        <w:ind w:left="7" w:right="518" w:hanging="7"/>
        <w:rPr>
          <w:rFonts w:ascii="Times New Roman" w:eastAsia="Times New Roman" w:hAnsi="Times New Roman" w:cs="Times New Roman"/>
          <w:spacing w:val="-1"/>
          <w:sz w:val="24"/>
          <w:szCs w:val="24"/>
          <w:lang w:eastAsia="hu-HU"/>
        </w:rPr>
      </w:pPr>
    </w:p>
    <w:p w:rsidR="00860C5E" w:rsidRDefault="00860C5E" w:rsidP="00860C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spacing w:val="15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03030"/>
          <w:spacing w:val="15"/>
          <w:sz w:val="24"/>
          <w:szCs w:val="24"/>
          <w:lang w:eastAsia="hu-HU"/>
        </w:rPr>
        <w:t xml:space="preserve">1. §  a módosított díjat rögzíti </w:t>
      </w:r>
    </w:p>
    <w:p w:rsidR="00860C5E" w:rsidRDefault="00860C5E" w:rsidP="00860C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spacing w:val="15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03030"/>
          <w:spacing w:val="15"/>
          <w:sz w:val="24"/>
          <w:szCs w:val="24"/>
          <w:lang w:eastAsia="hu-HU"/>
        </w:rPr>
        <w:t xml:space="preserve">2.§ a hatályba léptető rendelkezést tartalmazza  </w:t>
      </w:r>
    </w:p>
    <w:p w:rsidR="00860C5E" w:rsidRDefault="00860C5E" w:rsidP="00860C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E81FDF" w:rsidRDefault="00E81FDF">
      <w:bookmarkStart w:id="0" w:name="_GoBack"/>
      <w:bookmarkEnd w:id="0"/>
    </w:p>
    <w:sectPr w:rsidR="00E81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5300B8C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C5E"/>
    <w:rsid w:val="00860C5E"/>
    <w:rsid w:val="00E8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AD00A-4A0C-46FC-B1D1-7E79E418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60C5E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1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2017-12-27T09:47:00Z</dcterms:created>
  <dcterms:modified xsi:type="dcterms:W3CDTF">2017-12-27T09:47:00Z</dcterms:modified>
</cp:coreProperties>
</file>