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48" w:rsidRPr="009F76DC" w:rsidRDefault="00136348" w:rsidP="00136348">
      <w:pPr>
        <w:suppressAutoHyphens w:val="0"/>
        <w:jc w:val="center"/>
        <w:rPr>
          <w:b/>
          <w:lang w:eastAsia="hu-HU"/>
        </w:rPr>
      </w:pPr>
      <w:r w:rsidRPr="009F76DC">
        <w:rPr>
          <w:b/>
          <w:lang w:eastAsia="hu-HU"/>
        </w:rPr>
        <w:t>Előzetes hatásvizsgálat</w:t>
      </w:r>
    </w:p>
    <w:p w:rsidR="00136348" w:rsidRPr="009F76DC" w:rsidRDefault="00136348" w:rsidP="00136348">
      <w:pPr>
        <w:suppressAutoHyphens w:val="0"/>
        <w:jc w:val="center"/>
        <w:rPr>
          <w:b/>
          <w:lang w:eastAsia="hu-HU"/>
        </w:rPr>
      </w:pPr>
    </w:p>
    <w:p w:rsidR="00136348" w:rsidRPr="009F76DC" w:rsidRDefault="00136348" w:rsidP="00136348">
      <w:pPr>
        <w:suppressAutoHyphens w:val="0"/>
        <w:jc w:val="center"/>
        <w:rPr>
          <w:lang w:eastAsia="hu-HU"/>
        </w:rPr>
      </w:pPr>
      <w:proofErr w:type="gramStart"/>
      <w:r w:rsidRPr="009F76DC">
        <w:rPr>
          <w:lang w:eastAsia="hu-HU"/>
        </w:rPr>
        <w:t>Sáska     község</w:t>
      </w:r>
      <w:proofErr w:type="gramEnd"/>
      <w:r w:rsidRPr="009F76DC">
        <w:rPr>
          <w:lang w:eastAsia="hu-HU"/>
        </w:rPr>
        <w:t xml:space="preserve"> Önkormányzata  Képviselő-testülete</w:t>
      </w:r>
    </w:p>
    <w:p w:rsidR="00136348" w:rsidRPr="009F76DC" w:rsidRDefault="00136348" w:rsidP="00136348">
      <w:pPr>
        <w:suppressAutoHyphens w:val="0"/>
        <w:jc w:val="center"/>
        <w:rPr>
          <w:lang w:eastAsia="hu-HU"/>
        </w:rPr>
      </w:pPr>
      <w:r>
        <w:rPr>
          <w:lang w:eastAsia="hu-HU"/>
        </w:rPr>
        <w:t>1/2017.(II.2</w:t>
      </w:r>
      <w:r w:rsidRPr="009F76DC">
        <w:rPr>
          <w:lang w:eastAsia="hu-HU"/>
        </w:rPr>
        <w:t>0.) önkormányzati rendelete</w:t>
      </w:r>
    </w:p>
    <w:p w:rsidR="00136348" w:rsidRPr="009F76DC" w:rsidRDefault="00136348" w:rsidP="00136348">
      <w:pPr>
        <w:suppressAutoHyphens w:val="0"/>
        <w:jc w:val="center"/>
        <w:rPr>
          <w:lang w:eastAsia="hu-HU"/>
        </w:rPr>
      </w:pPr>
      <w:proofErr w:type="gramStart"/>
      <w:r>
        <w:rPr>
          <w:lang w:eastAsia="hu-HU"/>
        </w:rPr>
        <w:t>az</w:t>
      </w:r>
      <w:proofErr w:type="gramEnd"/>
      <w:r>
        <w:rPr>
          <w:lang w:eastAsia="hu-HU"/>
        </w:rPr>
        <w:t xml:space="preserve">  Önkormányzat  2016.évi költségvetéséről szóló 2/2016.(II.10</w:t>
      </w:r>
      <w:r w:rsidRPr="009F76DC">
        <w:rPr>
          <w:lang w:eastAsia="hu-HU"/>
        </w:rPr>
        <w:t>.)önkormányzati  rendelet módosításához</w:t>
      </w:r>
    </w:p>
    <w:p w:rsidR="00136348" w:rsidRPr="009F76DC" w:rsidRDefault="00136348" w:rsidP="00136348">
      <w:pPr>
        <w:suppressAutoHyphens w:val="0"/>
        <w:jc w:val="center"/>
        <w:rPr>
          <w:lang w:eastAsia="hu-HU"/>
        </w:rPr>
      </w:pP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 xml:space="preserve">A Tv. 17. § /2/ bekezdése alapján az előzetes hatásvizsgálat keretében az alábbi tényezők vizsgálata szükséges: </w:t>
      </w:r>
    </w:p>
    <w:p w:rsidR="00136348" w:rsidRPr="009F76DC" w:rsidRDefault="00136348" w:rsidP="00136348">
      <w:pPr>
        <w:suppressAutoHyphens w:val="0"/>
        <w:rPr>
          <w:b/>
          <w:lang w:eastAsia="hu-HU"/>
        </w:rPr>
      </w:pPr>
      <w:r w:rsidRPr="009F76DC">
        <w:rPr>
          <w:b/>
          <w:lang w:eastAsia="hu-HU"/>
        </w:rPr>
        <w:t xml:space="preserve">Társadalmi-gazdasági hatása: </w:t>
      </w:r>
    </w:p>
    <w:p w:rsidR="00136348" w:rsidRPr="009F76DC" w:rsidRDefault="00136348" w:rsidP="00136348">
      <w:pPr>
        <w:suppressAutoHyphens w:val="0"/>
        <w:jc w:val="both"/>
        <w:rPr>
          <w:lang w:eastAsia="hu-HU"/>
        </w:rPr>
      </w:pPr>
      <w:r w:rsidRPr="009F76DC">
        <w:rPr>
          <w:lang w:eastAsia="hu-HU"/>
        </w:rPr>
        <w:t>A tervezetnek közvetlen társadalmi hatása nincs.  Közvetett hatása jelentős, az önkormányzat által ellátott feladatok, jelentős hatást gyakoro</w:t>
      </w:r>
      <w:r>
        <w:rPr>
          <w:lang w:eastAsia="hu-HU"/>
        </w:rPr>
        <w:t>lnak a település életére. A 2016</w:t>
      </w:r>
      <w:r w:rsidRPr="009F76DC">
        <w:rPr>
          <w:lang w:eastAsia="hu-HU"/>
        </w:rPr>
        <w:t xml:space="preserve">. évben sikerült a település működőképességét biztosítani, a kötelező feladatokat megfelelő szinten ellátni. 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 xml:space="preserve">Az önkormányzati feladatok ellátásához biztosított források biztosították az önkormányzati feladatok ellátását.   </w:t>
      </w:r>
    </w:p>
    <w:p w:rsidR="00136348" w:rsidRPr="009F76DC" w:rsidRDefault="00136348" w:rsidP="00136348">
      <w:pPr>
        <w:suppressAutoHyphens w:val="0"/>
        <w:rPr>
          <w:lang w:eastAsia="hu-HU"/>
        </w:rPr>
      </w:pP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b/>
          <w:lang w:eastAsia="hu-HU"/>
        </w:rPr>
        <w:t>Környezeti, egészségi körülmények</w:t>
      </w:r>
      <w:r w:rsidRPr="009F76DC">
        <w:rPr>
          <w:lang w:eastAsia="hu-HU"/>
        </w:rPr>
        <w:t xml:space="preserve">: 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>A rendeletben foglaltak végrehajtásának közvetlen egészségügyi, környezetre gyakorolt hatásai nincsenek.</w:t>
      </w:r>
    </w:p>
    <w:p w:rsidR="00136348" w:rsidRPr="009F76DC" w:rsidRDefault="00136348" w:rsidP="00136348">
      <w:pPr>
        <w:suppressAutoHyphens w:val="0"/>
        <w:rPr>
          <w:i/>
          <w:lang w:eastAsia="hu-HU"/>
        </w:rPr>
      </w:pP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b/>
          <w:lang w:eastAsia="hu-HU"/>
        </w:rPr>
        <w:t>Adminisztratív terheket befolyásoló hatása</w:t>
      </w:r>
      <w:r w:rsidRPr="009F76DC">
        <w:rPr>
          <w:lang w:eastAsia="hu-HU"/>
        </w:rPr>
        <w:t xml:space="preserve">: 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 xml:space="preserve">A tervezetben foglaltaknak adminisztratív terheket befolyásoló hatása nincs. 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b/>
          <w:lang w:eastAsia="hu-HU"/>
        </w:rPr>
        <w:t xml:space="preserve">Egyéb hatása: </w:t>
      </w:r>
      <w:r w:rsidRPr="009F76DC">
        <w:rPr>
          <w:lang w:eastAsia="hu-HU"/>
        </w:rPr>
        <w:t>Nincs.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b/>
          <w:lang w:eastAsia="hu-HU"/>
        </w:rPr>
        <w:t>A rendelet megalkotásának szükségessége</w:t>
      </w:r>
      <w:r w:rsidRPr="009F76DC">
        <w:rPr>
          <w:lang w:eastAsia="hu-HU"/>
        </w:rPr>
        <w:t xml:space="preserve">: </w:t>
      </w:r>
    </w:p>
    <w:p w:rsidR="00136348" w:rsidRPr="009F76DC" w:rsidRDefault="00136348" w:rsidP="00136348">
      <w:pPr>
        <w:suppressAutoHyphens w:val="0"/>
        <w:rPr>
          <w:lang w:eastAsia="hu-HU"/>
        </w:rPr>
      </w:pPr>
    </w:p>
    <w:p w:rsidR="00136348" w:rsidRPr="009F76DC" w:rsidRDefault="00136348" w:rsidP="00136348">
      <w:pPr>
        <w:numPr>
          <w:ilvl w:val="0"/>
          <w:numId w:val="1"/>
        </w:numPr>
        <w:suppressAutoHyphens w:val="0"/>
        <w:spacing w:after="200" w:line="276" w:lineRule="auto"/>
        <w:rPr>
          <w:lang w:eastAsia="hu-HU"/>
        </w:rPr>
      </w:pPr>
      <w:r w:rsidRPr="009F76DC">
        <w:rPr>
          <w:lang w:eastAsia="hu-HU"/>
        </w:rPr>
        <w:t>Az Államháztartásról szóló 2011. évi CXCV. törvény 34. § (1) és (3) bekezdései, az ennek végrehajtására kiadott 368/2011.(XII. 31.) Korm. Rendelet, v</w:t>
      </w:r>
      <w:r>
        <w:rPr>
          <w:lang w:eastAsia="hu-HU"/>
        </w:rPr>
        <w:t>alamint a Képviselő-testület a 2/2016.(II.10</w:t>
      </w:r>
      <w:r w:rsidRPr="009F76DC">
        <w:rPr>
          <w:lang w:eastAsia="hu-HU"/>
        </w:rPr>
        <w:t xml:space="preserve">.) rendelete előírta, hogy a költségvetés módosítását legalább negyedévenként, de legkésőbb az éves költségvetési beszámoló elkészítésének határidejéig december 31-ei hatállyal módosítja a költségvetési rendeletét.  </w:t>
      </w:r>
    </w:p>
    <w:p w:rsidR="00136348" w:rsidRPr="009F76DC" w:rsidRDefault="00136348" w:rsidP="00136348">
      <w:pPr>
        <w:suppressAutoHyphens w:val="0"/>
        <w:ind w:left="360"/>
        <w:rPr>
          <w:lang w:eastAsia="hu-HU"/>
        </w:rPr>
      </w:pP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b/>
          <w:lang w:eastAsia="hu-HU"/>
        </w:rPr>
        <w:t>A rendelet megalkotása elmaradása esetén várható következmények</w:t>
      </w:r>
      <w:r w:rsidRPr="009F76DC">
        <w:rPr>
          <w:lang w:eastAsia="hu-HU"/>
        </w:rPr>
        <w:t xml:space="preserve">: 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 xml:space="preserve">A rendelet módosításának elmaradása mulasztásban megnyilvánuló alkotmányellenességet valósítana meg, és szankcióként – egyebek mellett – az állami költségvetési támogatás felfüggesztését eredményezhetné. </w:t>
      </w:r>
    </w:p>
    <w:p w:rsidR="00136348" w:rsidRPr="009F76DC" w:rsidRDefault="00136348" w:rsidP="00136348">
      <w:pPr>
        <w:suppressAutoHyphens w:val="0"/>
        <w:rPr>
          <w:lang w:eastAsia="hu-HU"/>
        </w:rPr>
      </w:pP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b/>
          <w:lang w:eastAsia="hu-HU"/>
        </w:rPr>
        <w:t>A rendelet alkalmazásához szükséges feltételek</w:t>
      </w:r>
      <w:r w:rsidRPr="009F76DC">
        <w:rPr>
          <w:lang w:eastAsia="hu-HU"/>
        </w:rPr>
        <w:t>:</w:t>
      </w: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 xml:space="preserve">A </w:t>
      </w:r>
      <w:proofErr w:type="gramStart"/>
      <w:r w:rsidRPr="009F76DC">
        <w:rPr>
          <w:lang w:eastAsia="hu-HU"/>
        </w:rPr>
        <w:t>rendelet  elfogadása</w:t>
      </w:r>
      <w:proofErr w:type="gramEnd"/>
      <w:r w:rsidRPr="009F76DC">
        <w:rPr>
          <w:lang w:eastAsia="hu-HU"/>
        </w:rPr>
        <w:t xml:space="preserve">  többlet személyi feltételt, forrást és szervezeti változást nem igényel.</w:t>
      </w:r>
    </w:p>
    <w:p w:rsidR="00136348" w:rsidRPr="009F76DC" w:rsidRDefault="00136348" w:rsidP="00136348">
      <w:pPr>
        <w:suppressAutoHyphens w:val="0"/>
        <w:rPr>
          <w:lang w:eastAsia="hu-HU"/>
        </w:rPr>
      </w:pPr>
    </w:p>
    <w:p w:rsidR="00136348" w:rsidRPr="009F76DC" w:rsidRDefault="00136348" w:rsidP="00136348">
      <w:pPr>
        <w:suppressAutoHyphens w:val="0"/>
        <w:rPr>
          <w:lang w:eastAsia="hu-HU"/>
        </w:rPr>
      </w:pPr>
      <w:r w:rsidRPr="009F76DC">
        <w:rPr>
          <w:lang w:eastAsia="hu-HU"/>
        </w:rPr>
        <w:t>M</w:t>
      </w:r>
      <w:r>
        <w:rPr>
          <w:lang w:eastAsia="hu-HU"/>
        </w:rPr>
        <w:t>onostorapáti,2017. február 10</w:t>
      </w:r>
      <w:r w:rsidRPr="009F76DC">
        <w:rPr>
          <w:lang w:eastAsia="hu-HU"/>
        </w:rPr>
        <w:t xml:space="preserve">. </w:t>
      </w:r>
    </w:p>
    <w:p w:rsidR="00136348" w:rsidRPr="009F76DC" w:rsidRDefault="00136348" w:rsidP="00136348">
      <w:pPr>
        <w:suppressAutoHyphens w:val="0"/>
        <w:rPr>
          <w:lang w:eastAsia="hu-HU"/>
        </w:rPr>
      </w:pPr>
    </w:p>
    <w:p w:rsidR="00136348" w:rsidRPr="009F76DC" w:rsidRDefault="00136348" w:rsidP="00136348">
      <w:pPr>
        <w:suppressAutoHyphens w:val="0"/>
        <w:rPr>
          <w:lang w:eastAsia="hu-HU"/>
        </w:rPr>
      </w:pPr>
    </w:p>
    <w:p w:rsidR="00136348" w:rsidRPr="009F76DC" w:rsidRDefault="00136348" w:rsidP="00136348">
      <w:pPr>
        <w:suppressAutoHyphens w:val="0"/>
        <w:ind w:left="4248" w:firstLine="708"/>
        <w:rPr>
          <w:lang w:eastAsia="hu-HU"/>
        </w:rPr>
      </w:pPr>
      <w:r w:rsidRPr="009F76DC">
        <w:rPr>
          <w:lang w:eastAsia="hu-HU"/>
        </w:rPr>
        <w:t>Takács Lászlóné</w:t>
      </w:r>
    </w:p>
    <w:p w:rsidR="00136348" w:rsidRPr="009F76DC" w:rsidRDefault="00136348" w:rsidP="00136348">
      <w:pPr>
        <w:suppressAutoHyphens w:val="0"/>
        <w:ind w:left="4248" w:firstLine="708"/>
        <w:rPr>
          <w:lang w:eastAsia="hu-HU"/>
        </w:rPr>
      </w:pPr>
      <w:r w:rsidRPr="009F76DC">
        <w:rPr>
          <w:lang w:eastAsia="hu-HU"/>
        </w:rPr>
        <w:t xml:space="preserve">        </w:t>
      </w:r>
      <w:proofErr w:type="gramStart"/>
      <w:r w:rsidRPr="009F76DC">
        <w:rPr>
          <w:lang w:eastAsia="hu-HU"/>
        </w:rPr>
        <w:t>jegyző</w:t>
      </w:r>
      <w:proofErr w:type="gramEnd"/>
    </w:p>
    <w:p w:rsidR="00136348" w:rsidRPr="009F76DC" w:rsidRDefault="00136348" w:rsidP="00136348">
      <w:pPr>
        <w:suppressAutoHyphens w:val="0"/>
        <w:ind w:left="4248" w:firstLine="708"/>
        <w:rPr>
          <w:lang w:eastAsia="hu-HU"/>
        </w:rPr>
      </w:pPr>
    </w:p>
    <w:p w:rsidR="00136348" w:rsidRPr="009F76DC" w:rsidRDefault="00136348" w:rsidP="00136348">
      <w:pPr>
        <w:suppressAutoHyphens w:val="0"/>
        <w:ind w:left="4248" w:firstLine="708"/>
        <w:rPr>
          <w:lang w:eastAsia="hu-HU"/>
        </w:rPr>
      </w:pPr>
    </w:p>
    <w:p w:rsidR="00136348" w:rsidRPr="009F76DC" w:rsidRDefault="00136348" w:rsidP="00136348">
      <w:pPr>
        <w:suppressAutoHyphens w:val="0"/>
        <w:ind w:left="4248" w:firstLine="708"/>
        <w:rPr>
          <w:lang w:eastAsia="hu-HU"/>
        </w:rPr>
      </w:pPr>
    </w:p>
    <w:p w:rsidR="00136348" w:rsidRPr="009F76DC" w:rsidRDefault="00136348" w:rsidP="00136348">
      <w:pPr>
        <w:suppressAutoHyphens w:val="0"/>
        <w:ind w:left="4248" w:firstLine="708"/>
        <w:rPr>
          <w:lang w:eastAsia="hu-HU"/>
        </w:rPr>
      </w:pPr>
    </w:p>
    <w:p w:rsidR="00136348" w:rsidRPr="009F76DC" w:rsidRDefault="00136348" w:rsidP="00136348">
      <w:pPr>
        <w:suppressAutoHyphens w:val="0"/>
        <w:ind w:left="4248" w:firstLine="708"/>
        <w:rPr>
          <w:lang w:eastAsia="hu-HU"/>
        </w:rPr>
      </w:pPr>
    </w:p>
    <w:p w:rsidR="00136348" w:rsidRPr="009F76DC" w:rsidRDefault="00136348" w:rsidP="00136348">
      <w:pPr>
        <w:suppressAutoHyphens w:val="0"/>
        <w:rPr>
          <w:rFonts w:eastAsia="Calibri"/>
          <w:lang w:eastAsia="hu-HU"/>
        </w:rPr>
      </w:pPr>
    </w:p>
    <w:p w:rsidR="00136348" w:rsidRPr="009F76DC" w:rsidRDefault="00136348" w:rsidP="00136348">
      <w:pPr>
        <w:suppressAutoHyphens w:val="0"/>
        <w:spacing w:after="200" w:line="276" w:lineRule="auto"/>
        <w:rPr>
          <w:lang w:eastAsia="hu-HU"/>
        </w:rPr>
      </w:pPr>
    </w:p>
    <w:p w:rsidR="00136348" w:rsidRPr="009F76DC" w:rsidRDefault="00136348" w:rsidP="00136348">
      <w:pPr>
        <w:suppressAutoHyphens w:val="0"/>
        <w:spacing w:after="200" w:line="276" w:lineRule="auto"/>
        <w:rPr>
          <w:lang w:eastAsia="hu-HU"/>
        </w:rPr>
      </w:pPr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  <w:r w:rsidRPr="009F76DC">
        <w:rPr>
          <w:rFonts w:eastAsia="Calibri"/>
          <w:b/>
          <w:lang w:eastAsia="en-US"/>
        </w:rPr>
        <w:t xml:space="preserve">Indokolás </w:t>
      </w:r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  <w:r w:rsidRPr="009F76DC">
        <w:rPr>
          <w:rFonts w:eastAsia="Calibri"/>
          <w:b/>
          <w:lang w:eastAsia="en-US"/>
        </w:rPr>
        <w:t>Az 1. §</w:t>
      </w:r>
      <w:proofErr w:type="spellStart"/>
      <w:r w:rsidRPr="009F76DC">
        <w:rPr>
          <w:rFonts w:eastAsia="Calibri"/>
          <w:b/>
          <w:lang w:eastAsia="en-US"/>
        </w:rPr>
        <w:t>-hoz</w:t>
      </w:r>
      <w:proofErr w:type="spellEnd"/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</w:p>
    <w:p w:rsidR="00136348" w:rsidRPr="009F76DC" w:rsidRDefault="00136348" w:rsidP="00136348">
      <w:pPr>
        <w:suppressAutoHyphens w:val="0"/>
        <w:spacing w:before="240"/>
        <w:jc w:val="both"/>
        <w:rPr>
          <w:rFonts w:eastAsia="Calibri"/>
          <w:lang w:eastAsia="en-US"/>
        </w:rPr>
      </w:pPr>
      <w:r w:rsidRPr="009F76DC">
        <w:rPr>
          <w:rFonts w:eastAsia="Calibri"/>
          <w:lang w:eastAsia="en-US"/>
        </w:rPr>
        <w:t>A tervezet 1. §</w:t>
      </w:r>
      <w:proofErr w:type="spellStart"/>
      <w:r w:rsidRPr="009F76DC">
        <w:rPr>
          <w:rFonts w:eastAsia="Calibri"/>
          <w:lang w:eastAsia="en-US"/>
        </w:rPr>
        <w:t>-</w:t>
      </w:r>
      <w:proofErr w:type="gramStart"/>
      <w:r w:rsidRPr="009F76DC">
        <w:rPr>
          <w:rFonts w:eastAsia="Calibri"/>
          <w:lang w:eastAsia="en-US"/>
        </w:rPr>
        <w:t>a</w:t>
      </w:r>
      <w:proofErr w:type="spellEnd"/>
      <w:proofErr w:type="gramEnd"/>
      <w:r w:rsidRPr="009F76DC">
        <w:rPr>
          <w:rFonts w:eastAsia="Calibri"/>
          <w:lang w:eastAsia="en-US"/>
        </w:rPr>
        <w:t xml:space="preserve"> a fent taglalt változásoknak megfelelően tartalmazza a költségvetés fő </w:t>
      </w:r>
      <w:r>
        <w:rPr>
          <w:rFonts w:eastAsia="Calibri"/>
          <w:lang w:eastAsia="en-US"/>
        </w:rPr>
        <w:t xml:space="preserve">bevételi, és kiadási </w:t>
      </w:r>
      <w:r w:rsidRPr="009F76DC">
        <w:rPr>
          <w:rFonts w:eastAsia="Calibri"/>
          <w:lang w:eastAsia="en-US"/>
        </w:rPr>
        <w:t>összegének  teljesítési adatai alapján történő átvezetését.</w:t>
      </w:r>
      <w:r>
        <w:rPr>
          <w:rFonts w:eastAsia="Calibri"/>
          <w:lang w:eastAsia="en-US"/>
        </w:rPr>
        <w:t xml:space="preserve"> Köztisztviselőket megillető illetménykiegészítés mértékét. </w:t>
      </w:r>
    </w:p>
    <w:p w:rsidR="00136348" w:rsidRPr="009F76DC" w:rsidRDefault="00136348" w:rsidP="00136348">
      <w:pPr>
        <w:suppressAutoHyphens w:val="0"/>
        <w:spacing w:before="240"/>
        <w:jc w:val="both"/>
        <w:rPr>
          <w:rFonts w:eastAsia="Calibri"/>
          <w:lang w:eastAsia="en-US"/>
        </w:rPr>
      </w:pPr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  <w:r w:rsidRPr="009F76DC">
        <w:rPr>
          <w:rFonts w:eastAsia="Calibri"/>
          <w:b/>
          <w:lang w:eastAsia="en-US"/>
        </w:rPr>
        <w:t>A 2. §</w:t>
      </w:r>
      <w:proofErr w:type="spellStart"/>
      <w:r w:rsidRPr="009F76DC">
        <w:rPr>
          <w:rFonts w:eastAsia="Calibri"/>
          <w:b/>
          <w:lang w:eastAsia="en-US"/>
        </w:rPr>
        <w:t>-hoz</w:t>
      </w:r>
      <w:proofErr w:type="spellEnd"/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</w:p>
    <w:p w:rsidR="00136348" w:rsidRPr="009F76DC" w:rsidRDefault="00136348" w:rsidP="00136348">
      <w:pPr>
        <w:suppressAutoHyphens w:val="0"/>
        <w:spacing w:before="240"/>
        <w:rPr>
          <w:rFonts w:eastAsia="Calibri"/>
          <w:lang w:eastAsia="en-US"/>
        </w:rPr>
      </w:pPr>
      <w:r w:rsidRPr="009F76DC">
        <w:rPr>
          <w:rFonts w:eastAsia="Calibri"/>
          <w:lang w:eastAsia="en-US"/>
        </w:rPr>
        <w:t>A tervezet 2. §</w:t>
      </w:r>
      <w:proofErr w:type="spellStart"/>
      <w:r w:rsidRPr="009F76DC">
        <w:rPr>
          <w:rFonts w:eastAsia="Calibri"/>
          <w:lang w:eastAsia="en-US"/>
        </w:rPr>
        <w:t>-</w:t>
      </w:r>
      <w:proofErr w:type="gramStart"/>
      <w:r w:rsidRPr="009F76DC">
        <w:rPr>
          <w:rFonts w:eastAsia="Calibri"/>
          <w:lang w:eastAsia="en-US"/>
        </w:rPr>
        <w:t>a</w:t>
      </w:r>
      <w:proofErr w:type="spellEnd"/>
      <w:proofErr w:type="gramEnd"/>
      <w:r w:rsidRPr="009F76DC">
        <w:rPr>
          <w:rFonts w:eastAsia="Calibri"/>
          <w:lang w:eastAsia="en-US"/>
        </w:rPr>
        <w:t xml:space="preserve"> a pénzügyi teljesítési folyamatok alapján a bevételi, kiadási irányzatokon – ezen belül a működési és a felhalmozási kiadások – részletes változásai tartalmazza az érintett mellékletek módosításával.</w:t>
      </w:r>
    </w:p>
    <w:p w:rsidR="00136348" w:rsidRPr="009F76DC" w:rsidRDefault="00136348" w:rsidP="00136348">
      <w:pPr>
        <w:suppressAutoHyphens w:val="0"/>
        <w:spacing w:before="240"/>
        <w:rPr>
          <w:rFonts w:eastAsia="Calibri"/>
          <w:lang w:eastAsia="en-US"/>
        </w:rPr>
      </w:pPr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  <w:r w:rsidRPr="009F76DC">
        <w:rPr>
          <w:rFonts w:eastAsia="Calibri"/>
          <w:b/>
          <w:lang w:eastAsia="en-US"/>
        </w:rPr>
        <w:t>A 3. §</w:t>
      </w:r>
      <w:proofErr w:type="spellStart"/>
      <w:r w:rsidRPr="009F76DC">
        <w:rPr>
          <w:rFonts w:eastAsia="Calibri"/>
          <w:b/>
          <w:lang w:eastAsia="en-US"/>
        </w:rPr>
        <w:t>-hoz</w:t>
      </w:r>
      <w:proofErr w:type="spellEnd"/>
      <w:r w:rsidRPr="009F76DC">
        <w:rPr>
          <w:rFonts w:eastAsia="Calibri"/>
          <w:b/>
          <w:lang w:eastAsia="en-US"/>
        </w:rPr>
        <w:t xml:space="preserve"> </w:t>
      </w:r>
    </w:p>
    <w:p w:rsidR="00136348" w:rsidRPr="009F76DC" w:rsidRDefault="00136348" w:rsidP="00136348">
      <w:pPr>
        <w:suppressAutoHyphens w:val="0"/>
        <w:spacing w:before="240"/>
        <w:jc w:val="center"/>
        <w:rPr>
          <w:rFonts w:eastAsia="Calibri"/>
          <w:b/>
          <w:lang w:eastAsia="en-US"/>
        </w:rPr>
      </w:pPr>
    </w:p>
    <w:p w:rsidR="00136348" w:rsidRPr="009F76DC" w:rsidRDefault="00136348" w:rsidP="00136348">
      <w:pPr>
        <w:suppressAutoHyphens w:val="0"/>
        <w:spacing w:before="240"/>
        <w:rPr>
          <w:rFonts w:eastAsia="Calibri"/>
          <w:lang w:eastAsia="en-US"/>
        </w:rPr>
      </w:pPr>
      <w:r w:rsidRPr="009F76DC">
        <w:rPr>
          <w:rFonts w:eastAsia="Calibri"/>
          <w:lang w:eastAsia="en-US"/>
        </w:rPr>
        <w:t xml:space="preserve">A rendelet </w:t>
      </w:r>
      <w:proofErr w:type="gramStart"/>
      <w:r w:rsidRPr="009F76DC">
        <w:rPr>
          <w:rFonts w:eastAsia="Calibri"/>
          <w:lang w:eastAsia="en-US"/>
        </w:rPr>
        <w:t>hatály</w:t>
      </w:r>
      <w:r>
        <w:rPr>
          <w:rFonts w:eastAsia="Calibri"/>
          <w:lang w:eastAsia="en-US"/>
        </w:rPr>
        <w:t>belépésének  időpontjá</w:t>
      </w:r>
      <w:r w:rsidRPr="009F76DC">
        <w:rPr>
          <w:rFonts w:eastAsia="Calibri"/>
          <w:lang w:eastAsia="en-US"/>
        </w:rPr>
        <w:t>ról</w:t>
      </w:r>
      <w:proofErr w:type="gramEnd"/>
      <w:r w:rsidRPr="009F76DC">
        <w:rPr>
          <w:rFonts w:eastAsia="Calibri"/>
          <w:lang w:eastAsia="en-US"/>
        </w:rPr>
        <w:t xml:space="preserve"> rendelkezik. </w:t>
      </w:r>
    </w:p>
    <w:p w:rsidR="00136348" w:rsidRPr="009F76DC" w:rsidRDefault="00136348" w:rsidP="00136348">
      <w:pPr>
        <w:suppressAutoHyphens w:val="0"/>
        <w:spacing w:before="240"/>
        <w:rPr>
          <w:rFonts w:eastAsia="Calibri"/>
          <w:lang w:eastAsia="en-US"/>
        </w:rPr>
      </w:pPr>
    </w:p>
    <w:p w:rsidR="00136348" w:rsidRPr="009F76DC" w:rsidRDefault="00136348" w:rsidP="00136348">
      <w:pPr>
        <w:suppressAutoHyphens w:val="0"/>
        <w:spacing w:before="240"/>
        <w:jc w:val="both"/>
        <w:rPr>
          <w:rFonts w:eastAsia="Calibri"/>
          <w:lang w:eastAsia="en-US"/>
        </w:rPr>
      </w:pPr>
      <w:r w:rsidRPr="009F76DC">
        <w:rPr>
          <w:rFonts w:eastAsia="Calibri"/>
          <w:lang w:eastAsia="en-US"/>
        </w:rPr>
        <w:t xml:space="preserve">  </w:t>
      </w:r>
    </w:p>
    <w:p w:rsidR="00136348" w:rsidRPr="009F76DC" w:rsidRDefault="00136348" w:rsidP="00136348">
      <w:pPr>
        <w:suppressAutoHyphens w:val="0"/>
        <w:spacing w:after="200" w:line="276" w:lineRule="auto"/>
        <w:rPr>
          <w:rFonts w:eastAsia="Calibri"/>
          <w:lang w:eastAsia="en-US"/>
        </w:rPr>
      </w:pPr>
    </w:p>
    <w:p w:rsidR="00136348" w:rsidRPr="009F76DC" w:rsidRDefault="00136348" w:rsidP="00136348">
      <w:pPr>
        <w:suppressAutoHyphens w:val="0"/>
        <w:spacing w:after="200" w:line="276" w:lineRule="auto"/>
        <w:rPr>
          <w:lang w:eastAsia="hu-HU"/>
        </w:rPr>
      </w:pPr>
    </w:p>
    <w:p w:rsidR="00136348" w:rsidRDefault="00136348" w:rsidP="00136348">
      <w:pPr>
        <w:jc w:val="both"/>
      </w:pPr>
    </w:p>
    <w:p w:rsidR="003A78B1" w:rsidRDefault="003A78B1"/>
    <w:sectPr w:rsidR="003A78B1" w:rsidSect="009F76DC">
      <w:headerReference w:type="default" r:id="rId5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DC" w:rsidRDefault="00136348">
    <w:pPr>
      <w:pStyle w:val="lfej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F76DC" w:rsidRDefault="0013634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36348"/>
    <w:rsid w:val="00136348"/>
    <w:rsid w:val="00214B3D"/>
    <w:rsid w:val="003A78B1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363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  <w:style w:type="paragraph" w:styleId="lfej">
    <w:name w:val="header"/>
    <w:basedOn w:val="Norml"/>
    <w:link w:val="lfejChar"/>
    <w:uiPriority w:val="99"/>
    <w:unhideWhenUsed/>
    <w:rsid w:val="0013634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3634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2399</Characters>
  <Application>Microsoft Office Word</Application>
  <DocSecurity>0</DocSecurity>
  <Lines>19</Lines>
  <Paragraphs>5</Paragraphs>
  <ScaleCrop>false</ScaleCrop>
  <Company>Önkormányzat Monostorapáti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2017-02-28T13:13:00Z</dcterms:created>
  <dcterms:modified xsi:type="dcterms:W3CDTF">2017-02-28T13:13:00Z</dcterms:modified>
</cp:coreProperties>
</file>