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2"/>
        <w:gridCol w:w="2267"/>
        <w:gridCol w:w="1097"/>
        <w:gridCol w:w="1097"/>
        <w:gridCol w:w="1098"/>
        <w:gridCol w:w="1097"/>
        <w:gridCol w:w="1097"/>
        <w:gridCol w:w="1097"/>
        <w:gridCol w:w="1097"/>
        <w:gridCol w:w="1097"/>
        <w:gridCol w:w="1085"/>
      </w:tblGrid>
      <w:tr w:rsidR="0077006C" w:rsidRPr="00612148" w14:paraId="65E4A89A" w14:textId="77777777" w:rsidTr="00B9597A">
        <w:trPr>
          <w:trHeight w:val="113"/>
        </w:trPr>
        <w:tc>
          <w:tcPr>
            <w:tcW w:w="139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747BB2F" w14:textId="77777777" w:rsidR="0077006C" w:rsidRPr="00612148" w:rsidRDefault="0077006C" w:rsidP="00B9597A">
            <w:pPr>
              <w:pStyle w:val="T7koz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Önkéntes tartalékos szolgálatra érdeklődők és jelentkezők létszámának kimutatása</w:t>
            </w:r>
          </w:p>
        </w:tc>
      </w:tr>
      <w:tr w:rsidR="0077006C" w:rsidRPr="00612148" w14:paraId="669A72A2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025146F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HTI megnevezése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98D9CCB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Összesen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8C519F9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Nő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82339B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Férfi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02AC75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Alapfokú végzettségű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39ED49B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Középfokú végzettségű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4EF874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Felsőfokú végzettségű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(fő)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9E522F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Életkor &lt;= 25 év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(a jelentkezés kezdetekor, fő)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BC398F6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Életkor 26–45 év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(a jelentkezés kezdetekor, fő)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CFDE92" w14:textId="77777777" w:rsidR="0077006C" w:rsidRPr="00612148" w:rsidRDefault="0077006C" w:rsidP="00B9597A">
            <w:pPr>
              <w:pStyle w:val="T5balTablazat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Életkor &gt;= 46 év </w:t>
            </w: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br/>
              <w:t>(a jelentkezés kezdetekor, fő)</w:t>
            </w:r>
          </w:p>
        </w:tc>
      </w:tr>
      <w:tr w:rsidR="0077006C" w:rsidRPr="00612148" w14:paraId="1E7EFF11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2CAAC2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Toborzóirodában személyesen megjelentek (ügyfélforgalom) száma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29FC2A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5FA280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8DF4FD7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A06D222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B832D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82A5A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219480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EEC8737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0C009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16090796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0BE5BA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Online módon érdeklődők száma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78CD0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5EC28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58F92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B5C082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4B224C7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39A0E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DDFFF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B1052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1FE7B6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24E47694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74D07E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Toborzóirodában személyesen jelentkezettek száma (személyesen megjelentek közül)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36F6B2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6EC14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F8F81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553430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63F633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CE48F6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D1FBA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EB114D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A79FCD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28BFFD70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BA5DC63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Online módon jelentkezettek száma (online érdeklődők közül)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504ACE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F696219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E5268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050EC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13844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AC6C8A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70B6F6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BC9A2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A71BF2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5323902D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86A6E3A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Visszalépett jelentkezők száma 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6139E4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9AC099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7F9EDF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A2A97A2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F08149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409DC1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4E0B6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18DB4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EA09FE9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6E1C8220" w14:textId="77777777" w:rsidTr="00B9597A">
        <w:trPr>
          <w:trHeight w:val="113"/>
        </w:trPr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65EE2B8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Visszalépések legjellemzőbb okai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12C748D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családi ok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180188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3A65BD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D5DC3F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1331546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FC3E9A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9E7B9F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9D5C35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8B4E569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ED1B51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5A892C9E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8F8DD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1301E37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máshol helyezkedik el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E03D4F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0E997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F21726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12F622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D4CEE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11527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94CEE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AD27EE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5B885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7F0143FE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1952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438DED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egészségügyi ok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BA87CA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C2544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270FB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91B71D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2ACE1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32350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3294F79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2DA871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7D1E5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374610BF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A729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629F1EE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nem ajánlottak fel beosztást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232F56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7FE38C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ED41C0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A4345AD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1D4ECA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0882866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282A772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95EAAD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FCBC4B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695F2EEA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D43A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01A5150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a felajánlott beosztást nem fogadta el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AE418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13CAB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6552BE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C81C05D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8BD974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C60B94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5B00399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C86F0A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FCA27A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4D2177A5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7C8A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F8D1D4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büntetett előélet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496B03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F2438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014A7C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376015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11F5F3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B93D82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1D84BF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1E6915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5619F1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093F073B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CE8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8BC00B8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nem nyilatkozott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74523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C8394E6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EF411F2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4615B5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5F8E33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831253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06EB62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24FE9C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EC9A80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10287832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5263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A990120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egyéb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ACCF1F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36BFD5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0E3575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C9B535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DD81DA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6F721C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1D6D3E2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98B7F17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7973DB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05109B06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B97C54A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Jelentkezési folyamatot megkezdett, alkalmasságvizsgálaton megjelent személyek száma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878B1C1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947F4F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8E200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701E2F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B42E956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0FE504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759701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D2D9E6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A21FDC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65260D78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917FAC9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Az alkalmasságvizsgálaton megjelent, egészségügyileg alkalmatlan személyek száma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7FCE76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C465A5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203D7F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8806F26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234F7E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516E607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8392A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49DF119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6A37438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2645BB0E" w14:textId="77777777" w:rsidTr="00B9597A">
        <w:trPr>
          <w:trHeight w:val="113"/>
        </w:trPr>
        <w:tc>
          <w:tcPr>
            <w:tcW w:w="4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FDFB1B8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Szerződéskötésre </w:t>
            </w:r>
            <w:proofErr w:type="spellStart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átadottak</w:t>
            </w:r>
            <w:proofErr w:type="spellEnd"/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 száma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3B1ED1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BE1279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7B92B2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5B8E90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1CFBEE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9DB813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4F8873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D678B2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852A9B7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1D4AAA46" w14:textId="77777777" w:rsidTr="00B9597A">
        <w:trPr>
          <w:trHeight w:val="113"/>
        </w:trPr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C25DF4D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 xml:space="preserve">A jelentkezők száma a jelentkezés és a szerződéskötésre átadás között eltelt idő szerint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33F4774C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&lt;= 14 nap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4916EC8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6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BFBFBF" w:fill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A53D623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2FA468C3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303B0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B6162FC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15–30 nap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421F348A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6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F678D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50C39A73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C0D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5196381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31–45 nap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0A0B0137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6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A5B0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00AADBC6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9055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241FCDF4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46–60 nap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732CC535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6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66B9B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77006C" w:rsidRPr="00612148" w14:paraId="1B76B5A6" w14:textId="77777777" w:rsidTr="00B9597A">
        <w:trPr>
          <w:trHeight w:val="113"/>
        </w:trPr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DF2D4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531975D3" w14:textId="77777777" w:rsidR="0077006C" w:rsidRPr="00612148" w:rsidRDefault="0077006C" w:rsidP="00B9597A">
            <w:pPr>
              <w:pStyle w:val="T6balTablazat"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612148">
              <w:rPr>
                <w:rFonts w:ascii="Times New Roman" w:hAnsi="Times New Roman" w:cs="Times New Roman"/>
                <w:color w:val="auto"/>
                <w:sz w:val="20"/>
              </w:rPr>
              <w:t>&gt;= 61 nap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</w:tcPr>
          <w:p w14:paraId="12C9F78C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76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A6BCE" w14:textId="77777777" w:rsidR="0077006C" w:rsidRPr="00612148" w:rsidRDefault="0077006C" w:rsidP="00B9597A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14:paraId="5BBBA2EF" w14:textId="77777777" w:rsidR="004239C0" w:rsidRDefault="004239C0"/>
    <w:sectPr w:rsidR="004239C0" w:rsidSect="007700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6C"/>
    <w:rsid w:val="00043EC5"/>
    <w:rsid w:val="00102450"/>
    <w:rsid w:val="001D1383"/>
    <w:rsid w:val="004239C0"/>
    <w:rsid w:val="005A287D"/>
    <w:rsid w:val="0077006C"/>
    <w:rsid w:val="00F564E0"/>
    <w:rsid w:val="00FC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60E9"/>
  <w15:chartTrackingRefBased/>
  <w15:docId w15:val="{361764E9-B134-4302-AA04-7A4D9FE2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006C"/>
    <w:pPr>
      <w:spacing w:line="278" w:lineRule="auto"/>
    </w:pPr>
    <w:rPr>
      <w:rFonts w:eastAsiaTheme="minorEastAsia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700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00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00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00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00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00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00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00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00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0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0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0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006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006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006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006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006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006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7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006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7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006C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7006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006C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7006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0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006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006C"/>
    <w:rPr>
      <w:b/>
      <w:bCs/>
      <w:smallCaps/>
      <w:color w:val="0F4761" w:themeColor="accent1" w:themeShade="BF"/>
      <w:spacing w:val="5"/>
    </w:rPr>
  </w:style>
  <w:style w:type="paragraph" w:customStyle="1" w:styleId="Nincsbekezdsstlus">
    <w:name w:val="[Nincs bekezdésstílus]"/>
    <w:rsid w:val="0077006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14:ligatures w14:val="none"/>
    </w:rPr>
  </w:style>
  <w:style w:type="paragraph" w:customStyle="1" w:styleId="T7kozTablazat">
    <w:name w:val="T7 koz (Tablazat)"/>
    <w:basedOn w:val="Nincsbekezdsstlus"/>
    <w:uiPriority w:val="99"/>
    <w:rsid w:val="0077006C"/>
    <w:pPr>
      <w:suppressAutoHyphens/>
      <w:spacing w:line="220" w:lineRule="atLeast"/>
      <w:jc w:val="center"/>
    </w:pPr>
    <w:rPr>
      <w:rFonts w:ascii="Myriad Pro" w:hAnsi="Myriad Pro" w:cs="Myriad Pro"/>
      <w:sz w:val="14"/>
      <w:szCs w:val="14"/>
    </w:rPr>
  </w:style>
  <w:style w:type="paragraph" w:customStyle="1" w:styleId="T5balTablazat">
    <w:name w:val="T5 bal (Tablazat)"/>
    <w:basedOn w:val="Nincsbekezdsstlus"/>
    <w:uiPriority w:val="99"/>
    <w:rsid w:val="0077006C"/>
    <w:pPr>
      <w:suppressAutoHyphens/>
      <w:spacing w:line="140" w:lineRule="atLeast"/>
    </w:pPr>
    <w:rPr>
      <w:rFonts w:ascii="Myriad Pro" w:hAnsi="Myriad Pro" w:cs="Myriad Pro"/>
      <w:sz w:val="10"/>
      <w:szCs w:val="10"/>
    </w:rPr>
  </w:style>
  <w:style w:type="paragraph" w:customStyle="1" w:styleId="T6balTablazat">
    <w:name w:val="T6 bal (Tablazat)"/>
    <w:basedOn w:val="Nincsbekezdsstlus"/>
    <w:uiPriority w:val="99"/>
    <w:rsid w:val="0077006C"/>
    <w:pPr>
      <w:suppressAutoHyphens/>
      <w:spacing w:line="200" w:lineRule="atLeast"/>
    </w:pPr>
    <w:rPr>
      <w:rFonts w:ascii="Myriad Pro" w:hAnsi="Myriad Pro" w:cs="Myriad Pro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Kerti András</dc:creator>
  <cp:keywords/>
  <dc:description/>
  <cp:lastModifiedBy>Kerti András</cp:lastModifiedBy>
  <cp:revision>1</cp:revision>
  <dcterms:created xsi:type="dcterms:W3CDTF">2025-10-01T06:54:00Z</dcterms:created>
  <dcterms:modified xsi:type="dcterms:W3CDTF">2025-10-01T06:55:00Z</dcterms:modified>
</cp:coreProperties>
</file>