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2E1" w:rsidRPr="0015504C" w:rsidRDefault="008622E1" w:rsidP="008622E1">
      <w:pPr>
        <w:jc w:val="center"/>
        <w:rPr>
          <w:b/>
        </w:rPr>
      </w:pPr>
      <w:r w:rsidRPr="0015504C">
        <w:rPr>
          <w:b/>
        </w:rPr>
        <w:t>A helyi rendelet megalkotását a jogalkotásról szóló 2010. évi CXXX. törvény</w:t>
      </w:r>
    </w:p>
    <w:p w:rsidR="008622E1" w:rsidRPr="0015504C" w:rsidRDefault="008622E1" w:rsidP="008622E1">
      <w:pPr>
        <w:jc w:val="center"/>
        <w:rPr>
          <w:b/>
        </w:rPr>
      </w:pPr>
      <w:r w:rsidRPr="0015504C">
        <w:rPr>
          <w:b/>
        </w:rPr>
        <w:t>18. §</w:t>
      </w:r>
      <w:proofErr w:type="spellStart"/>
      <w:r w:rsidRPr="0015504C">
        <w:rPr>
          <w:b/>
        </w:rPr>
        <w:t>-ában</w:t>
      </w:r>
      <w:proofErr w:type="spellEnd"/>
      <w:r w:rsidRPr="0015504C">
        <w:rPr>
          <w:b/>
        </w:rPr>
        <w:t xml:space="preserve"> foglaltaknak megfelelően eljárva az alábbiak szerint indokolom:</w:t>
      </w:r>
    </w:p>
    <w:p w:rsidR="008622E1" w:rsidRPr="0015504C" w:rsidRDefault="008622E1" w:rsidP="008622E1">
      <w:pPr>
        <w:jc w:val="center"/>
        <w:rPr>
          <w:b/>
        </w:rPr>
      </w:pPr>
    </w:p>
    <w:p w:rsidR="008622E1" w:rsidRDefault="008622E1" w:rsidP="008622E1">
      <w:pPr>
        <w:jc w:val="center"/>
      </w:pPr>
      <w:r w:rsidRPr="0015504C">
        <w:t>ÁLTALÁNOS INDOKOLÁS</w:t>
      </w:r>
    </w:p>
    <w:p w:rsidR="008622E1" w:rsidRDefault="008622E1" w:rsidP="008622E1">
      <w:pPr>
        <w:jc w:val="both"/>
      </w:pPr>
    </w:p>
    <w:p w:rsidR="008622E1" w:rsidRDefault="008622E1" w:rsidP="008622E1">
      <w:pPr>
        <w:jc w:val="both"/>
      </w:pPr>
      <w:r w:rsidRPr="009B491C">
        <w:t xml:space="preserve">Az </w:t>
      </w:r>
      <w:proofErr w:type="spellStart"/>
      <w:r w:rsidRPr="009B491C">
        <w:t>Mötv</w:t>
      </w:r>
      <w:proofErr w:type="spellEnd"/>
      <w:r w:rsidRPr="009B491C">
        <w:t>. 35. § arról rendelkezik, hogy a képviselő-testület az önkormányzati képviselőnek, a bizottsági elnöknek, a bizottság tagjának, a tanácsnoknak rendeletében meghatározott tiszteletdíjat, természet</w:t>
      </w:r>
      <w:r>
        <w:t>beni juttatást állapíthat meg. Törvényességi szempontból észrevételezéssel éltek, miszerint a 21/2004. (VI.10.) AB határozatban szerepel, hogy a helyi önkormányzatok képviselő-testülete bizottságainak tagjai - önkormányzati képviselő és nem önkormányzati képviselő bizottsági tagok - bizottsági munkájukért azonos tiszteletdíjban kell, hogy részesüljenek.</w:t>
      </w:r>
    </w:p>
    <w:p w:rsidR="008622E1" w:rsidRDefault="008622E1" w:rsidP="008622E1">
      <w:pPr>
        <w:jc w:val="both"/>
      </w:pPr>
    </w:p>
    <w:p w:rsidR="008622E1" w:rsidRPr="009B491C" w:rsidRDefault="008622E1" w:rsidP="008622E1">
      <w:pPr>
        <w:jc w:val="both"/>
      </w:pPr>
      <w:r>
        <w:t>Magyarország helyi önkormányzatairól szóló 2011. évi CLXXXIX. törvény 35. §</w:t>
      </w:r>
      <w:proofErr w:type="spellStart"/>
      <w:r>
        <w:t>-</w:t>
      </w:r>
      <w:proofErr w:type="gramStart"/>
      <w:r>
        <w:t>a</w:t>
      </w:r>
      <w:proofErr w:type="spellEnd"/>
      <w:proofErr w:type="gramEnd"/>
      <w:r>
        <w:t xml:space="preserve"> ugyanakkor kimondja, hogy ha az önkormányzati képviselő tanácsnok, önkormányzati bizottság elnöke vagy tagja, számára magasabb összegű tiszteletdíj is megállapítható.</w:t>
      </w:r>
    </w:p>
    <w:p w:rsidR="008622E1" w:rsidRDefault="008622E1" w:rsidP="008622E1">
      <w:pPr>
        <w:jc w:val="both"/>
        <w:rPr>
          <w:lang w:eastAsia="hu-HU"/>
        </w:rPr>
      </w:pPr>
    </w:p>
    <w:p w:rsidR="008622E1" w:rsidRDefault="008622E1" w:rsidP="008622E1">
      <w:pPr>
        <w:jc w:val="center"/>
      </w:pPr>
    </w:p>
    <w:p w:rsidR="008622E1" w:rsidRPr="0015504C" w:rsidRDefault="008622E1" w:rsidP="008622E1">
      <w:pPr>
        <w:jc w:val="center"/>
      </w:pPr>
      <w:r>
        <w:t>RÉSZLETES</w:t>
      </w:r>
      <w:r w:rsidRPr="0015504C">
        <w:t xml:space="preserve"> INDOKOLÁS</w:t>
      </w:r>
    </w:p>
    <w:p w:rsidR="008622E1" w:rsidRDefault="008622E1" w:rsidP="008622E1">
      <w:pPr>
        <w:autoSpaceDE w:val="0"/>
        <w:autoSpaceDN w:val="0"/>
        <w:adjustRightInd w:val="0"/>
        <w:jc w:val="both"/>
        <w:rPr>
          <w:color w:val="000000"/>
        </w:rPr>
      </w:pPr>
    </w:p>
    <w:p w:rsidR="008622E1" w:rsidRDefault="008622E1" w:rsidP="008622E1">
      <w:pPr>
        <w:jc w:val="both"/>
        <w:rPr>
          <w:lang w:eastAsia="hu-HU"/>
        </w:rPr>
      </w:pPr>
      <w:r w:rsidRPr="0014022C">
        <w:rPr>
          <w:b/>
        </w:rPr>
        <w:t>1.</w:t>
      </w:r>
      <w:r>
        <w:rPr>
          <w:b/>
        </w:rPr>
        <w:t>-2.</w:t>
      </w:r>
      <w:r w:rsidRPr="0014022C">
        <w:rPr>
          <w:b/>
        </w:rPr>
        <w:t xml:space="preserve"> §</w:t>
      </w:r>
      <w:proofErr w:type="spellStart"/>
      <w:r w:rsidRPr="0014022C">
        <w:rPr>
          <w:b/>
        </w:rPr>
        <w:t>-ához</w:t>
      </w:r>
      <w:proofErr w:type="spellEnd"/>
      <w:r w:rsidRPr="0014022C">
        <w:rPr>
          <w:b/>
        </w:rPr>
        <w:t>:</w:t>
      </w:r>
      <w:r w:rsidRPr="0014022C">
        <w:t xml:space="preserve"> </w:t>
      </w:r>
      <w:r>
        <w:t>Módosított díjakat tartalmazó rendelkezések.</w:t>
      </w:r>
      <w:r w:rsidRPr="006B47AA">
        <w:rPr>
          <w:lang w:eastAsia="hu-HU"/>
        </w:rPr>
        <w:t xml:space="preserve"> </w:t>
      </w:r>
      <w:r>
        <w:rPr>
          <w:lang w:eastAsia="hu-HU"/>
        </w:rPr>
        <w:t xml:space="preserve">Összefoglalva a megállapított </w:t>
      </w:r>
      <w:bookmarkStart w:id="0" w:name="_GoBack"/>
      <w:r>
        <w:rPr>
          <w:lang w:eastAsia="hu-HU"/>
        </w:rPr>
        <w:t xml:space="preserve">díjak között (alapdíj és bizottsági tagsági díj) úgy végezzük el az átcsoportosítást, hogy az ne </w:t>
      </w:r>
      <w:bookmarkEnd w:id="0"/>
      <w:r>
        <w:rPr>
          <w:lang w:eastAsia="hu-HU"/>
        </w:rPr>
        <w:t xml:space="preserve">érje hátrányosan sem a belső, sem a külső bizottsági tag tiszteletdíjának </w:t>
      </w:r>
      <w:r w:rsidRPr="00EA4CF0">
        <w:rPr>
          <w:u w:val="single"/>
          <w:lang w:eastAsia="hu-HU"/>
        </w:rPr>
        <w:t>végösszegét.</w:t>
      </w:r>
    </w:p>
    <w:p w:rsidR="008622E1" w:rsidRDefault="008622E1" w:rsidP="008622E1">
      <w:pPr>
        <w:autoSpaceDE w:val="0"/>
        <w:autoSpaceDN w:val="0"/>
        <w:adjustRightInd w:val="0"/>
        <w:jc w:val="both"/>
      </w:pPr>
    </w:p>
    <w:p w:rsidR="008622E1" w:rsidRPr="0014022C" w:rsidRDefault="008622E1" w:rsidP="008622E1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8622E1" w:rsidRDefault="008622E1" w:rsidP="008622E1">
      <w:pPr>
        <w:autoSpaceDE w:val="0"/>
        <w:autoSpaceDN w:val="0"/>
        <w:adjustRightInd w:val="0"/>
        <w:jc w:val="both"/>
      </w:pPr>
      <w:r>
        <w:rPr>
          <w:b/>
          <w:color w:val="000000"/>
        </w:rPr>
        <w:t>3</w:t>
      </w:r>
      <w:r w:rsidRPr="0014022C">
        <w:rPr>
          <w:b/>
          <w:color w:val="000000"/>
        </w:rPr>
        <w:t>. §</w:t>
      </w:r>
      <w:proofErr w:type="spellStart"/>
      <w:r w:rsidRPr="0014022C">
        <w:rPr>
          <w:b/>
          <w:color w:val="000000"/>
        </w:rPr>
        <w:t>-ához</w:t>
      </w:r>
      <w:proofErr w:type="spellEnd"/>
      <w:r w:rsidRPr="0014022C">
        <w:rPr>
          <w:b/>
          <w:color w:val="000000"/>
        </w:rPr>
        <w:t xml:space="preserve">: </w:t>
      </w:r>
      <w:r w:rsidRPr="001B2993">
        <w:t>A módosító rendelet hatályba lépéséről rendelkezik.</w:t>
      </w:r>
    </w:p>
    <w:p w:rsidR="008622E1" w:rsidRPr="0014022C" w:rsidRDefault="008622E1" w:rsidP="008622E1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AA2D17" w:rsidRDefault="00AA2D17"/>
    <w:p w:rsidR="008622E1" w:rsidRPr="008622E1" w:rsidRDefault="008622E1" w:rsidP="008622E1">
      <w:pPr>
        <w:jc w:val="center"/>
        <w:rPr>
          <w:i/>
        </w:rPr>
      </w:pPr>
      <w:proofErr w:type="gramStart"/>
      <w:r w:rsidRPr="008622E1">
        <w:rPr>
          <w:i/>
        </w:rPr>
        <w:t>dr.</w:t>
      </w:r>
      <w:proofErr w:type="gramEnd"/>
      <w:r w:rsidRPr="008622E1">
        <w:rPr>
          <w:i/>
        </w:rPr>
        <w:t xml:space="preserve"> Szántód Anita </w:t>
      </w:r>
      <w:proofErr w:type="spellStart"/>
      <w:r w:rsidRPr="008622E1">
        <w:rPr>
          <w:i/>
        </w:rPr>
        <w:t>sk</w:t>
      </w:r>
      <w:proofErr w:type="spellEnd"/>
      <w:r w:rsidRPr="008622E1">
        <w:rPr>
          <w:i/>
        </w:rPr>
        <w:t>.</w:t>
      </w:r>
    </w:p>
    <w:p w:rsidR="008622E1" w:rsidRPr="008622E1" w:rsidRDefault="008622E1" w:rsidP="008622E1">
      <w:pPr>
        <w:jc w:val="center"/>
        <w:rPr>
          <w:i/>
        </w:rPr>
      </w:pPr>
      <w:proofErr w:type="gramStart"/>
      <w:r w:rsidRPr="008622E1">
        <w:rPr>
          <w:i/>
        </w:rPr>
        <w:t>jegyző</w:t>
      </w:r>
      <w:proofErr w:type="gramEnd"/>
    </w:p>
    <w:sectPr w:rsidR="008622E1" w:rsidRPr="008622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2E1"/>
    <w:rsid w:val="008622E1"/>
    <w:rsid w:val="00AA2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622E1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622E1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dcterms:created xsi:type="dcterms:W3CDTF">2020-03-18T11:23:00Z</dcterms:created>
  <dcterms:modified xsi:type="dcterms:W3CDTF">2020-03-18T11:24:00Z</dcterms:modified>
</cp:coreProperties>
</file>