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5A7" w:rsidRPr="00F11EE7" w:rsidRDefault="00C745A7" w:rsidP="00C745A7">
      <w:pPr>
        <w:jc w:val="center"/>
        <w:rPr>
          <w:rFonts w:eastAsia="Calibri"/>
          <w:b/>
        </w:rPr>
      </w:pPr>
      <w:r w:rsidRPr="00F11EE7">
        <w:rPr>
          <w:rFonts w:eastAsia="Calibri"/>
          <w:b/>
        </w:rPr>
        <w:t>A helyi rendelet megalkotását a jogalkotásról szóló 2010. évi CXXX. törvény</w:t>
      </w:r>
    </w:p>
    <w:p w:rsidR="00C745A7" w:rsidRPr="00F11EE7" w:rsidRDefault="00C745A7" w:rsidP="00C745A7">
      <w:pPr>
        <w:jc w:val="center"/>
        <w:rPr>
          <w:b/>
          <w:sz w:val="32"/>
          <w:szCs w:val="32"/>
        </w:rPr>
      </w:pPr>
      <w:r w:rsidRPr="00F11EE7">
        <w:rPr>
          <w:rFonts w:eastAsia="Calibri"/>
          <w:b/>
        </w:rPr>
        <w:t>18. §</w:t>
      </w:r>
      <w:proofErr w:type="spellStart"/>
      <w:r w:rsidRPr="00F11EE7">
        <w:rPr>
          <w:rFonts w:eastAsia="Calibri"/>
          <w:b/>
        </w:rPr>
        <w:t>-ában</w:t>
      </w:r>
      <w:proofErr w:type="spellEnd"/>
      <w:r w:rsidRPr="00F11EE7">
        <w:rPr>
          <w:rFonts w:eastAsia="Calibri"/>
          <w:b/>
        </w:rPr>
        <w:t xml:space="preserve"> foglaltaknak megfelelően eljárva az alábbiak szerint indokolom</w:t>
      </w:r>
    </w:p>
    <w:p w:rsidR="00C745A7" w:rsidRDefault="00C745A7" w:rsidP="00C745A7">
      <w:pPr>
        <w:rPr>
          <w:b/>
          <w:sz w:val="32"/>
          <w:szCs w:val="32"/>
          <w:highlight w:val="yellow"/>
        </w:rPr>
      </w:pPr>
    </w:p>
    <w:p w:rsidR="00C745A7" w:rsidRPr="00F11EE7" w:rsidRDefault="00C745A7" w:rsidP="00C745A7">
      <w:pPr>
        <w:jc w:val="center"/>
        <w:rPr>
          <w:b/>
          <w:sz w:val="32"/>
          <w:szCs w:val="32"/>
        </w:rPr>
      </w:pPr>
      <w:r w:rsidRPr="00F11EE7">
        <w:rPr>
          <w:b/>
          <w:sz w:val="32"/>
          <w:szCs w:val="32"/>
        </w:rPr>
        <w:t>Általános indokolás</w:t>
      </w:r>
    </w:p>
    <w:p w:rsidR="00C745A7" w:rsidRPr="001E52F4" w:rsidRDefault="00C745A7" w:rsidP="00C745A7">
      <w:pPr>
        <w:jc w:val="center"/>
        <w:rPr>
          <w:highlight w:val="yellow"/>
        </w:rPr>
      </w:pPr>
    </w:p>
    <w:p w:rsidR="00C745A7" w:rsidRPr="001E52F4" w:rsidRDefault="001E52F4" w:rsidP="001E52F4">
      <w:pPr>
        <w:jc w:val="both"/>
        <w:rPr>
          <w:i/>
        </w:rPr>
      </w:pPr>
      <w:r w:rsidRPr="001E52F4">
        <w:rPr>
          <w:i/>
        </w:rPr>
        <w:t>A</w:t>
      </w:r>
      <w:r w:rsidRPr="001E52F4">
        <w:rPr>
          <w:i/>
        </w:rPr>
        <w:t xml:space="preserve"> koronavírus-világjárvány nemzetgazdaságot érintő hatásának enyhítés</w:t>
      </w:r>
      <w:r w:rsidRPr="001E52F4">
        <w:rPr>
          <w:i/>
        </w:rPr>
        <w:t xml:space="preserve">e érdekében szükséges gazdasági </w:t>
      </w:r>
      <w:r w:rsidRPr="001E52F4">
        <w:rPr>
          <w:i/>
        </w:rPr>
        <w:t>intézkedésről</w:t>
      </w:r>
      <w:r w:rsidRPr="001E52F4">
        <w:rPr>
          <w:i/>
        </w:rPr>
        <w:t xml:space="preserve"> szóló 603/2020. (XII. 18.) Korm. rendelet az alábbiak szerint rendelkezik:</w:t>
      </w:r>
    </w:p>
    <w:p w:rsidR="001E52F4" w:rsidRPr="001E52F4" w:rsidRDefault="001E52F4" w:rsidP="001E52F4">
      <w:pPr>
        <w:jc w:val="both"/>
        <w:rPr>
          <w:i/>
        </w:rPr>
      </w:pPr>
    </w:p>
    <w:p w:rsidR="001E52F4" w:rsidRPr="001E52F4" w:rsidRDefault="001E52F4" w:rsidP="001E52F4">
      <w:pPr>
        <w:jc w:val="both"/>
        <w:rPr>
          <w:i/>
        </w:rPr>
      </w:pPr>
      <w:r w:rsidRPr="001E52F4">
        <w:rPr>
          <w:i/>
        </w:rPr>
        <w:t xml:space="preserve">„ </w:t>
      </w:r>
      <w:r w:rsidRPr="001E52F4">
        <w:rPr>
          <w:i/>
        </w:rPr>
        <w:t>1. § (1) E rendelet hatálybalépésének napjától 2021. december 31. napjáig – a (3) és (4) bekezdésben foglalt kivétellel –</w:t>
      </w:r>
    </w:p>
    <w:p w:rsidR="001E52F4" w:rsidRPr="001E52F4" w:rsidRDefault="001E52F4" w:rsidP="001E52F4">
      <w:pPr>
        <w:jc w:val="both"/>
        <w:rPr>
          <w:i/>
        </w:rPr>
      </w:pPr>
      <w:proofErr w:type="gramStart"/>
      <w:r w:rsidRPr="001E52F4">
        <w:rPr>
          <w:i/>
        </w:rPr>
        <w:t>a</w:t>
      </w:r>
      <w:proofErr w:type="gramEnd"/>
      <w:r w:rsidRPr="001E52F4">
        <w:rPr>
          <w:i/>
        </w:rPr>
        <w:t xml:space="preserve">) </w:t>
      </w:r>
      <w:proofErr w:type="spellStart"/>
      <w:r w:rsidRPr="001E52F4">
        <w:rPr>
          <w:b/>
          <w:i/>
        </w:rPr>
        <w:t>a</w:t>
      </w:r>
      <w:proofErr w:type="spellEnd"/>
      <w:r w:rsidRPr="001E52F4">
        <w:rPr>
          <w:b/>
          <w:i/>
        </w:rPr>
        <w:t xml:space="preserve"> helyi önkormányzat,</w:t>
      </w:r>
    </w:p>
    <w:p w:rsidR="001E52F4" w:rsidRPr="001E52F4" w:rsidRDefault="001E52F4" w:rsidP="001E52F4">
      <w:pPr>
        <w:jc w:val="both"/>
        <w:rPr>
          <w:i/>
        </w:rPr>
      </w:pPr>
      <w:r w:rsidRPr="001E52F4">
        <w:rPr>
          <w:i/>
        </w:rPr>
        <w:t>b) a helyi önkormányzat által fenntartott</w:t>
      </w:r>
    </w:p>
    <w:p w:rsidR="001E52F4" w:rsidRPr="001E52F4" w:rsidRDefault="001E52F4" w:rsidP="001E52F4">
      <w:pPr>
        <w:jc w:val="both"/>
        <w:rPr>
          <w:i/>
        </w:rPr>
      </w:pPr>
      <w:proofErr w:type="spellStart"/>
      <w:r w:rsidRPr="001E52F4">
        <w:rPr>
          <w:i/>
        </w:rPr>
        <w:t>ba</w:t>
      </w:r>
      <w:proofErr w:type="spellEnd"/>
      <w:r w:rsidRPr="001E52F4">
        <w:rPr>
          <w:i/>
        </w:rPr>
        <w:t>) költségvetési szerv,</w:t>
      </w:r>
    </w:p>
    <w:p w:rsidR="001E52F4" w:rsidRPr="001E52F4" w:rsidRDefault="001E52F4" w:rsidP="001E52F4">
      <w:pPr>
        <w:jc w:val="both"/>
        <w:rPr>
          <w:i/>
        </w:rPr>
      </w:pPr>
      <w:proofErr w:type="spellStart"/>
      <w:r w:rsidRPr="001E52F4">
        <w:rPr>
          <w:i/>
        </w:rPr>
        <w:t>bb</w:t>
      </w:r>
      <w:proofErr w:type="spellEnd"/>
      <w:r w:rsidRPr="001E52F4">
        <w:rPr>
          <w:i/>
        </w:rPr>
        <w:t>) nonprofit szervezet,</w:t>
      </w:r>
    </w:p>
    <w:p w:rsidR="001E52F4" w:rsidRPr="001E52F4" w:rsidRDefault="001E52F4" w:rsidP="001E52F4">
      <w:pPr>
        <w:jc w:val="both"/>
        <w:rPr>
          <w:i/>
        </w:rPr>
      </w:pPr>
      <w:proofErr w:type="spellStart"/>
      <w:r w:rsidRPr="001E52F4">
        <w:rPr>
          <w:i/>
        </w:rPr>
        <w:t>bc</w:t>
      </w:r>
      <w:proofErr w:type="spellEnd"/>
      <w:r w:rsidRPr="001E52F4">
        <w:rPr>
          <w:i/>
        </w:rPr>
        <w:t>) egyéb szervezet,</w:t>
      </w:r>
    </w:p>
    <w:p w:rsidR="001E52F4" w:rsidRPr="001E52F4" w:rsidRDefault="001E52F4" w:rsidP="001E52F4">
      <w:pPr>
        <w:jc w:val="both"/>
        <w:rPr>
          <w:i/>
        </w:rPr>
      </w:pPr>
      <w:r w:rsidRPr="001E52F4">
        <w:rPr>
          <w:i/>
        </w:rPr>
        <w:t>c) a helyi önkormányzat többségi tulajdoni részesedésével működő gazdasági társaság,</w:t>
      </w:r>
    </w:p>
    <w:p w:rsidR="001E52F4" w:rsidRPr="001E52F4" w:rsidRDefault="001E52F4" w:rsidP="001E52F4">
      <w:pPr>
        <w:jc w:val="both"/>
        <w:rPr>
          <w:i/>
        </w:rPr>
      </w:pPr>
      <w:r w:rsidRPr="001E52F4">
        <w:rPr>
          <w:i/>
        </w:rPr>
        <w:t>d) a helyi önkormányzat többségi tulajdoni részesedésével működő gazdasági társaság által alapított gazdasági</w:t>
      </w:r>
    </w:p>
    <w:p w:rsidR="001E52F4" w:rsidRPr="001E52F4" w:rsidRDefault="001E52F4" w:rsidP="001E52F4">
      <w:pPr>
        <w:jc w:val="both"/>
        <w:rPr>
          <w:i/>
        </w:rPr>
      </w:pPr>
      <w:proofErr w:type="gramStart"/>
      <w:r w:rsidRPr="001E52F4">
        <w:rPr>
          <w:i/>
        </w:rPr>
        <w:t>társaság</w:t>
      </w:r>
      <w:proofErr w:type="gramEnd"/>
      <w:r w:rsidRPr="001E52F4">
        <w:rPr>
          <w:i/>
        </w:rPr>
        <w:t>,</w:t>
      </w:r>
    </w:p>
    <w:p w:rsidR="001E52F4" w:rsidRPr="001E52F4" w:rsidRDefault="001E52F4" w:rsidP="001E52F4">
      <w:pPr>
        <w:jc w:val="both"/>
        <w:rPr>
          <w:b/>
          <w:i/>
        </w:rPr>
      </w:pPr>
      <w:proofErr w:type="gramStart"/>
      <w:r w:rsidRPr="001E52F4">
        <w:rPr>
          <w:i/>
        </w:rPr>
        <w:t>e</w:t>
      </w:r>
      <w:proofErr w:type="gramEnd"/>
      <w:r w:rsidRPr="001E52F4">
        <w:rPr>
          <w:i/>
        </w:rPr>
        <w:t>) a képviselő-testület feladatkörébe tartozó közszolgáltatás ellátására sze</w:t>
      </w:r>
      <w:r w:rsidRPr="001E52F4">
        <w:rPr>
          <w:i/>
        </w:rPr>
        <w:t xml:space="preserve">rződéssel rendelkező, a polgári </w:t>
      </w:r>
      <w:r w:rsidRPr="001E52F4">
        <w:rPr>
          <w:i/>
        </w:rPr>
        <w:t>perrendtartásról szóló törvén</w:t>
      </w:r>
      <w:r w:rsidRPr="001E52F4">
        <w:rPr>
          <w:i/>
        </w:rPr>
        <w:t xml:space="preserve">y szerinti gazdálkodó szervezet </w:t>
      </w:r>
      <w:r w:rsidRPr="001E52F4">
        <w:rPr>
          <w:i/>
        </w:rPr>
        <w:t xml:space="preserve">által nyújtott szolgáltatásért, végzett tevékenységéért megállapított díj, </w:t>
      </w:r>
      <w:r w:rsidRPr="001E52F4">
        <w:rPr>
          <w:i/>
        </w:rPr>
        <w:t xml:space="preserve">az önkormányzati vagyonnal való </w:t>
      </w:r>
      <w:r w:rsidRPr="001E52F4">
        <w:rPr>
          <w:i/>
        </w:rPr>
        <w:t xml:space="preserve">gazdálkodás keretében felmerülő díj, illetve </w:t>
      </w:r>
      <w:r w:rsidRPr="001E52F4">
        <w:rPr>
          <w:b/>
          <w:i/>
        </w:rPr>
        <w:t>egyéb díjfizetési kötelezettség (a to</w:t>
      </w:r>
      <w:r w:rsidRPr="001E52F4">
        <w:rPr>
          <w:b/>
          <w:i/>
        </w:rPr>
        <w:t xml:space="preserve">vábbiakban együtt: díj) mértéke </w:t>
      </w:r>
      <w:r w:rsidRPr="001E52F4">
        <w:rPr>
          <w:b/>
          <w:i/>
        </w:rPr>
        <w:t>nem lehet magasabb, mint az ugyanazon díjnak az e rendelet hatálybalép</w:t>
      </w:r>
      <w:r w:rsidRPr="001E52F4">
        <w:rPr>
          <w:b/>
          <w:i/>
        </w:rPr>
        <w:t xml:space="preserve">ését megelőző napon hatályos és </w:t>
      </w:r>
      <w:r w:rsidRPr="001E52F4">
        <w:rPr>
          <w:b/>
          <w:i/>
        </w:rPr>
        <w:t>alkalmazandó mértéke.</w:t>
      </w:r>
    </w:p>
    <w:p w:rsidR="001E52F4" w:rsidRPr="001E52F4" w:rsidRDefault="001E52F4" w:rsidP="001E52F4">
      <w:pPr>
        <w:jc w:val="both"/>
        <w:rPr>
          <w:i/>
        </w:rPr>
      </w:pPr>
      <w:r w:rsidRPr="001E52F4">
        <w:rPr>
          <w:i/>
        </w:rPr>
        <w:t>(2) Az (1) bekezdés szerinti szervezet e rendelet hatálybalépésének napjától már megállap</w:t>
      </w:r>
      <w:r w:rsidRPr="001E52F4">
        <w:rPr>
          <w:i/>
        </w:rPr>
        <w:t xml:space="preserve">ított új díjat nem vezethet be, </w:t>
      </w:r>
      <w:r w:rsidRPr="001E52F4">
        <w:rPr>
          <w:b/>
          <w:i/>
        </w:rPr>
        <w:t>2021. december 31. napjáig új díjat nem állapíthat meg</w:t>
      </w:r>
      <w:r w:rsidRPr="001E52F4">
        <w:rPr>
          <w:i/>
        </w:rPr>
        <w:t xml:space="preserve">, meglévő díjat új </w:t>
      </w:r>
      <w:proofErr w:type="spellStart"/>
      <w:r w:rsidRPr="001E52F4">
        <w:rPr>
          <w:i/>
        </w:rPr>
        <w:t>kötelezetti</w:t>
      </w:r>
      <w:proofErr w:type="spellEnd"/>
      <w:r w:rsidRPr="001E52F4">
        <w:rPr>
          <w:i/>
        </w:rPr>
        <w:t xml:space="preserve"> körre nem terjeszthet ki.</w:t>
      </w:r>
      <w:r w:rsidRPr="001E52F4">
        <w:rPr>
          <w:i/>
        </w:rPr>
        <w:t>”</w:t>
      </w:r>
    </w:p>
    <w:p w:rsidR="001E52F4" w:rsidRDefault="001E52F4" w:rsidP="001E52F4"/>
    <w:p w:rsidR="001E52F4" w:rsidRDefault="001E52F4" w:rsidP="001E52F4">
      <w:pPr>
        <w:jc w:val="both"/>
      </w:pPr>
      <w:r>
        <w:t>Fenti rendelkezés miatt a január 27-én megalkotott rendelet előtti állapotot kell visszaállítanunk, tehát díjat nem vezethetünk be, még akkor sem, ha az a vendégek számára az lényegesen kedvezőbb és költséghatékonyabb</w:t>
      </w:r>
      <w:bookmarkStart w:id="0" w:name="_GoBack"/>
      <w:bookmarkEnd w:id="0"/>
      <w:r>
        <w:t xml:space="preserve"> lenne. </w:t>
      </w:r>
    </w:p>
    <w:p w:rsidR="001E52F4" w:rsidRDefault="001E52F4" w:rsidP="001E52F4"/>
    <w:p w:rsidR="001E52F4" w:rsidRPr="001E52F4" w:rsidRDefault="001E52F4" w:rsidP="001E52F4"/>
    <w:p w:rsidR="00C745A7" w:rsidRPr="007A28A6" w:rsidRDefault="00C745A7" w:rsidP="00C745A7">
      <w:pPr>
        <w:jc w:val="center"/>
        <w:rPr>
          <w:b/>
          <w:highlight w:val="yellow"/>
        </w:rPr>
      </w:pPr>
    </w:p>
    <w:p w:rsidR="00C745A7" w:rsidRPr="00F11EE7" w:rsidRDefault="00C745A7" w:rsidP="00C745A7">
      <w:pPr>
        <w:jc w:val="center"/>
        <w:rPr>
          <w:b/>
          <w:sz w:val="32"/>
          <w:szCs w:val="32"/>
        </w:rPr>
      </w:pPr>
      <w:r w:rsidRPr="00F11EE7">
        <w:rPr>
          <w:b/>
          <w:sz w:val="32"/>
          <w:szCs w:val="32"/>
        </w:rPr>
        <w:t>Részletes indokolás</w:t>
      </w:r>
    </w:p>
    <w:p w:rsidR="00C745A7" w:rsidRPr="007A28A6" w:rsidRDefault="00C745A7" w:rsidP="00C745A7">
      <w:pPr>
        <w:jc w:val="both"/>
        <w:rPr>
          <w:highlight w:val="yellow"/>
        </w:rPr>
      </w:pPr>
    </w:p>
    <w:p w:rsidR="00C745A7" w:rsidRPr="00F11EE7" w:rsidRDefault="00C745A7" w:rsidP="00C745A7">
      <w:pPr>
        <w:jc w:val="both"/>
      </w:pPr>
      <w:r w:rsidRPr="00F11EE7">
        <w:rPr>
          <w:b/>
        </w:rPr>
        <w:t>1. §</w:t>
      </w:r>
      <w:proofErr w:type="spellStart"/>
      <w:r w:rsidRPr="00F11EE7">
        <w:rPr>
          <w:b/>
        </w:rPr>
        <w:t>-ához</w:t>
      </w:r>
      <w:proofErr w:type="spellEnd"/>
      <w:r w:rsidRPr="00F11EE7">
        <w:rPr>
          <w:b/>
        </w:rPr>
        <w:t xml:space="preserve">: </w:t>
      </w:r>
      <w:r w:rsidRPr="00F11EE7">
        <w:t xml:space="preserve">A rendelet 1. melléklete helyébe a módosító rendelet 1. melléklete lép. </w:t>
      </w:r>
    </w:p>
    <w:p w:rsidR="00C745A7" w:rsidRDefault="00C745A7" w:rsidP="00C745A7">
      <w:pPr>
        <w:jc w:val="both"/>
      </w:pPr>
      <w:r>
        <w:rPr>
          <w:b/>
        </w:rPr>
        <w:t>2</w:t>
      </w:r>
      <w:r w:rsidRPr="00077AA0">
        <w:rPr>
          <w:b/>
        </w:rPr>
        <w:t>. §</w:t>
      </w:r>
      <w:proofErr w:type="spellStart"/>
      <w:r w:rsidRPr="00077AA0">
        <w:rPr>
          <w:b/>
        </w:rPr>
        <w:t>-ához</w:t>
      </w:r>
      <w:proofErr w:type="spellEnd"/>
      <w:r w:rsidRPr="00077AA0">
        <w:rPr>
          <w:b/>
        </w:rPr>
        <w:t>:</w:t>
      </w:r>
      <w:r w:rsidRPr="00077AA0">
        <w:t xml:space="preserve"> a módosító rendelet hatályba lépéséről rendelkezik.</w:t>
      </w:r>
    </w:p>
    <w:p w:rsidR="00C745A7" w:rsidRDefault="00C745A7" w:rsidP="00C745A7">
      <w:pPr>
        <w:jc w:val="both"/>
      </w:pPr>
    </w:p>
    <w:p w:rsidR="00C745A7" w:rsidRDefault="00C745A7" w:rsidP="00C745A7">
      <w:pPr>
        <w:jc w:val="both"/>
      </w:pPr>
    </w:p>
    <w:p w:rsidR="00C745A7" w:rsidRDefault="00C745A7" w:rsidP="00C745A7">
      <w:pPr>
        <w:jc w:val="both"/>
      </w:pPr>
    </w:p>
    <w:p w:rsidR="00C745A7" w:rsidRDefault="00C745A7" w:rsidP="00C745A7">
      <w:pPr>
        <w:ind w:left="5664"/>
        <w:jc w:val="center"/>
      </w:pPr>
      <w:r>
        <w:t xml:space="preserve">Dr. Szántód Anita </w:t>
      </w:r>
      <w:proofErr w:type="spellStart"/>
      <w:r>
        <w:t>sk</w:t>
      </w:r>
      <w:proofErr w:type="spellEnd"/>
      <w:r>
        <w:t>.</w:t>
      </w:r>
    </w:p>
    <w:p w:rsidR="00C745A7" w:rsidRDefault="00C745A7" w:rsidP="00C745A7">
      <w:pPr>
        <w:ind w:left="5664"/>
        <w:jc w:val="center"/>
      </w:pPr>
      <w:proofErr w:type="gramStart"/>
      <w:r>
        <w:t>jegyző</w:t>
      </w:r>
      <w:proofErr w:type="gramEnd"/>
    </w:p>
    <w:p w:rsidR="00E65523" w:rsidRDefault="00E65523"/>
    <w:sectPr w:rsidR="00E6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5A7"/>
    <w:rsid w:val="001E52F4"/>
    <w:rsid w:val="00C745A7"/>
    <w:rsid w:val="00E6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45A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45A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2021-02-08T10:17:00Z</dcterms:created>
  <dcterms:modified xsi:type="dcterms:W3CDTF">2021-02-08T10:17:00Z</dcterms:modified>
</cp:coreProperties>
</file>