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49" w:rsidRPr="00BC7FB6" w:rsidRDefault="002A557A" w:rsidP="00424009">
      <w:pPr>
        <w:jc w:val="center"/>
        <w:rPr>
          <w:b/>
        </w:rPr>
      </w:pPr>
      <w:r w:rsidRPr="00BC7FB6">
        <w:rPr>
          <w:b/>
        </w:rPr>
        <w:t>A jogalkotásról szóló 2010. évi CXXX. törvény 18. §</w:t>
      </w:r>
      <w:proofErr w:type="spellStart"/>
      <w:r w:rsidRPr="00BC7FB6">
        <w:rPr>
          <w:b/>
        </w:rPr>
        <w:t>-ában</w:t>
      </w:r>
      <w:proofErr w:type="spellEnd"/>
      <w:r w:rsidRPr="00BC7FB6">
        <w:rPr>
          <w:b/>
        </w:rPr>
        <w:t xml:space="preserve"> foglaltaknak megfelelően eljárva az.) önkormányzati rendelet </w:t>
      </w:r>
      <w:r w:rsidR="00B40D49" w:rsidRPr="00BC7FB6">
        <w:rPr>
          <w:b/>
        </w:rPr>
        <w:t xml:space="preserve">megalkotását </w:t>
      </w:r>
      <w:r w:rsidRPr="00BC7FB6">
        <w:rPr>
          <w:b/>
        </w:rPr>
        <w:t xml:space="preserve">az alábbiak indokolják </w:t>
      </w:r>
    </w:p>
    <w:p w:rsidR="00BC7FB6" w:rsidRPr="00BC7FB6" w:rsidRDefault="00BC7FB6" w:rsidP="00424009">
      <w:pPr>
        <w:spacing w:before="240"/>
        <w:jc w:val="center"/>
        <w:rPr>
          <w:b/>
          <w:u w:val="single"/>
        </w:rPr>
      </w:pPr>
      <w:r w:rsidRPr="00BC7FB6">
        <w:rPr>
          <w:b/>
          <w:u w:val="single"/>
        </w:rPr>
        <w:t>Általános indoklás</w:t>
      </w:r>
    </w:p>
    <w:p w:rsidR="00827975" w:rsidRPr="00827975" w:rsidRDefault="00827975" w:rsidP="00827975">
      <w:pPr>
        <w:spacing w:before="240"/>
        <w:jc w:val="both"/>
        <w:rPr>
          <w:rFonts w:eastAsia="Times New Roman"/>
          <w:sz w:val="22"/>
          <w:szCs w:val="22"/>
          <w:u w:val="single"/>
          <w:lang w:eastAsia="hu-HU"/>
        </w:rPr>
      </w:pPr>
      <w:r w:rsidRPr="00827975">
        <w:rPr>
          <w:rFonts w:eastAsia="Times New Roman"/>
          <w:sz w:val="22"/>
          <w:szCs w:val="22"/>
          <w:u w:val="single"/>
          <w:lang w:eastAsia="hu-HU"/>
        </w:rPr>
        <w:t>Általános indoklás</w:t>
      </w:r>
    </w:p>
    <w:p w:rsidR="00827975" w:rsidRPr="00827975" w:rsidRDefault="00827975" w:rsidP="00827975">
      <w:pPr>
        <w:spacing w:before="120" w:after="120"/>
        <w:jc w:val="both"/>
        <w:rPr>
          <w:rFonts w:eastAsia="Times New Roman"/>
          <w:sz w:val="22"/>
          <w:szCs w:val="22"/>
          <w:lang w:eastAsia="hu-HU"/>
        </w:rPr>
      </w:pPr>
      <w:r w:rsidRPr="00827975">
        <w:rPr>
          <w:rFonts w:eastAsia="Times New Roman"/>
          <w:sz w:val="22"/>
          <w:szCs w:val="22"/>
          <w:lang w:eastAsia="hu-HU"/>
        </w:rPr>
        <w:t xml:space="preserve">Az önkormányzatokra vonatkozó jogszabályok alapján az önkormányzat maga határozza meg gazdasági programját és költségvetését. A költségvetés összeállításának részletes szabályait az államháztartásról szóló törvény, a 2020.évi </w:t>
      </w:r>
      <w:hyperlink r:id="rId8" w:tooltip="Finanszírozás" w:history="1">
        <w:r w:rsidRPr="00827975">
          <w:rPr>
            <w:rFonts w:eastAsia="Times New Roman"/>
            <w:sz w:val="22"/>
            <w:szCs w:val="22"/>
            <w:lang w:eastAsia="hu-HU"/>
          </w:rPr>
          <w:t>finanszírozás</w:t>
        </w:r>
      </w:hyperlink>
      <w:r w:rsidRPr="00827975">
        <w:rPr>
          <w:rFonts w:eastAsia="Times New Roman"/>
          <w:sz w:val="22"/>
          <w:szCs w:val="22"/>
          <w:lang w:eastAsia="hu-HU"/>
        </w:rPr>
        <w:t xml:space="preserve"> rendjét, az állami hozzájárulás mértékét pedig 2019.évi LXXI. törvény (költségvetési törvény) határozza meg. </w:t>
      </w:r>
    </w:p>
    <w:p w:rsidR="00827975" w:rsidRPr="00827975" w:rsidRDefault="00827975" w:rsidP="00827975">
      <w:pPr>
        <w:keepNext/>
        <w:tabs>
          <w:tab w:val="num" w:pos="432"/>
        </w:tabs>
        <w:suppressAutoHyphens/>
        <w:spacing w:after="200" w:line="276" w:lineRule="auto"/>
        <w:ind w:right="147"/>
        <w:jc w:val="both"/>
        <w:outlineLvl w:val="1"/>
        <w:rPr>
          <w:sz w:val="22"/>
          <w:szCs w:val="22"/>
        </w:rPr>
      </w:pPr>
      <w:r w:rsidRPr="00827975">
        <w:rPr>
          <w:rFonts w:eastAsia="Times New Roman"/>
          <w:sz w:val="22"/>
          <w:szCs w:val="22"/>
          <w:lang w:eastAsia="ar-SA"/>
        </w:rPr>
        <w:t xml:space="preserve">Csopak Község Képviselő-testülete a 2/2020. (II.12.) önkormányzati rendeletével elfogadta az Önkormányzat 2020. évi költségvetését. A </w:t>
      </w:r>
      <w:r w:rsidRPr="00827975">
        <w:rPr>
          <w:sz w:val="22"/>
          <w:szCs w:val="22"/>
        </w:rPr>
        <w:t>bevételek és kiadások módosításáról, a kiadási és előirányzatok közötti átcsoportosításról a képviselő-testület dönt azzal, hogy kiadási és bevételi kiemelt előirányzatok közötti átcsoportosítási jogát korlátokkal a Polgármesterre ruházza át, amit a legközelebbi költségvetési rendelet módosítása során a rendeletben át kell vezetni.</w:t>
      </w:r>
    </w:p>
    <w:p w:rsidR="001B44E1" w:rsidRDefault="00827975" w:rsidP="00827975">
      <w:pPr>
        <w:jc w:val="both"/>
        <w:rPr>
          <w:b/>
          <w:u w:val="single"/>
        </w:rPr>
      </w:pPr>
      <w:r w:rsidRPr="00827975">
        <w:rPr>
          <w:rFonts w:eastAsia="Times New Roman"/>
          <w:sz w:val="22"/>
          <w:szCs w:val="22"/>
          <w:lang w:eastAsia="ar-SA"/>
        </w:rPr>
        <w:t xml:space="preserve">Az ÁHT 34 § (5) </w:t>
      </w:r>
      <w:proofErr w:type="spellStart"/>
      <w:r w:rsidRPr="00827975">
        <w:rPr>
          <w:rFonts w:eastAsia="Times New Roman"/>
          <w:sz w:val="22"/>
          <w:szCs w:val="22"/>
          <w:lang w:eastAsia="ar-SA"/>
        </w:rPr>
        <w:t>bek</w:t>
      </w:r>
      <w:proofErr w:type="spellEnd"/>
      <w:r w:rsidRPr="00827975">
        <w:rPr>
          <w:rFonts w:eastAsia="Times New Roman"/>
          <w:sz w:val="22"/>
          <w:szCs w:val="22"/>
          <w:lang w:eastAsia="ar-SA"/>
        </w:rPr>
        <w:t xml:space="preserve">. </w:t>
      </w:r>
      <w:proofErr w:type="gramStart"/>
      <w:r w:rsidRPr="00827975">
        <w:rPr>
          <w:rFonts w:eastAsia="Times New Roman"/>
          <w:sz w:val="22"/>
          <w:szCs w:val="22"/>
          <w:lang w:eastAsia="ar-SA"/>
        </w:rPr>
        <w:t>előírja</w:t>
      </w:r>
      <w:proofErr w:type="gramEnd"/>
      <w:r w:rsidRPr="00827975">
        <w:rPr>
          <w:rFonts w:eastAsia="Times New Roman"/>
          <w:sz w:val="22"/>
          <w:szCs w:val="22"/>
          <w:lang w:eastAsia="ar-SA"/>
        </w:rPr>
        <w:t>, hogy a</w:t>
      </w:r>
      <w:r w:rsidRPr="00827975">
        <w:rPr>
          <w:sz w:val="22"/>
          <w:szCs w:val="22"/>
        </w:rPr>
        <w:t xml:space="preserve"> képviselő-testület előirányzat-módosítást, előirányzat-átcsoportosítást - az első negyedév kivételével - negyedévenként, a döntése szerinti időpontokban, de legkésőbb az éves költségvetési beszámoló elkészítésének határidejéig, december 31-ei hatállyal módosítja költségvetési rendeletét. </w:t>
      </w:r>
      <w:r w:rsidRPr="00827975">
        <w:rPr>
          <w:rFonts w:eastAsia="Times New Roman"/>
          <w:sz w:val="22"/>
          <w:szCs w:val="22"/>
          <w:lang w:eastAsia="hu-HU"/>
        </w:rPr>
        <w:t>Ennek a kötelezettségnek teszünk eleget a mostani, I. számú költségvetés módosítással.</w:t>
      </w:r>
    </w:p>
    <w:p w:rsidR="00827975" w:rsidRDefault="00827975" w:rsidP="001B44E1">
      <w:pPr>
        <w:jc w:val="center"/>
        <w:rPr>
          <w:b/>
          <w:u w:val="single"/>
        </w:rPr>
      </w:pPr>
    </w:p>
    <w:p w:rsidR="00827975" w:rsidRDefault="00827975" w:rsidP="001B44E1">
      <w:pPr>
        <w:jc w:val="center"/>
        <w:rPr>
          <w:b/>
          <w:u w:val="single"/>
        </w:rPr>
      </w:pPr>
    </w:p>
    <w:p w:rsidR="00BC7FB6" w:rsidRPr="001B44E1" w:rsidRDefault="00BC7FB6" w:rsidP="001B44E1">
      <w:pPr>
        <w:jc w:val="center"/>
        <w:rPr>
          <w:b/>
          <w:u w:val="single"/>
        </w:rPr>
      </w:pPr>
      <w:r>
        <w:rPr>
          <w:b/>
          <w:u w:val="single"/>
        </w:rPr>
        <w:t>Részletes indoklás</w:t>
      </w:r>
    </w:p>
    <w:p w:rsidR="00827975" w:rsidRPr="00827975" w:rsidRDefault="00827975" w:rsidP="00827975">
      <w:pPr>
        <w:jc w:val="both"/>
        <w:rPr>
          <w:rFonts w:eastAsia="Times New Roman"/>
          <w:b/>
          <w:u w:val="single"/>
          <w:lang w:eastAsia="hu-HU"/>
        </w:rPr>
      </w:pPr>
      <w:r w:rsidRPr="00827975">
        <w:rPr>
          <w:rFonts w:eastAsia="Times New Roman"/>
          <w:b/>
          <w:u w:val="single"/>
          <w:lang w:eastAsia="hu-HU"/>
        </w:rPr>
        <w:t>Részletes indoklás</w:t>
      </w:r>
    </w:p>
    <w:p w:rsidR="00827975" w:rsidRPr="00827975" w:rsidRDefault="00827975" w:rsidP="00827975">
      <w:pPr>
        <w:jc w:val="both"/>
        <w:rPr>
          <w:rFonts w:eastAsia="Times New Roman"/>
          <w:b/>
          <w:u w:val="single"/>
          <w:lang w:eastAsia="hu-HU"/>
        </w:rPr>
      </w:pPr>
    </w:p>
    <w:p w:rsidR="00827975" w:rsidRPr="00827975" w:rsidRDefault="00827975" w:rsidP="008279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Az előirányzat módosításra az I. félévben megérkezett támogatások, bevételek és azok felhasználása, a jogszabályok változása miatti elvonások, valamint a képviselő-testület a költségvetés elfogadását követően tett kötelezettségvállalásai miatt szükséges. Ezért önkormányzati szinten a bevételi és kiadási főösszeg </w:t>
      </w:r>
      <w:r w:rsidRPr="00827975">
        <w:rPr>
          <w:b/>
          <w:sz w:val="22"/>
          <w:szCs w:val="22"/>
        </w:rPr>
        <w:t>1.370.201.940</w:t>
      </w:r>
      <w:r w:rsidRPr="00827975">
        <w:rPr>
          <w:sz w:val="22"/>
          <w:szCs w:val="22"/>
        </w:rPr>
        <w:t xml:space="preserve"> </w:t>
      </w:r>
      <w:r w:rsidRPr="00827975">
        <w:rPr>
          <w:b/>
          <w:sz w:val="22"/>
          <w:szCs w:val="22"/>
        </w:rPr>
        <w:t xml:space="preserve">Ft-ra </w:t>
      </w:r>
      <w:r w:rsidRPr="00827975">
        <w:rPr>
          <w:sz w:val="22"/>
          <w:szCs w:val="22"/>
        </w:rPr>
        <w:t>változik</w:t>
      </w:r>
      <w:r w:rsidRPr="00827975">
        <w:rPr>
          <w:b/>
          <w:sz w:val="22"/>
          <w:szCs w:val="22"/>
        </w:rPr>
        <w:t xml:space="preserve">, </w:t>
      </w:r>
      <w:r w:rsidRPr="00827975">
        <w:rPr>
          <w:sz w:val="22"/>
          <w:szCs w:val="22"/>
        </w:rPr>
        <w:t>azaz 89.133.658 Ft-tal nő.</w:t>
      </w:r>
    </w:p>
    <w:p w:rsidR="00827975" w:rsidRPr="00827975" w:rsidRDefault="00827975" w:rsidP="0082797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7975" w:rsidRPr="00827975" w:rsidRDefault="00827975" w:rsidP="00827975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módosítások részletesen az alábbiak:</w:t>
      </w:r>
    </w:p>
    <w:p w:rsidR="00827975" w:rsidRPr="00827975" w:rsidRDefault="00827975" w:rsidP="00827975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jc w:val="both"/>
        <w:rPr>
          <w:b/>
          <w:sz w:val="22"/>
          <w:szCs w:val="22"/>
          <w:u w:val="single"/>
        </w:rPr>
      </w:pPr>
      <w:r w:rsidRPr="00827975">
        <w:rPr>
          <w:b/>
          <w:sz w:val="22"/>
          <w:szCs w:val="22"/>
          <w:u w:val="single"/>
        </w:rPr>
        <w:t>Bevételek:</w:t>
      </w:r>
    </w:p>
    <w:p w:rsidR="00827975" w:rsidRPr="00827975" w:rsidRDefault="00827975" w:rsidP="00827975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Az </w:t>
      </w:r>
      <w:r w:rsidRPr="00827975">
        <w:rPr>
          <w:sz w:val="22"/>
          <w:szCs w:val="22"/>
          <w:u w:val="single"/>
        </w:rPr>
        <w:t>Önkormányzat</w:t>
      </w:r>
      <w:r w:rsidRPr="00827975">
        <w:rPr>
          <w:sz w:val="22"/>
          <w:szCs w:val="22"/>
        </w:rPr>
        <w:t xml:space="preserve"> intézményi bevételei 119.373.145 Ft-tal nőttek az alábbiak szerint: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építményadó előirányzatát a vírusveszélyre való tekintettel 47.500.000 Ft-tal csökkentettük.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telekadó előirányzatát a vírusveszélyre való tekintettel 8.250.000 Ft-tal csökkentettük.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Az idegenforgalmi adó előirányzatát jogszabályváltozás miatt 29.693.000 Ft-tal csökkentettük. 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iparűzési adó bevétel előirányzatát a vírusveszélyre való tekintettel 20.500.000 Ft-tal csökkentettük.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gépjárműadó bevétel előirányzatát a0 Ft-ra csökkentettük, mert 2020.évben az Önkormányzatokat nem illeti meg a gépjármű adó, bár az analitikus nyilvántartásokat továbbra is az önkormányzatok végzik.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talajterhelési díj előirányzatát a vírusveszélyre való tekintettel 0 Ft-ra csökkentettük.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egyéb közhatalmi bevételek előirányzatát a vírusveszélyre való tekintettel 436.000 Ft-ra csökkentettük. (164.000 Ft csökkenés)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pótlékok, bírságok előirányzatát a vírusveszélyre való tekintettel 0 Ft-ra csökkentettük. (400.000 Ft csökkenés)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kamatbevételek előirányzatát 2.503.306 Ft-tal emeltük, mert 2020.06.30-án ekkora kamatnövekmény látható az állampapír számlánkon. A kamatfizetés konkrét időpontja 2020. 07.26-án lesz, s ennél az összegnél több kerül bevételezésre a költségvetési számlánkra, hiszen a befektetés még július hónapra is fizet kamatot.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lastRenderedPageBreak/>
        <w:t>Az egyéb bérleti díjak előirányzatát 2.400.000Ft-tal csökkentettük a vírusveszély miatt.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egyéb számlázott bevételek előirányzatát 3.200.000Ft-tal csökkentettük a vírusveszély miatt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strandbevételek előirányzatát 46.500.000-tal csökkentettük a vírusveszély miatt.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apartman bevétek előirányzatát 2.000.000-tal csökkentettük a vírusveszély miatt.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kiszámlázott bevétek előirányzatát 14.860.000 Ft-tal csökkentettük a nettó bevételek csökkenése miatt.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egyéb bevételek előirányzatát 1.421.000 Ft-tal csökkentettük a vírusveszély miatt.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 helyi önkormányzat támogatási előirányzatát 12.599.693 Ft-tal csökkentettük a </w:t>
      </w:r>
      <w:proofErr w:type="gramStart"/>
      <w:r w:rsidRPr="00827975">
        <w:rPr>
          <w:sz w:val="22"/>
          <w:szCs w:val="22"/>
        </w:rPr>
        <w:t>jogszabály változások</w:t>
      </w:r>
      <w:proofErr w:type="gramEnd"/>
      <w:r w:rsidRPr="00827975">
        <w:rPr>
          <w:sz w:val="22"/>
          <w:szCs w:val="22"/>
        </w:rPr>
        <w:t xml:space="preserve"> és a kiegészítő támogatások miatt.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köznevelési feladatok támogatási előirányzatát 3.947.180 Ft-tal növeltük az óvónők bérének jogszabályban meghatározott kötelező emelése miatt.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 szociális és gyermekjóléti feladatok támogatásának előirányzatát 2.197.599 Ft-tal emeltük a gyermekétkezés üzemeltetési támogatása és a szociális étkezők üzemeltetési támogatásának emelése miatt. 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kulturális feladatok támogatási előirányzatát 923.640 Ft-tal növeltük a kiegészítő támogatások miatt.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OEP pénzügyi alapjaitól erre az évre várhatóan 5.350.000 Ft-tal többet kapunk, mert az egészségügyi dolgozók egyszeri juttatása miatt 2.350.000 Ft érkezett, s 3.000.000 Ft pedig várhatóan a háziorvosi többletteljesítményből adódik.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egyéb államháztartáson belüli támogatás előirányzatát 557.864 Ft-tal emeltük, ami a nyári diákmunkások bére és járuléka.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működési célú bevételek előirányzatát 1.215.937 Ft-ra emeltük, mert a DRV a 2019.évi támogatásával elszámolt.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 működési célú támogatások visszatérülésének előirányzatát 0 Ft-ra csökkentettük, mert a </w:t>
      </w:r>
      <w:proofErr w:type="spellStart"/>
      <w:r w:rsidRPr="00827975">
        <w:rPr>
          <w:sz w:val="22"/>
          <w:szCs w:val="22"/>
        </w:rPr>
        <w:t>Csopak-Info</w:t>
      </w:r>
      <w:proofErr w:type="spellEnd"/>
      <w:r w:rsidRPr="00827975">
        <w:rPr>
          <w:sz w:val="22"/>
          <w:szCs w:val="22"/>
        </w:rPr>
        <w:t xml:space="preserve"> Nonprofit Kft. a működési kölcsönt ebben az évben várhatóan nem tudja visszafizetni az Önkormányzatnak.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ingatlan és tárgyi eszköz értékesítés előirányzatát az értékesített és a jelenleg folyamatban lévő ingatlanértékesítés összegével emeltük.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felhalmozási célú átvett pénzeszközök előirányzatát 2.854.000 Ft-tal emeltük, ami a Falukertje utca felújításához való lakossági hozzájárulás.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költségvetési maradvány összegét a tényleges összegre emeltük.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 megelőlegezés előirányzatát 6.769.206 Ft-tal csökkentettük, mert a megelőlegezés összege a 2020.januári fizetésre már 2019. évben megérkezett. </w:t>
      </w:r>
    </w:p>
    <w:p w:rsidR="00827975" w:rsidRPr="00827975" w:rsidRDefault="00827975" w:rsidP="00827975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</w:p>
    <w:p w:rsidR="00827975" w:rsidRPr="00827975" w:rsidRDefault="00827975" w:rsidP="00827975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 A </w:t>
      </w:r>
      <w:r w:rsidRPr="00827975">
        <w:rPr>
          <w:sz w:val="22"/>
          <w:szCs w:val="22"/>
          <w:u w:val="single"/>
        </w:rPr>
        <w:t>Mandulavirág Óvoda</w:t>
      </w:r>
      <w:r w:rsidRPr="00827975">
        <w:rPr>
          <w:sz w:val="22"/>
          <w:szCs w:val="22"/>
        </w:rPr>
        <w:t xml:space="preserve"> 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Az Óvodai nevelés finanszírozási előirányzatát 4.674.957Ft-tal csökkentettük, mert a vészhelyzet miatt az Óvoda kiadásai is várhatóan csökkennek. 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Az Óvoda –konyha bevételek előirányzatát 18.271.652 Ft-tal csökkentettük, mert kialakult </w:t>
      </w:r>
      <w:proofErr w:type="gramStart"/>
      <w:r w:rsidRPr="00827975">
        <w:rPr>
          <w:sz w:val="22"/>
          <w:szCs w:val="22"/>
        </w:rPr>
        <w:t>vészhelyzet  miatt</w:t>
      </w:r>
      <w:proofErr w:type="gramEnd"/>
      <w:r w:rsidRPr="00827975">
        <w:rPr>
          <w:sz w:val="22"/>
          <w:szCs w:val="22"/>
        </w:rPr>
        <w:t xml:space="preserve"> várhatóan az étkeztetésből származó bevétele csökkennek.</w:t>
      </w:r>
    </w:p>
    <w:p w:rsidR="00827975" w:rsidRPr="00827975" w:rsidRDefault="00827975" w:rsidP="00827975">
      <w:pPr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sz w:val="22"/>
          <w:szCs w:val="22"/>
          <w:u w:val="single"/>
        </w:rPr>
      </w:pPr>
      <w:r w:rsidRPr="00827975">
        <w:rPr>
          <w:sz w:val="22"/>
          <w:szCs w:val="22"/>
          <w:u w:val="single"/>
        </w:rPr>
        <w:t>Közös Hivatal</w:t>
      </w:r>
    </w:p>
    <w:p w:rsidR="00827975" w:rsidRPr="00827975" w:rsidRDefault="00827975" w:rsidP="00827975">
      <w:pPr>
        <w:numPr>
          <w:ilvl w:val="0"/>
          <w:numId w:val="4"/>
        </w:numPr>
        <w:autoSpaceDE w:val="0"/>
        <w:autoSpaceDN w:val="0"/>
        <w:adjustRightInd w:val="0"/>
        <w:spacing w:after="16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Közös Hivatal bevételi előirányzatát 10.244.728 Ft-tal csökkentettük, mert az intézményfinanszírozást csökkentettük 10.436.002 Ft-tal, de emellett az előző évi kötelezettséggel terhelt maradvány előirányzata 140.272 Ft-tal, s az egyéb bevétel előirányzata 51.002 Ft-tal nőtt.</w:t>
      </w:r>
    </w:p>
    <w:p w:rsidR="00827975" w:rsidRPr="00827975" w:rsidRDefault="00827975" w:rsidP="00827975">
      <w:pPr>
        <w:autoSpaceDE w:val="0"/>
        <w:autoSpaceDN w:val="0"/>
        <w:adjustRightInd w:val="0"/>
        <w:spacing w:after="60"/>
        <w:jc w:val="both"/>
        <w:rPr>
          <w:b/>
          <w:sz w:val="22"/>
          <w:szCs w:val="22"/>
        </w:rPr>
      </w:pPr>
      <w:r w:rsidRPr="00827975">
        <w:rPr>
          <w:b/>
          <w:sz w:val="22"/>
          <w:szCs w:val="22"/>
          <w:u w:val="single"/>
        </w:rPr>
        <w:t>II. Kiadások</w:t>
      </w:r>
      <w:r w:rsidRPr="00827975">
        <w:rPr>
          <w:b/>
          <w:sz w:val="22"/>
          <w:szCs w:val="22"/>
        </w:rPr>
        <w:t>:</w:t>
      </w:r>
    </w:p>
    <w:p w:rsidR="00827975" w:rsidRPr="00827975" w:rsidRDefault="00827975" w:rsidP="00827975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 </w:t>
      </w:r>
      <w:r w:rsidRPr="00827975">
        <w:rPr>
          <w:b/>
          <w:sz w:val="22"/>
          <w:szCs w:val="22"/>
        </w:rPr>
        <w:t>Önkormányzat</w:t>
      </w:r>
      <w:r w:rsidRPr="00827975">
        <w:rPr>
          <w:sz w:val="22"/>
          <w:szCs w:val="22"/>
        </w:rPr>
        <w:t xml:space="preserve"> (intézményi) működési célú kiadásai 15.175.483 Ft-tal csökkentek az alábbiak szerint:</w:t>
      </w:r>
    </w:p>
    <w:p w:rsidR="00827975" w:rsidRPr="00827975" w:rsidRDefault="00827975" w:rsidP="00827975">
      <w:pPr>
        <w:autoSpaceDE w:val="0"/>
        <w:autoSpaceDN w:val="0"/>
        <w:adjustRightInd w:val="0"/>
        <w:spacing w:line="276" w:lineRule="auto"/>
        <w:ind w:left="72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1.1.  A személyi juttatások előirányzatát 25.096.788 Ft-tal csökkentettük. Ez a jutalomkeret elvonása, a </w:t>
      </w:r>
      <w:proofErr w:type="spellStart"/>
      <w:r w:rsidRPr="00827975">
        <w:rPr>
          <w:sz w:val="22"/>
          <w:szCs w:val="22"/>
        </w:rPr>
        <w:t>cafetéria</w:t>
      </w:r>
      <w:proofErr w:type="spellEnd"/>
      <w:r w:rsidRPr="00827975">
        <w:rPr>
          <w:sz w:val="22"/>
          <w:szCs w:val="22"/>
        </w:rPr>
        <w:t xml:space="preserve"> 4 havi elvonása és a távozott munkavállalók bérének kiesése miatt jelentkezik.</w:t>
      </w:r>
    </w:p>
    <w:p w:rsidR="00827975" w:rsidRPr="00827975" w:rsidRDefault="00827975" w:rsidP="00827975">
      <w:pPr>
        <w:autoSpaceDE w:val="0"/>
        <w:autoSpaceDN w:val="0"/>
        <w:adjustRightInd w:val="0"/>
        <w:spacing w:line="276" w:lineRule="auto"/>
        <w:ind w:left="72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1.2.  A járulékok előirányzatát 7.694.479 Ft-tal csökkentettük a fentiek miatt. </w:t>
      </w:r>
    </w:p>
    <w:p w:rsidR="00827975" w:rsidRPr="00827975" w:rsidRDefault="00827975" w:rsidP="00827975">
      <w:pPr>
        <w:autoSpaceDE w:val="0"/>
        <w:autoSpaceDN w:val="0"/>
        <w:adjustRightInd w:val="0"/>
        <w:spacing w:after="60" w:line="276" w:lineRule="auto"/>
        <w:ind w:left="720"/>
        <w:jc w:val="both"/>
        <w:rPr>
          <w:sz w:val="22"/>
          <w:szCs w:val="22"/>
        </w:rPr>
      </w:pPr>
      <w:r w:rsidRPr="00827975">
        <w:rPr>
          <w:sz w:val="22"/>
          <w:szCs w:val="22"/>
        </w:rPr>
        <w:lastRenderedPageBreak/>
        <w:t xml:space="preserve">1.3. A dologi kiadások előirányzatát 10.744.309 Ft-tal csökkentettük a vírusveszéllyel kapcsolatos megszorítások miatt. </w:t>
      </w:r>
    </w:p>
    <w:p w:rsidR="00827975" w:rsidRPr="00827975" w:rsidRDefault="00827975" w:rsidP="00827975">
      <w:pPr>
        <w:autoSpaceDE w:val="0"/>
        <w:autoSpaceDN w:val="0"/>
        <w:adjustRightInd w:val="0"/>
        <w:spacing w:after="60" w:line="276" w:lineRule="auto"/>
        <w:ind w:left="72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1.4.Az intézmények finanszírozását 8.725.778Ft-tal csökkentettük.</w:t>
      </w:r>
    </w:p>
    <w:p w:rsidR="00827975" w:rsidRPr="00827975" w:rsidRDefault="00827975" w:rsidP="00827975">
      <w:pPr>
        <w:autoSpaceDE w:val="0"/>
        <w:autoSpaceDN w:val="0"/>
        <w:adjustRightInd w:val="0"/>
        <w:spacing w:after="60" w:line="276" w:lineRule="auto"/>
        <w:ind w:left="72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1.5. A működési célú támogatások előirányzatát 368.525 Ft-tal csökkentettük. (4. melléklet)</w:t>
      </w:r>
    </w:p>
    <w:p w:rsidR="00827975" w:rsidRPr="00827975" w:rsidRDefault="00827975" w:rsidP="00827975">
      <w:pPr>
        <w:autoSpaceDE w:val="0"/>
        <w:autoSpaceDN w:val="0"/>
        <w:adjustRightInd w:val="0"/>
        <w:spacing w:after="60" w:line="276" w:lineRule="auto"/>
        <w:ind w:left="72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1.6. A települési támogatások előirányzatát 500.000 Ft-tal csökkentettük. (4. melléklet)</w:t>
      </w:r>
    </w:p>
    <w:p w:rsidR="00827975" w:rsidRPr="00827975" w:rsidRDefault="00827975" w:rsidP="00827975">
      <w:pPr>
        <w:autoSpaceDE w:val="0"/>
        <w:autoSpaceDN w:val="0"/>
        <w:adjustRightInd w:val="0"/>
        <w:spacing w:after="60" w:line="276" w:lineRule="auto"/>
        <w:ind w:left="72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1.7. A felhalmozási kiadások előirányzatát 11.830.000 Ft-tal csökkentettük. (4. melléklet)</w:t>
      </w:r>
    </w:p>
    <w:p w:rsidR="00827975" w:rsidRPr="00827975" w:rsidRDefault="00827975" w:rsidP="00827975">
      <w:pPr>
        <w:numPr>
          <w:ilvl w:val="0"/>
          <w:numId w:val="9"/>
        </w:numPr>
        <w:autoSpaceDE w:val="0"/>
        <w:autoSpaceDN w:val="0"/>
        <w:adjustRightInd w:val="0"/>
        <w:spacing w:after="60" w:line="276" w:lineRule="auto"/>
        <w:jc w:val="both"/>
        <w:rPr>
          <w:b/>
          <w:sz w:val="22"/>
          <w:szCs w:val="22"/>
        </w:rPr>
      </w:pPr>
      <w:r w:rsidRPr="00827975">
        <w:rPr>
          <w:b/>
          <w:sz w:val="22"/>
          <w:szCs w:val="22"/>
        </w:rPr>
        <w:t xml:space="preserve">Mandulavirág Óvoda </w:t>
      </w:r>
      <w:r w:rsidRPr="00827975">
        <w:rPr>
          <w:sz w:val="22"/>
          <w:szCs w:val="22"/>
        </w:rPr>
        <w:t>(5. melléklet)</w:t>
      </w:r>
    </w:p>
    <w:p w:rsidR="00827975" w:rsidRPr="00827975" w:rsidRDefault="00827975" w:rsidP="00827975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Óvodai nevelés és működés kiadásainak előirányzatát 3.489.957 Ft-tal csökkentettük a vírusveszély miatti zárva tartás miatt.</w:t>
      </w:r>
    </w:p>
    <w:p w:rsidR="00827975" w:rsidRPr="00827975" w:rsidRDefault="00827975" w:rsidP="00827975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Az óvodai nevelés és működéssel kapcsolatos fejlesztések előirányzatát 1.185.000 Ft-tal csökkentettük.</w:t>
      </w:r>
    </w:p>
    <w:p w:rsidR="00827975" w:rsidRPr="00827975" w:rsidRDefault="00827975" w:rsidP="00827975">
      <w:pPr>
        <w:numPr>
          <w:ilvl w:val="1"/>
          <w:numId w:val="9"/>
        </w:numPr>
        <w:autoSpaceDE w:val="0"/>
        <w:autoSpaceDN w:val="0"/>
        <w:adjustRightInd w:val="0"/>
        <w:spacing w:after="120" w:line="276" w:lineRule="auto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 Konyha működési kiadásainak előirányzatait 16.811.751 Ft-tal csökkentettük a vírusveszély miatti megszorítások és a kialakult helyzet miatt elmaradt vendégek étkezéséhez kapcsolódó kiadások csökkenése miatt. </w:t>
      </w:r>
    </w:p>
    <w:p w:rsidR="00827975" w:rsidRPr="00827975" w:rsidRDefault="00827975" w:rsidP="00827975">
      <w:pPr>
        <w:numPr>
          <w:ilvl w:val="1"/>
          <w:numId w:val="9"/>
        </w:numPr>
        <w:autoSpaceDE w:val="0"/>
        <w:autoSpaceDN w:val="0"/>
        <w:adjustRightInd w:val="0"/>
        <w:spacing w:after="120" w:line="276" w:lineRule="auto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Konyha beruházási kiadásainak előirányzatait 535.242 Ft-tal csökkentettük a vírusveszély miatti megszorítások miatt</w:t>
      </w:r>
    </w:p>
    <w:p w:rsidR="00827975" w:rsidRPr="00827975" w:rsidRDefault="00827975" w:rsidP="00827975">
      <w:pPr>
        <w:numPr>
          <w:ilvl w:val="0"/>
          <w:numId w:val="9"/>
        </w:numPr>
        <w:autoSpaceDE w:val="0"/>
        <w:autoSpaceDN w:val="0"/>
        <w:adjustRightInd w:val="0"/>
        <w:spacing w:after="60" w:line="276" w:lineRule="auto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 </w:t>
      </w:r>
      <w:r w:rsidRPr="00827975">
        <w:rPr>
          <w:b/>
          <w:sz w:val="22"/>
          <w:szCs w:val="22"/>
        </w:rPr>
        <w:t xml:space="preserve">Közös Hivatal </w:t>
      </w:r>
      <w:r w:rsidRPr="00827975">
        <w:rPr>
          <w:sz w:val="22"/>
          <w:szCs w:val="22"/>
        </w:rPr>
        <w:t>(6. melléklet)</w:t>
      </w:r>
    </w:p>
    <w:p w:rsidR="00827975" w:rsidRPr="00827975" w:rsidRDefault="00827975" w:rsidP="00827975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ind w:left="1410" w:hanging="69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A Hivatal személyi kiadásait 7.493.928 Ft-tal csökkentettük. Ez a </w:t>
      </w:r>
      <w:proofErr w:type="spellStart"/>
      <w:r w:rsidRPr="00827975">
        <w:rPr>
          <w:sz w:val="22"/>
          <w:szCs w:val="22"/>
        </w:rPr>
        <w:t>cafetéria</w:t>
      </w:r>
      <w:proofErr w:type="spellEnd"/>
      <w:r w:rsidRPr="00827975">
        <w:rPr>
          <w:sz w:val="22"/>
          <w:szCs w:val="22"/>
        </w:rPr>
        <w:t xml:space="preserve"> 4 havi csökkentése és az éves jutalomkeret elvonása a veszélyhelyzet miatt.</w:t>
      </w:r>
    </w:p>
    <w:p w:rsidR="00827975" w:rsidRPr="00827975" w:rsidRDefault="00827975" w:rsidP="00827975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ind w:left="1410" w:hanging="69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járulékok kiadási előirányzatát 1.430.550 Ft-tal csökkentettük a 3.1 pontban meghatározottak miatt.</w:t>
      </w:r>
    </w:p>
    <w:p w:rsidR="00827975" w:rsidRPr="00827975" w:rsidRDefault="00827975" w:rsidP="00827975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ind w:left="1410" w:hanging="69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A dologi kiadások előirányzatát 140.272 Ft-tal emeltük, mert ez az előző éves költségvetési maradvány kötelezettséggel terhelt összege.</w:t>
      </w:r>
    </w:p>
    <w:p w:rsidR="00827975" w:rsidRPr="00827975" w:rsidRDefault="00827975" w:rsidP="00827975">
      <w:pPr>
        <w:autoSpaceDE w:val="0"/>
        <w:autoSpaceDN w:val="0"/>
        <w:adjustRightInd w:val="0"/>
        <w:spacing w:after="60" w:line="276" w:lineRule="auto"/>
        <w:ind w:left="1080"/>
        <w:jc w:val="both"/>
        <w:rPr>
          <w:sz w:val="22"/>
          <w:szCs w:val="22"/>
        </w:rPr>
      </w:pPr>
      <w:r w:rsidRPr="00827975">
        <w:rPr>
          <w:b/>
          <w:sz w:val="22"/>
          <w:szCs w:val="22"/>
        </w:rPr>
        <w:t>4.Felhalmozási kiadások</w:t>
      </w:r>
      <w:r w:rsidRPr="00827975">
        <w:rPr>
          <w:sz w:val="22"/>
          <w:szCs w:val="22"/>
        </w:rPr>
        <w:t xml:space="preserve"> (7</w:t>
      </w:r>
      <w:proofErr w:type="gramStart"/>
      <w:r w:rsidRPr="00827975">
        <w:rPr>
          <w:sz w:val="22"/>
          <w:szCs w:val="22"/>
        </w:rPr>
        <w:t>.melléklet</w:t>
      </w:r>
      <w:proofErr w:type="gramEnd"/>
      <w:r w:rsidRPr="00827975">
        <w:rPr>
          <w:sz w:val="22"/>
          <w:szCs w:val="22"/>
        </w:rPr>
        <w:t>)</w:t>
      </w:r>
    </w:p>
    <w:p w:rsidR="00827975" w:rsidRPr="00827975" w:rsidRDefault="00827975" w:rsidP="00827975">
      <w:pPr>
        <w:autoSpaceDE w:val="0"/>
        <w:autoSpaceDN w:val="0"/>
        <w:adjustRightInd w:val="0"/>
        <w:spacing w:line="276" w:lineRule="auto"/>
        <w:ind w:left="108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>4.1. A beruházási kiadások előirányzatát 14.342.073Ft-tal csökkentettük, mert a vírusveszélyre való tekintettel néhány tervezett beruházás elmarad, illetve a Képviselő-testület és a Polgármester határozatai beépítésre kerültek a költségvetésbe.</w:t>
      </w:r>
    </w:p>
    <w:p w:rsidR="00827975" w:rsidRPr="00827975" w:rsidRDefault="00827975" w:rsidP="00827975">
      <w:pPr>
        <w:autoSpaceDE w:val="0"/>
        <w:autoSpaceDN w:val="0"/>
        <w:adjustRightInd w:val="0"/>
        <w:spacing w:line="276" w:lineRule="auto"/>
        <w:ind w:left="1080"/>
        <w:jc w:val="both"/>
        <w:rPr>
          <w:sz w:val="22"/>
          <w:szCs w:val="22"/>
        </w:rPr>
      </w:pPr>
      <w:r w:rsidRPr="00827975">
        <w:rPr>
          <w:sz w:val="22"/>
          <w:szCs w:val="22"/>
        </w:rPr>
        <w:t xml:space="preserve">4.2. A felújítási kiadások előirányzatait 16.121.217 Ft-tal növeltük, mert az Arany János és Istenfia utcákhoz tartozó önrész és a Falukertje utca felújítása most került beépítésre </w:t>
      </w:r>
      <w:proofErr w:type="gramStart"/>
      <w:r w:rsidRPr="00827975">
        <w:rPr>
          <w:sz w:val="22"/>
          <w:szCs w:val="22"/>
        </w:rPr>
        <w:t>a  költségvetésbe</w:t>
      </w:r>
      <w:proofErr w:type="gramEnd"/>
      <w:r w:rsidRPr="00827975">
        <w:rPr>
          <w:sz w:val="22"/>
          <w:szCs w:val="22"/>
        </w:rPr>
        <w:t>.</w:t>
      </w:r>
    </w:p>
    <w:p w:rsidR="00827975" w:rsidRPr="00827975" w:rsidRDefault="00827975" w:rsidP="00827975">
      <w:pPr>
        <w:autoSpaceDE w:val="0"/>
        <w:autoSpaceDN w:val="0"/>
        <w:adjustRightInd w:val="0"/>
        <w:spacing w:line="276" w:lineRule="auto"/>
        <w:ind w:left="1080"/>
        <w:jc w:val="both"/>
        <w:rPr>
          <w:sz w:val="22"/>
          <w:szCs w:val="22"/>
        </w:rPr>
      </w:pPr>
    </w:p>
    <w:p w:rsidR="00827975" w:rsidRPr="00827975" w:rsidRDefault="00827975" w:rsidP="00827975">
      <w:pPr>
        <w:autoSpaceDE w:val="0"/>
        <w:autoSpaceDN w:val="0"/>
        <w:adjustRightInd w:val="0"/>
        <w:spacing w:line="276" w:lineRule="auto"/>
        <w:ind w:left="720"/>
        <w:jc w:val="both"/>
        <w:rPr>
          <w:rFonts w:eastAsia="Times New Roman"/>
          <w:sz w:val="22"/>
          <w:szCs w:val="22"/>
          <w:lang w:eastAsia="hu-HU"/>
        </w:rPr>
      </w:pPr>
      <w:r w:rsidRPr="00827975">
        <w:rPr>
          <w:sz w:val="22"/>
          <w:szCs w:val="22"/>
        </w:rPr>
        <w:t xml:space="preserve">A fentiek alapján a </w:t>
      </w:r>
      <w:r w:rsidRPr="00827975">
        <w:rPr>
          <w:b/>
          <w:sz w:val="22"/>
          <w:szCs w:val="22"/>
        </w:rPr>
        <w:t>tartalék előirányzata</w:t>
      </w:r>
      <w:r w:rsidRPr="00827975">
        <w:rPr>
          <w:sz w:val="22"/>
          <w:szCs w:val="22"/>
        </w:rPr>
        <w:t xml:space="preserve"> 255.265.191 Ft-ra változott, azaz 145.166.153 Ft-tal nőtt. </w:t>
      </w:r>
    </w:p>
    <w:p w:rsidR="00827975" w:rsidRDefault="00827975" w:rsidP="00BC7FB6">
      <w:pPr>
        <w:jc w:val="center"/>
        <w:rPr>
          <w:i/>
        </w:rPr>
      </w:pPr>
    </w:p>
    <w:p w:rsidR="00827975" w:rsidRDefault="00827975" w:rsidP="00BC7FB6">
      <w:pPr>
        <w:jc w:val="center"/>
        <w:rPr>
          <w:i/>
        </w:rPr>
      </w:pPr>
    </w:p>
    <w:p w:rsidR="00827975" w:rsidRDefault="00827975" w:rsidP="00BC7FB6">
      <w:pPr>
        <w:jc w:val="center"/>
        <w:rPr>
          <w:i/>
        </w:rPr>
      </w:pPr>
    </w:p>
    <w:p w:rsidR="00EA1600" w:rsidRPr="00BC7FB6" w:rsidRDefault="00BC7FB6" w:rsidP="00BC7FB6">
      <w:pPr>
        <w:jc w:val="center"/>
        <w:rPr>
          <w:i/>
        </w:rPr>
      </w:pPr>
      <w:bookmarkStart w:id="0" w:name="_GoBack"/>
      <w:bookmarkEnd w:id="0"/>
      <w:r w:rsidRPr="00BC7FB6">
        <w:rPr>
          <w:i/>
        </w:rPr>
        <w:t xml:space="preserve">Dr. Szántód Anita </w:t>
      </w:r>
      <w:proofErr w:type="spellStart"/>
      <w:r w:rsidRPr="00BC7FB6">
        <w:rPr>
          <w:i/>
        </w:rPr>
        <w:t>sk</w:t>
      </w:r>
      <w:proofErr w:type="spellEnd"/>
      <w:r>
        <w:rPr>
          <w:i/>
        </w:rPr>
        <w:t>.</w:t>
      </w:r>
    </w:p>
    <w:p w:rsidR="00BA59EB" w:rsidRPr="00BA59EB" w:rsidRDefault="00BC7FB6" w:rsidP="00424009">
      <w:pPr>
        <w:jc w:val="center"/>
        <w:rPr>
          <w:rFonts w:ascii="Comic Sans MS" w:hAnsi="Comic Sans MS"/>
          <w:sz w:val="22"/>
          <w:szCs w:val="22"/>
        </w:rPr>
      </w:pPr>
      <w:proofErr w:type="gramStart"/>
      <w:r w:rsidRPr="00BC7FB6">
        <w:rPr>
          <w:i/>
        </w:rPr>
        <w:t>jegyző</w:t>
      </w:r>
      <w:proofErr w:type="gramEnd"/>
    </w:p>
    <w:sectPr w:rsidR="00BA59EB" w:rsidRPr="00BA59EB" w:rsidSect="00BA59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76B" w:rsidRDefault="002E676B" w:rsidP="00BA59EB">
      <w:r>
        <w:separator/>
      </w:r>
    </w:p>
  </w:endnote>
  <w:endnote w:type="continuationSeparator" w:id="0">
    <w:p w:rsidR="002E676B" w:rsidRDefault="002E676B" w:rsidP="00BA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76B" w:rsidRDefault="002E676B" w:rsidP="00BA59EB">
      <w:r>
        <w:separator/>
      </w:r>
    </w:p>
  </w:footnote>
  <w:footnote w:type="continuationSeparator" w:id="0">
    <w:p w:rsidR="002E676B" w:rsidRDefault="002E676B" w:rsidP="00BA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C355A9A"/>
    <w:multiLevelType w:val="hybridMultilevel"/>
    <w:tmpl w:val="0FE04CAA"/>
    <w:lvl w:ilvl="0" w:tplc="ED86CE76">
      <w:start w:val="2019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NewRomanPSM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95A7C"/>
    <w:multiLevelType w:val="multilevel"/>
    <w:tmpl w:val="51106D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4F5A7FEA"/>
    <w:multiLevelType w:val="hybridMultilevel"/>
    <w:tmpl w:val="5A003130"/>
    <w:lvl w:ilvl="0" w:tplc="5BFEADA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9C1ADA"/>
    <w:multiLevelType w:val="multilevel"/>
    <w:tmpl w:val="3D429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>
    <w:nsid w:val="753E0B27"/>
    <w:multiLevelType w:val="hybridMultilevel"/>
    <w:tmpl w:val="D5525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49"/>
    <w:rsid w:val="000A027F"/>
    <w:rsid w:val="00153B12"/>
    <w:rsid w:val="001B44E1"/>
    <w:rsid w:val="001E6CB0"/>
    <w:rsid w:val="00233027"/>
    <w:rsid w:val="002776A5"/>
    <w:rsid w:val="002A557A"/>
    <w:rsid w:val="002E676B"/>
    <w:rsid w:val="00362093"/>
    <w:rsid w:val="00424009"/>
    <w:rsid w:val="00471699"/>
    <w:rsid w:val="00583513"/>
    <w:rsid w:val="00827975"/>
    <w:rsid w:val="00875305"/>
    <w:rsid w:val="00A805EC"/>
    <w:rsid w:val="00B36170"/>
    <w:rsid w:val="00B40D49"/>
    <w:rsid w:val="00BA59EB"/>
    <w:rsid w:val="00BC7FB6"/>
    <w:rsid w:val="00C3595D"/>
    <w:rsid w:val="00EA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semiHidden/>
    <w:unhideWhenUsed/>
    <w:rsid w:val="001B44E1"/>
    <w:rPr>
      <w:rFonts w:eastAsia="Times New Roman"/>
      <w:sz w:val="28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B44E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textexposedshow">
    <w:name w:val="text_exposed_show"/>
    <w:rsid w:val="001B4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semiHidden/>
    <w:unhideWhenUsed/>
    <w:rsid w:val="001B44E1"/>
    <w:rPr>
      <w:rFonts w:eastAsia="Times New Roman"/>
      <w:sz w:val="28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B44E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textexposedshow">
    <w:name w:val="text_exposed_show"/>
    <w:rsid w:val="001B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.wikipedia.org/wiki/Finansz%C3%ADroz%C3%A1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1102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2020-07-24T08:52:00Z</dcterms:created>
  <dcterms:modified xsi:type="dcterms:W3CDTF">2020-07-24T08:52:00Z</dcterms:modified>
</cp:coreProperties>
</file>