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094" w:rsidRDefault="00CB7094" w:rsidP="00CB7094">
      <w:pPr>
        <w:numPr>
          <w:ilvl w:val="0"/>
          <w:numId w:val="1"/>
        </w:num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sz. melléklet a 13/2016. (XI.29.) önkormányzati rendelethez</w:t>
      </w:r>
    </w:p>
    <w:p w:rsidR="00CB7094" w:rsidRDefault="00CB7094" w:rsidP="00CB7094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Tés Község Önkormányzatának </w:t>
      </w:r>
    </w:p>
    <w:p w:rsidR="00CB7094" w:rsidRDefault="00CB7094" w:rsidP="00CB709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közterület</w:t>
      </w:r>
      <w:proofErr w:type="gramEnd"/>
      <w:r>
        <w:rPr>
          <w:rFonts w:ascii="Times New Roman" w:hAnsi="Times New Roman" w:cs="Times New Roman"/>
          <w:b/>
        </w:rPr>
        <w:t xml:space="preserve"> használati díjszabása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u w:val="single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1./ Építési munkával kapcsolatos állvány (magánszemély,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közület</w:t>
      </w:r>
      <w:proofErr w:type="gramEnd"/>
      <w:r>
        <w:rPr>
          <w:rFonts w:ascii="Times New Roman" w:hAnsi="Times New Roman" w:cs="Times New Roman"/>
        </w:rPr>
        <w:t>, társaság stb.)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200,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/hó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2./ Építési tevékenység, valamint az azzal kapcsolatos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anyagtárolás</w:t>
      </w:r>
      <w:proofErr w:type="gramEnd"/>
      <w:r>
        <w:rPr>
          <w:rFonts w:ascii="Times New Roman" w:hAnsi="Times New Roman" w:cs="Times New Roman"/>
        </w:rPr>
        <w:t xml:space="preserve"> (magánszemély, közület, társaság stb.)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200,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/hó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u w:val="single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3./ Közterületbe 10 cm-en túl benyúló üzlethomlokzat,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kirakatszekrény</w:t>
      </w:r>
      <w:proofErr w:type="gramEnd"/>
      <w:r>
        <w:rPr>
          <w:rFonts w:ascii="Times New Roman" w:hAnsi="Times New Roman" w:cs="Times New Roman"/>
        </w:rPr>
        <w:t>, üzleti védőtető, ernyőszerkezet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150,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/hó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4./ Árusító és egyéb fülke (élelmiszer, cukorka, gyümölcs, 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virág</w:t>
      </w:r>
      <w:proofErr w:type="gramEnd"/>
      <w:r>
        <w:rPr>
          <w:rFonts w:ascii="Times New Roman" w:hAnsi="Times New Roman" w:cs="Times New Roman"/>
        </w:rPr>
        <w:t>, könyv, stb.)elhelyezése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1.000,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/hó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5./ Egyéb kereskedelmi szolgáltatási, árusítási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tevékenységhez</w:t>
      </w:r>
      <w:proofErr w:type="gramEnd"/>
      <w:r>
        <w:rPr>
          <w:rFonts w:ascii="Times New Roman" w:hAnsi="Times New Roman" w:cs="Times New Roman"/>
        </w:rPr>
        <w:t xml:space="preserve"> szükséges közterület igénylés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200,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/nap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6./ Vendéglátó ipari kert, előkert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250,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/hó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7./ Hirdető berendezés, reklámtábla (reklámfelület m2-enként)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400,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/hó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8./ Sport, kulturális (színház, hangversen, stb.) és egyházi rendezvény</w:t>
      </w:r>
      <w:r>
        <w:rPr>
          <w:rFonts w:ascii="Times New Roman" w:hAnsi="Times New Roman" w:cs="Times New Roman"/>
        </w:rPr>
        <w:tab/>
        <w:t>ingyenes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9./ Mutatványos és egyéb tömegszórakoztató tevékenység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/nap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10./ Üzemképtelen jármű, és üzemképességtől függetlenül </w:t>
      </w:r>
    </w:p>
    <w:p w:rsidR="00CB7094" w:rsidRDefault="00CB7094" w:rsidP="00CB709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mezőgazdasági</w:t>
      </w:r>
      <w:proofErr w:type="gramEnd"/>
      <w:r>
        <w:rPr>
          <w:rFonts w:ascii="Times New Roman" w:hAnsi="Times New Roman" w:cs="Times New Roman"/>
        </w:rPr>
        <w:t xml:space="preserve"> jármű és tartozékai (tárcsa, eke, stb.)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500,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/nap/</w:t>
      </w:r>
      <w:proofErr w:type="spellStart"/>
      <w:r>
        <w:rPr>
          <w:rFonts w:ascii="Times New Roman" w:hAnsi="Times New Roman" w:cs="Times New Roman"/>
        </w:rPr>
        <w:t>jmű</w:t>
      </w:r>
      <w:proofErr w:type="spellEnd"/>
    </w:p>
    <w:p w:rsidR="00CB7094" w:rsidRDefault="00CB7094" w:rsidP="00CB709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ind w:left="6804" w:hanging="68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11./ Közterületnek a rendeltetéstől eltérő egyéb igénybevétele</w:t>
      </w:r>
      <w:r>
        <w:rPr>
          <w:rFonts w:ascii="Times New Roman" w:hAnsi="Times New Roman" w:cs="Times New Roman"/>
        </w:rPr>
        <w:tab/>
        <w:t>a díj mértékét az előbbiek figyelembe vételével kell megállapítani.</w:t>
      </w:r>
    </w:p>
    <w:p w:rsidR="00CB7094" w:rsidRDefault="00CB7094" w:rsidP="00CB7094">
      <w:pPr>
        <w:autoSpaceDE w:val="0"/>
        <w:autoSpaceDN w:val="0"/>
        <w:adjustRightInd w:val="0"/>
        <w:ind w:left="6804" w:hanging="6804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ind w:left="6804" w:hanging="68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12./ Közterületen mozgóboltból történő árusítás: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alkalmanként: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1.000,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/nap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egész hónapban, vagy minden hétköznap: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8.000,</w:t>
      </w:r>
      <w:proofErr w:type="spellStart"/>
      <w:r>
        <w:rPr>
          <w:rFonts w:ascii="Times New Roman" w:hAnsi="Times New Roman" w:cs="Times New Roman"/>
        </w:rPr>
        <w:t>-Ft</w:t>
      </w:r>
      <w:proofErr w:type="spellEnd"/>
      <w:r>
        <w:rPr>
          <w:rFonts w:ascii="Times New Roman" w:hAnsi="Times New Roman" w:cs="Times New Roman"/>
        </w:rPr>
        <w:t>/hónap</w:t>
      </w: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ind w:left="6804" w:hanging="68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fenti árak az áfát nem tartalmazzák.</w:t>
      </w:r>
    </w:p>
    <w:p w:rsidR="00CB7094" w:rsidRDefault="00CB7094" w:rsidP="00CB7094">
      <w:pPr>
        <w:autoSpaceDE w:val="0"/>
        <w:spacing w:line="100" w:lineRule="atLeast"/>
        <w:ind w:left="495" w:hanging="510"/>
        <w:jc w:val="center"/>
        <w:rPr>
          <w:rFonts w:ascii="Times New Roman" w:hAnsi="Times New Roman" w:cs="Times New Roman"/>
        </w:rPr>
      </w:pPr>
    </w:p>
    <w:p w:rsidR="00CB7094" w:rsidRDefault="00CB7094" w:rsidP="00CB7094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</w:p>
    <w:p w:rsidR="00CB7094" w:rsidRDefault="00CB7094" w:rsidP="00CB7094"/>
    <w:p w:rsidR="00803304" w:rsidRDefault="00803304"/>
    <w:sectPr w:rsidR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F2F20"/>
    <w:multiLevelType w:val="hybridMultilevel"/>
    <w:tmpl w:val="C6A8D7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B7094"/>
    <w:rsid w:val="00803304"/>
    <w:rsid w:val="00A70C35"/>
    <w:rsid w:val="00B5779C"/>
    <w:rsid w:val="00BA75CF"/>
    <w:rsid w:val="00CB7094"/>
    <w:rsid w:val="00CD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B7094"/>
    <w:pPr>
      <w:widowControl w:val="0"/>
      <w:suppressAutoHyphens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1</cp:revision>
  <dcterms:created xsi:type="dcterms:W3CDTF">2016-12-02T09:03:00Z</dcterms:created>
  <dcterms:modified xsi:type="dcterms:W3CDTF">2016-12-02T09:03:00Z</dcterms:modified>
</cp:coreProperties>
</file>