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DA" w:rsidRPr="00E02AB3" w:rsidRDefault="00CD48DA" w:rsidP="00CD48DA">
      <w:pPr>
        <w:tabs>
          <w:tab w:val="left" w:pos="3165"/>
          <w:tab w:val="left" w:pos="3402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D6F71">
        <w:rPr>
          <w:b/>
          <w:i/>
          <w:sz w:val="24"/>
          <w:szCs w:val="24"/>
        </w:rPr>
        <w:t>melléklet</w:t>
      </w:r>
      <w:r w:rsidRPr="00CD6F71">
        <w:rPr>
          <w:i/>
          <w:sz w:val="24"/>
          <w:szCs w:val="24"/>
        </w:rPr>
        <w:t xml:space="preserve"> a pénzben és természetben nyújtott szociális ellátások helyi szabályairól szóló </w:t>
      </w:r>
      <w:r w:rsidRPr="001444BB">
        <w:rPr>
          <w:i/>
          <w:sz w:val="24"/>
          <w:szCs w:val="24"/>
        </w:rPr>
        <w:t xml:space="preserve">2/2015.(II. 26.) </w:t>
      </w:r>
      <w:r w:rsidRPr="00E02AB3">
        <w:rPr>
          <w:sz w:val="24"/>
          <w:szCs w:val="24"/>
        </w:rPr>
        <w:t>önkormányzati rendelete módosításáról szóló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8</w:t>
      </w:r>
      <w:r w:rsidRPr="001742F6">
        <w:rPr>
          <w:i/>
          <w:sz w:val="24"/>
          <w:szCs w:val="24"/>
        </w:rPr>
        <w:t>/20</w:t>
      </w:r>
      <w:r>
        <w:rPr>
          <w:i/>
          <w:sz w:val="24"/>
          <w:szCs w:val="24"/>
        </w:rPr>
        <w:t>20</w:t>
      </w:r>
      <w:r w:rsidRPr="00E02AB3">
        <w:rPr>
          <w:i/>
          <w:sz w:val="24"/>
          <w:szCs w:val="24"/>
        </w:rPr>
        <w:t>. (</w:t>
      </w:r>
      <w:r>
        <w:rPr>
          <w:i/>
          <w:sz w:val="24"/>
          <w:szCs w:val="24"/>
        </w:rPr>
        <w:t>X.01.</w:t>
      </w:r>
      <w:r w:rsidRPr="00E02AB3">
        <w:rPr>
          <w:i/>
          <w:sz w:val="24"/>
          <w:szCs w:val="24"/>
        </w:rPr>
        <w:t xml:space="preserve">) </w:t>
      </w:r>
      <w:r w:rsidRPr="00E02AB3">
        <w:rPr>
          <w:bCs/>
          <w:i/>
          <w:sz w:val="24"/>
          <w:szCs w:val="24"/>
          <w:lang/>
        </w:rPr>
        <w:t>önkormányzati rendelet</w:t>
      </w:r>
      <w:r w:rsidRPr="00E02AB3">
        <w:rPr>
          <w:i/>
          <w:sz w:val="24"/>
          <w:szCs w:val="24"/>
        </w:rPr>
        <w:t>hez indoklás és hatásvizsgálat</w:t>
      </w:r>
    </w:p>
    <w:p w:rsidR="00CD48DA" w:rsidRPr="00CD6F71" w:rsidRDefault="00CD48DA" w:rsidP="00CD48DA">
      <w:pPr>
        <w:ind w:left="360"/>
        <w:jc w:val="right"/>
        <w:rPr>
          <w:sz w:val="24"/>
          <w:szCs w:val="24"/>
        </w:rPr>
      </w:pPr>
    </w:p>
    <w:p w:rsidR="00CD48DA" w:rsidRDefault="00CD48DA" w:rsidP="00CD48DA">
      <w:pPr>
        <w:jc w:val="center"/>
        <w:rPr>
          <w:b/>
        </w:rPr>
      </w:pPr>
      <w:r>
        <w:rPr>
          <w:b/>
        </w:rPr>
        <w:t>Nagykörű</w:t>
      </w:r>
      <w:r w:rsidRPr="00FA1B71">
        <w:rPr>
          <w:b/>
        </w:rPr>
        <w:t xml:space="preserve"> </w:t>
      </w:r>
      <w:r>
        <w:rPr>
          <w:b/>
        </w:rPr>
        <w:t>Község Önkormányzata Képviselő-testületének</w:t>
      </w:r>
    </w:p>
    <w:p w:rsidR="00CD48DA" w:rsidRDefault="00CD48DA" w:rsidP="00CD48DA">
      <w:pPr>
        <w:suppressAutoHyphens/>
        <w:jc w:val="center"/>
        <w:rPr>
          <w:rFonts w:cs="Arial"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pénzben és természetben nyújtott szociális ellátások helyi szabályairól szóló </w:t>
      </w:r>
      <w:r w:rsidRPr="00D443D0">
        <w:rPr>
          <w:b/>
        </w:rPr>
        <w:t xml:space="preserve">2/2015.(II. 26.) </w:t>
      </w:r>
      <w:r>
        <w:rPr>
          <w:b/>
          <w:bCs/>
        </w:rPr>
        <w:t>önkormányzati rendelet</w:t>
      </w:r>
      <w:r>
        <w:rPr>
          <w:b/>
        </w:rPr>
        <w:t>e módosításáról szóló</w:t>
      </w:r>
    </w:p>
    <w:p w:rsidR="00CD48DA" w:rsidRDefault="00CD48DA" w:rsidP="00CD48DA">
      <w:pPr>
        <w:suppressAutoHyphens/>
        <w:jc w:val="center"/>
        <w:rPr>
          <w:rFonts w:cs="Arial"/>
          <w:b/>
        </w:rPr>
      </w:pPr>
      <w:r>
        <w:rPr>
          <w:b/>
        </w:rPr>
        <w:t>8/</w:t>
      </w:r>
      <w:r>
        <w:rPr>
          <w:rFonts w:cs="Arial"/>
          <w:b/>
        </w:rPr>
        <w:t>2020. (X.01.) önkormányzati rendeletéhez</w:t>
      </w:r>
    </w:p>
    <w:p w:rsidR="00CD48DA" w:rsidRDefault="00CD48DA" w:rsidP="00CD48DA">
      <w:pPr>
        <w:numPr>
          <w:ilvl w:val="0"/>
          <w:numId w:val="1"/>
        </w:numPr>
        <w:suppressAutoHyphens/>
        <w:spacing w:line="360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Előzetes hatásvizsgálat</w:t>
      </w:r>
    </w:p>
    <w:p w:rsidR="00CD48DA" w:rsidRDefault="00CD48DA" w:rsidP="00CD48DA">
      <w:pPr>
        <w:numPr>
          <w:ilvl w:val="0"/>
          <w:numId w:val="1"/>
        </w:numPr>
        <w:suppressAutoHyphens/>
        <w:spacing w:line="360" w:lineRule="auto"/>
        <w:jc w:val="center"/>
        <w:rPr>
          <w:rFonts w:cs="Arial"/>
          <w:b/>
          <w:sz w:val="22"/>
          <w:szCs w:val="22"/>
        </w:rPr>
      </w:pPr>
    </w:p>
    <w:p w:rsidR="00CD48DA" w:rsidRDefault="00CD48DA" w:rsidP="00CD48DA">
      <w:pPr>
        <w:suppressAutoHyphens/>
        <w:jc w:val="both"/>
        <w:rPr>
          <w:b/>
          <w:sz w:val="22"/>
          <w:szCs w:val="22"/>
        </w:rPr>
      </w:pPr>
      <w:r>
        <w:rPr>
          <w:sz w:val="22"/>
          <w:szCs w:val="22"/>
        </w:rPr>
        <w:t>A jogalkotásról szóló 2010. évi CXXX. törvény (</w:t>
      </w:r>
      <w:proofErr w:type="spellStart"/>
      <w:r>
        <w:rPr>
          <w:sz w:val="22"/>
          <w:szCs w:val="22"/>
        </w:rPr>
        <w:t>Jat</w:t>
      </w:r>
      <w:proofErr w:type="spellEnd"/>
      <w:r>
        <w:rPr>
          <w:sz w:val="22"/>
          <w:szCs w:val="22"/>
        </w:rPr>
        <w:t>) 17. §</w:t>
      </w:r>
      <w:proofErr w:type="spellStart"/>
      <w:r>
        <w:rPr>
          <w:sz w:val="22"/>
          <w:szCs w:val="22"/>
        </w:rPr>
        <w:t>-</w:t>
      </w:r>
      <w:proofErr w:type="gramStart"/>
      <w:r>
        <w:rPr>
          <w:sz w:val="22"/>
          <w:szCs w:val="22"/>
        </w:rPr>
        <w:t>a</w:t>
      </w:r>
      <w:proofErr w:type="spellEnd"/>
      <w:proofErr w:type="gramEnd"/>
      <w:r>
        <w:rPr>
          <w:sz w:val="22"/>
          <w:szCs w:val="22"/>
        </w:rPr>
        <w:t xml:space="preserve"> alapján, mint a fenti jogszabály előkészítője az alábbi előzetes hatásvizsgálatot végeztem el a szabályozás várható következményeiről, melyről most tájékoztatom a képviselő-testületet.</w:t>
      </w:r>
    </w:p>
    <w:p w:rsidR="00CD48DA" w:rsidRDefault="00CD48DA" w:rsidP="00CD48DA">
      <w:pPr>
        <w:suppressAutoHyphens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>) A tervezett jogszabály hatásai:</w:t>
      </w:r>
    </w:p>
    <w:p w:rsidR="00CD48DA" w:rsidRDefault="00CD48DA" w:rsidP="00CD48DA">
      <w:pPr>
        <w:suppressAutoHyphens/>
        <w:ind w:left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társadalmi, gazdasági hatás:</w:t>
      </w:r>
    </w:p>
    <w:p w:rsidR="00CD48DA" w:rsidRDefault="00CD48DA" w:rsidP="00CD48DA">
      <w:pPr>
        <w:suppressAutoHyphens/>
        <w:ind w:left="12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társadalmi hatása: </w:t>
      </w:r>
      <w:r>
        <w:rPr>
          <w:rFonts w:eastAsia="Bitstream Vera Sans" w:cs="Lucidasans"/>
          <w:sz w:val="22"/>
          <w:szCs w:val="22"/>
        </w:rPr>
        <w:t>A pályázat útján elnyerhető BM tűzifa időszakos felülvizsgálatára, támogatási jogosultságok pontosítására került sor.</w:t>
      </w:r>
    </w:p>
    <w:p w:rsidR="00CD48DA" w:rsidRDefault="00CD48DA" w:rsidP="00CD48DA">
      <w:pPr>
        <w:suppressAutoHyphens/>
        <w:ind w:left="1260"/>
        <w:jc w:val="both"/>
        <w:rPr>
          <w:sz w:val="22"/>
          <w:szCs w:val="22"/>
        </w:rPr>
      </w:pPr>
      <w:r>
        <w:rPr>
          <w:sz w:val="22"/>
          <w:szCs w:val="22"/>
        </w:rPr>
        <w:t>- gazdasági hatása: Költségvetési hatása van. Feltehetően egy nagyobb társadalmi réteg szociális biztonsága válik biztosítottá.</w:t>
      </w:r>
    </w:p>
    <w:p w:rsidR="00CD48DA" w:rsidRDefault="00CD48DA" w:rsidP="00CD48DA">
      <w:pPr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b) környezeti és egészségi következmények:</w:t>
      </w:r>
    </w:p>
    <w:p w:rsidR="00CD48DA" w:rsidRDefault="00CD48DA" w:rsidP="00CD48DA">
      <w:pPr>
        <w:suppressAutoHyphens/>
        <w:ind w:left="1260"/>
        <w:jc w:val="both"/>
        <w:rPr>
          <w:sz w:val="22"/>
          <w:szCs w:val="22"/>
        </w:rPr>
      </w:pPr>
      <w:r>
        <w:rPr>
          <w:sz w:val="22"/>
          <w:szCs w:val="22"/>
        </w:rPr>
        <w:t>- jelentős változással nem jár. A szociális biztonságérzet növelése, elősegítheti az egészségesebb életmód, testi-lelki-erkölcsi fejlődés kialakítását.</w:t>
      </w:r>
    </w:p>
    <w:p w:rsidR="00CD48DA" w:rsidRDefault="00CD48DA" w:rsidP="00CD48DA">
      <w:pPr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c) adminisztratív terheket befolyásoló hatások:</w:t>
      </w:r>
    </w:p>
    <w:p w:rsidR="00CD48DA" w:rsidRDefault="00CD48DA" w:rsidP="00CD48DA">
      <w:pPr>
        <w:suppressAutoHyphens/>
        <w:ind w:left="1260"/>
        <w:jc w:val="both"/>
        <w:rPr>
          <w:rFonts w:cs="Arial"/>
          <w:b/>
          <w:sz w:val="22"/>
          <w:szCs w:val="22"/>
        </w:rPr>
      </w:pPr>
      <w:r>
        <w:rPr>
          <w:sz w:val="22"/>
          <w:szCs w:val="22"/>
        </w:rPr>
        <w:t>- jelentős többlet feladatot nem jelent. Jelenlegi ügyintézési folyamattal továbbra is ellátható.</w:t>
      </w:r>
    </w:p>
    <w:p w:rsidR="00CD48DA" w:rsidRDefault="00CD48DA" w:rsidP="00CD48DA">
      <w:pPr>
        <w:tabs>
          <w:tab w:val="right" w:pos="5160"/>
          <w:tab w:val="right" w:pos="9072"/>
        </w:tabs>
        <w:suppressAutoHyphens/>
        <w:jc w:val="both"/>
        <w:rPr>
          <w:rFonts w:eastAsia="Bitstream Vera Sans"/>
          <w:sz w:val="22"/>
          <w:szCs w:val="22"/>
        </w:rPr>
      </w:pPr>
      <w:r>
        <w:rPr>
          <w:b/>
          <w:sz w:val="22"/>
          <w:szCs w:val="22"/>
        </w:rPr>
        <w:t xml:space="preserve">b) </w:t>
      </w: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jogszabályok megalkotásának szükségessége, a jogalkotás elmaradásának várható következményei</w:t>
      </w:r>
    </w:p>
    <w:p w:rsidR="00CD48DA" w:rsidRDefault="00CD48DA" w:rsidP="00CD48DA">
      <w:pPr>
        <w:tabs>
          <w:tab w:val="right" w:pos="5160"/>
          <w:tab w:val="right" w:pos="9072"/>
        </w:tabs>
        <w:suppressAutoHyphens/>
        <w:jc w:val="both"/>
        <w:rPr>
          <w:rFonts w:eastAsia="Bitstream Vera Sans"/>
          <w:sz w:val="22"/>
          <w:szCs w:val="22"/>
        </w:rPr>
      </w:pPr>
      <w:r>
        <w:rPr>
          <w:rFonts w:eastAsia="Bitstream Vera Sans"/>
          <w:sz w:val="22"/>
          <w:szCs w:val="22"/>
        </w:rPr>
        <w:t>Elsősorban a BM szociális tűzifa pályázat eredményessége, annak kiírás szerinti rendeleti szabályozása, előírás.</w:t>
      </w:r>
    </w:p>
    <w:p w:rsidR="00CD48DA" w:rsidRDefault="00CD48DA" w:rsidP="00CD48DA">
      <w:pPr>
        <w:tabs>
          <w:tab w:val="right" w:pos="5160"/>
          <w:tab w:val="right" w:pos="9072"/>
        </w:tabs>
        <w:suppressAutoHyphens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c) </w:t>
      </w:r>
      <w:proofErr w:type="gramStart"/>
      <w:r>
        <w:rPr>
          <w:b/>
          <w:sz w:val="22"/>
          <w:szCs w:val="22"/>
        </w:rPr>
        <w:t>A</w:t>
      </w:r>
      <w:proofErr w:type="gramEnd"/>
      <w:r>
        <w:rPr>
          <w:b/>
          <w:sz w:val="22"/>
          <w:szCs w:val="22"/>
        </w:rPr>
        <w:t xml:space="preserve"> jogszabály alkalmazásához szükséges személyi, szervezeti, tárgyi és pénzügyi feltételek</w:t>
      </w:r>
      <w:r>
        <w:rPr>
          <w:sz w:val="22"/>
          <w:szCs w:val="22"/>
        </w:rPr>
        <w:t xml:space="preserve"> </w:t>
      </w:r>
    </w:p>
    <w:p w:rsidR="00CD48DA" w:rsidRDefault="00CD48DA" w:rsidP="00CD48DA">
      <w:pPr>
        <w:tabs>
          <w:tab w:val="right" w:pos="5160"/>
          <w:tab w:val="right" w:pos="9072"/>
        </w:tabs>
        <w:suppressAutoHyphens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A rendelet alkalmazásához szükséges személyi, tárgyi, szervezeti és pénzügyi feltételek rendelkezésre állnak.</w:t>
      </w:r>
    </w:p>
    <w:p w:rsidR="00CD48DA" w:rsidRDefault="00CD48DA" w:rsidP="00CD48DA">
      <w:pPr>
        <w:tabs>
          <w:tab w:val="right" w:pos="5160"/>
          <w:tab w:val="right" w:pos="9072"/>
        </w:tabs>
        <w:suppressAutoHyphens/>
        <w:spacing w:before="113"/>
        <w:jc w:val="both"/>
        <w:rPr>
          <w:sz w:val="22"/>
          <w:szCs w:val="22"/>
        </w:rPr>
      </w:pPr>
    </w:p>
    <w:p w:rsidR="00CD48DA" w:rsidRDefault="00CD48DA" w:rsidP="00CD48DA">
      <w:pPr>
        <w:tabs>
          <w:tab w:val="right" w:pos="5160"/>
          <w:tab w:val="right" w:pos="9072"/>
        </w:tabs>
        <w:suppressAutoHyphens/>
        <w:spacing w:before="113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2. Indoklás</w:t>
      </w:r>
    </w:p>
    <w:p w:rsidR="00CD48DA" w:rsidRDefault="00CD48DA" w:rsidP="00CD48DA">
      <w:pPr>
        <w:suppressAutoHyphens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Általános indoklás</w:t>
      </w:r>
    </w:p>
    <w:p w:rsidR="00CD48DA" w:rsidRDefault="00CD48DA" w:rsidP="00CD48DA">
      <w:pPr>
        <w:suppressAutoHyphens/>
        <w:spacing w:line="360" w:lineRule="auto"/>
        <w:jc w:val="center"/>
        <w:rPr>
          <w:sz w:val="22"/>
          <w:szCs w:val="22"/>
        </w:rPr>
      </w:pPr>
    </w:p>
    <w:p w:rsidR="00CD48DA" w:rsidRDefault="00CD48DA" w:rsidP="00CD48DA">
      <w:pPr>
        <w:jc w:val="both"/>
        <w:rPr>
          <w:sz w:val="22"/>
          <w:szCs w:val="22"/>
        </w:rPr>
      </w:pPr>
      <w:r w:rsidRPr="00394244">
        <w:rPr>
          <w:sz w:val="22"/>
          <w:szCs w:val="22"/>
        </w:rPr>
        <w:t xml:space="preserve">Nagykörű </w:t>
      </w:r>
      <w:r>
        <w:rPr>
          <w:sz w:val="22"/>
          <w:szCs w:val="22"/>
        </w:rPr>
        <w:t xml:space="preserve">Község Önkormányzata Képviselő-testülete a - </w:t>
      </w:r>
      <w:r>
        <w:rPr>
          <w:rFonts w:eastAsia="Bitstream Vera Sans" w:cs="Lucidasans"/>
          <w:sz w:val="22"/>
          <w:szCs w:val="22"/>
        </w:rPr>
        <w:t xml:space="preserve">pályázat útján elnyerhető BM tűzifa időszakos felülvizsgálatára, támogatási jogosultságok pontosítására </w:t>
      </w:r>
      <w:r>
        <w:rPr>
          <w:sz w:val="22"/>
          <w:szCs w:val="22"/>
        </w:rPr>
        <w:t xml:space="preserve">tekintettel - a pénzben és természetben nyújtott szociális ellátások helyi szabályairól szóló </w:t>
      </w:r>
      <w:r w:rsidRPr="00EC1054">
        <w:rPr>
          <w:sz w:val="22"/>
          <w:szCs w:val="22"/>
        </w:rPr>
        <w:t xml:space="preserve">2/2015.(II. 26.) </w:t>
      </w:r>
      <w:r>
        <w:rPr>
          <w:sz w:val="22"/>
          <w:szCs w:val="22"/>
        </w:rPr>
        <w:t>önkormányzati rendeletét módosítja.</w:t>
      </w:r>
    </w:p>
    <w:p w:rsidR="00CD48DA" w:rsidRDefault="00CD48DA" w:rsidP="00CD48DA">
      <w:pPr>
        <w:jc w:val="both"/>
        <w:rPr>
          <w:rFonts w:eastAsia="Bitstream Vera Sans"/>
          <w:sz w:val="22"/>
          <w:szCs w:val="22"/>
        </w:rPr>
      </w:pPr>
    </w:p>
    <w:p w:rsidR="00CD48DA" w:rsidRDefault="00CD48DA" w:rsidP="00CD48DA">
      <w:pPr>
        <w:jc w:val="both"/>
        <w:rPr>
          <w:sz w:val="22"/>
          <w:szCs w:val="22"/>
        </w:rPr>
      </w:pPr>
    </w:p>
    <w:p w:rsidR="00CD48DA" w:rsidRDefault="00CD48DA" w:rsidP="00CD48DA">
      <w:pPr>
        <w:suppressAutoHyphens/>
        <w:spacing w:line="360" w:lineRule="auto"/>
        <w:jc w:val="center"/>
        <w:rPr>
          <w:rFonts w:cs="Arial"/>
          <w:b/>
          <w:bCs/>
          <w:sz w:val="22"/>
          <w:szCs w:val="22"/>
        </w:rPr>
      </w:pPr>
      <w:r w:rsidRPr="001D475A">
        <w:rPr>
          <w:rFonts w:cs="Arial"/>
          <w:b/>
          <w:bCs/>
          <w:sz w:val="22"/>
          <w:szCs w:val="22"/>
        </w:rPr>
        <w:t>Részletes indoklá</w:t>
      </w:r>
      <w:r>
        <w:rPr>
          <w:rFonts w:cs="Arial"/>
          <w:b/>
          <w:bCs/>
          <w:sz w:val="22"/>
          <w:szCs w:val="22"/>
        </w:rPr>
        <w:t>s</w:t>
      </w:r>
    </w:p>
    <w:p w:rsidR="00CD48DA" w:rsidRPr="00C67AEB" w:rsidRDefault="00CD48DA" w:rsidP="00CD48DA">
      <w:pPr>
        <w:suppressAutoHyphens/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:rsidR="00CD48DA" w:rsidRDefault="00CD48DA" w:rsidP="00CD48DA">
      <w:pPr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C67AEB">
        <w:rPr>
          <w:rFonts w:cs="Arial"/>
          <w:b/>
          <w:sz w:val="22"/>
          <w:szCs w:val="22"/>
        </w:rPr>
        <w:t xml:space="preserve">1. § </w:t>
      </w:r>
      <w:r w:rsidRPr="00C67AEB">
        <w:rPr>
          <w:sz w:val="22"/>
          <w:szCs w:val="22"/>
        </w:rPr>
        <w:t>A BM szociális tűzifa támogatás kérelem benyújtása, az elbírálás és kiosztás határideje került módosításra</w:t>
      </w:r>
      <w:r>
        <w:rPr>
          <w:sz w:val="22"/>
          <w:szCs w:val="22"/>
        </w:rPr>
        <w:t>.</w:t>
      </w:r>
    </w:p>
    <w:p w:rsidR="00CD48DA" w:rsidRPr="00C67AEB" w:rsidRDefault="00CD48DA" w:rsidP="00CD48DA">
      <w:pPr>
        <w:suppressAutoHyphens/>
        <w:spacing w:line="276" w:lineRule="auto"/>
        <w:rPr>
          <w:b/>
          <w:sz w:val="22"/>
          <w:szCs w:val="22"/>
        </w:rPr>
      </w:pPr>
      <w:r w:rsidRPr="00C67AEB">
        <w:rPr>
          <w:b/>
          <w:sz w:val="22"/>
          <w:szCs w:val="22"/>
        </w:rPr>
        <w:t>2. §</w:t>
      </w:r>
      <w:r w:rsidRPr="00C67AEB">
        <w:rPr>
          <w:sz w:val="22"/>
          <w:szCs w:val="22"/>
        </w:rPr>
        <w:t xml:space="preserve"> A rendelet hatályba léptető és hatályát vesztő rendelkezéseit tartalmazza.</w:t>
      </w:r>
    </w:p>
    <w:p w:rsidR="00CD48DA" w:rsidRDefault="00CD48DA" w:rsidP="00CD48DA">
      <w:pPr>
        <w:suppressAutoHyphens/>
        <w:spacing w:line="276" w:lineRule="auto"/>
        <w:ind w:left="426" w:hanging="426"/>
        <w:jc w:val="both"/>
        <w:rPr>
          <w:sz w:val="22"/>
          <w:szCs w:val="22"/>
        </w:rPr>
      </w:pPr>
    </w:p>
    <w:p w:rsidR="00CD48DA" w:rsidRPr="00C67AEB" w:rsidRDefault="00CD48DA" w:rsidP="00CD48DA">
      <w:pPr>
        <w:suppressAutoHyphens/>
        <w:spacing w:line="276" w:lineRule="auto"/>
        <w:ind w:left="426" w:hanging="426"/>
        <w:jc w:val="both"/>
        <w:rPr>
          <w:sz w:val="22"/>
          <w:szCs w:val="22"/>
        </w:rPr>
      </w:pPr>
    </w:p>
    <w:p w:rsidR="00CD48DA" w:rsidRPr="00C67AEB" w:rsidRDefault="00CD48DA" w:rsidP="00CD48DA">
      <w:pPr>
        <w:suppressAutoHyphens/>
        <w:jc w:val="both"/>
        <w:rPr>
          <w:sz w:val="22"/>
          <w:szCs w:val="22"/>
        </w:rPr>
      </w:pPr>
      <w:r w:rsidRPr="00C67AEB">
        <w:rPr>
          <w:sz w:val="22"/>
          <w:szCs w:val="22"/>
        </w:rPr>
        <w:t>Nagykörű, 20</w:t>
      </w:r>
      <w:r>
        <w:rPr>
          <w:sz w:val="22"/>
          <w:szCs w:val="22"/>
        </w:rPr>
        <w:t>20</w:t>
      </w:r>
      <w:r w:rsidRPr="00C67AEB">
        <w:rPr>
          <w:sz w:val="22"/>
          <w:szCs w:val="22"/>
        </w:rPr>
        <w:t xml:space="preserve">. </w:t>
      </w:r>
      <w:r>
        <w:rPr>
          <w:sz w:val="22"/>
          <w:szCs w:val="22"/>
        </w:rPr>
        <w:t>szeptember</w:t>
      </w:r>
      <w:r w:rsidRPr="00C67AEB">
        <w:rPr>
          <w:sz w:val="22"/>
          <w:szCs w:val="22"/>
        </w:rPr>
        <w:t xml:space="preserve"> </w:t>
      </w:r>
      <w:r>
        <w:rPr>
          <w:sz w:val="22"/>
          <w:szCs w:val="22"/>
        </w:rPr>
        <w:t>24</w:t>
      </w:r>
      <w:r w:rsidRPr="00C67AEB">
        <w:rPr>
          <w:sz w:val="22"/>
          <w:szCs w:val="22"/>
        </w:rPr>
        <w:t>.</w:t>
      </w:r>
    </w:p>
    <w:p w:rsidR="00CD48DA" w:rsidRPr="00C67AEB" w:rsidRDefault="00CD48DA" w:rsidP="00CD48DA">
      <w:pPr>
        <w:suppressAutoHyphens/>
        <w:jc w:val="both"/>
        <w:rPr>
          <w:sz w:val="22"/>
          <w:szCs w:val="22"/>
        </w:rPr>
      </w:pPr>
    </w:p>
    <w:p w:rsidR="00CD48DA" w:rsidRPr="00C67AEB" w:rsidRDefault="00CD48DA" w:rsidP="00CD48DA">
      <w:pPr>
        <w:suppressAutoHyphens/>
        <w:ind w:left="2880"/>
        <w:jc w:val="both"/>
        <w:rPr>
          <w:b/>
          <w:sz w:val="22"/>
          <w:szCs w:val="22"/>
        </w:rPr>
      </w:pP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Dr. </w:t>
      </w:r>
      <w:proofErr w:type="spellStart"/>
      <w:r>
        <w:rPr>
          <w:b/>
          <w:sz w:val="22"/>
          <w:szCs w:val="22"/>
        </w:rPr>
        <w:t>Dabolczi</w:t>
      </w:r>
      <w:proofErr w:type="spellEnd"/>
      <w:r>
        <w:rPr>
          <w:b/>
          <w:sz w:val="22"/>
          <w:szCs w:val="22"/>
        </w:rPr>
        <w:t xml:space="preserve"> Ildikó</w:t>
      </w:r>
    </w:p>
    <w:p w:rsidR="003F1F1E" w:rsidRPr="00CD48DA" w:rsidRDefault="00CD48DA" w:rsidP="00CD48DA">
      <w:pPr>
        <w:pStyle w:val="NormlWeb"/>
        <w:rPr>
          <w:b/>
          <w:sz w:val="22"/>
          <w:szCs w:val="22"/>
        </w:rPr>
      </w:pP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</w:r>
      <w:r w:rsidRPr="00C67AEB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    </w:t>
      </w:r>
      <w:r w:rsidRPr="00C67AEB">
        <w:rPr>
          <w:sz w:val="22"/>
          <w:szCs w:val="22"/>
        </w:rPr>
        <w:t xml:space="preserve">   </w:t>
      </w:r>
      <w:proofErr w:type="gramStart"/>
      <w:r w:rsidRPr="00C67AEB">
        <w:rPr>
          <w:b/>
          <w:sz w:val="22"/>
          <w:szCs w:val="22"/>
        </w:rPr>
        <w:t>jegyző</w:t>
      </w:r>
      <w:proofErr w:type="gramEnd"/>
    </w:p>
    <w:sectPr w:rsidR="003F1F1E" w:rsidRPr="00CD48DA" w:rsidSect="00012E76">
      <w:pgSz w:w="11905" w:h="16837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tstream Vera Sans">
    <w:charset w:val="EE"/>
    <w:family w:val="auto"/>
    <w:pitch w:val="variable"/>
    <w:sig w:usb0="00000000" w:usb1="00000000" w:usb2="00000000" w:usb3="00000000" w:csb0="00000000" w:csb1="00000000"/>
  </w:font>
  <w:font w:name="Lucidasan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466"/>
    <w:multiLevelType w:val="hybridMultilevel"/>
    <w:tmpl w:val="4790CD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CD48DA"/>
    <w:rsid w:val="003F1F1E"/>
    <w:rsid w:val="00CD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D48D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2150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penztar</dc:creator>
  <cp:lastModifiedBy>penztar</cp:lastModifiedBy>
  <cp:revision>1</cp:revision>
  <dcterms:created xsi:type="dcterms:W3CDTF">2020-10-05T06:40:00Z</dcterms:created>
  <dcterms:modified xsi:type="dcterms:W3CDTF">2020-10-05T06:41:00Z</dcterms:modified>
</cp:coreProperties>
</file>