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041" w:rsidRPr="00E652B4" w:rsidRDefault="00486041" w:rsidP="00E652B4">
      <w:pPr>
        <w:pStyle w:val="lfej"/>
        <w:numPr>
          <w:ilvl w:val="0"/>
          <w:numId w:val="2"/>
        </w:numPr>
        <w:tabs>
          <w:tab w:val="clear" w:pos="4536"/>
          <w:tab w:val="clear" w:pos="9072"/>
        </w:tabs>
        <w:jc w:val="right"/>
        <w:rPr>
          <w:bCs/>
          <w:i/>
          <w:sz w:val="22"/>
          <w:szCs w:val="22"/>
        </w:rPr>
      </w:pPr>
      <w:r w:rsidRPr="00E652B4">
        <w:rPr>
          <w:bCs/>
          <w:i/>
          <w:sz w:val="22"/>
          <w:szCs w:val="22"/>
        </w:rPr>
        <w:t>melléklet a</w:t>
      </w:r>
      <w:r w:rsidR="00BC12CA">
        <w:rPr>
          <w:bCs/>
          <w:i/>
          <w:sz w:val="22"/>
          <w:szCs w:val="22"/>
        </w:rPr>
        <w:t xml:space="preserve"> 3</w:t>
      </w:r>
      <w:r w:rsidRPr="00E652B4">
        <w:rPr>
          <w:bCs/>
          <w:i/>
          <w:sz w:val="22"/>
          <w:szCs w:val="22"/>
        </w:rPr>
        <w:t>/2019. (</w:t>
      </w:r>
      <w:r w:rsidR="00BC12CA">
        <w:rPr>
          <w:bCs/>
          <w:i/>
          <w:sz w:val="22"/>
          <w:szCs w:val="22"/>
        </w:rPr>
        <w:t>IV.26</w:t>
      </w:r>
      <w:r w:rsidRPr="00E652B4">
        <w:rPr>
          <w:bCs/>
          <w:i/>
          <w:sz w:val="22"/>
          <w:szCs w:val="22"/>
        </w:rPr>
        <w:t>.) önkormányzati rendelethez</w:t>
      </w:r>
    </w:p>
    <w:p w:rsidR="00486041" w:rsidRPr="00585011" w:rsidRDefault="00486041" w:rsidP="00486041">
      <w:pPr>
        <w:pStyle w:val="lfej"/>
        <w:ind w:left="717"/>
        <w:jc w:val="center"/>
        <w:rPr>
          <w:bCs/>
          <w:i/>
          <w:sz w:val="20"/>
          <w:szCs w:val="20"/>
        </w:rPr>
      </w:pPr>
    </w:p>
    <w:p w:rsidR="00486041" w:rsidRPr="00585011" w:rsidRDefault="00486041" w:rsidP="00486041">
      <w:pPr>
        <w:jc w:val="center"/>
        <w:rPr>
          <w:b/>
          <w:bCs/>
          <w:sz w:val="28"/>
          <w:szCs w:val="28"/>
        </w:rPr>
      </w:pPr>
      <w:r w:rsidRPr="00585011">
        <w:rPr>
          <w:b/>
          <w:bCs/>
          <w:sz w:val="28"/>
          <w:szCs w:val="28"/>
        </w:rPr>
        <w:t>Önként vállalt megyei önkormányzati feladatok</w:t>
      </w:r>
    </w:p>
    <w:tbl>
      <w:tblPr>
        <w:tblW w:w="145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962"/>
        <w:gridCol w:w="3665"/>
        <w:gridCol w:w="2268"/>
        <w:gridCol w:w="3635"/>
      </w:tblGrid>
      <w:tr w:rsidR="00486041" w:rsidTr="0051743B">
        <w:trPr>
          <w:trHeight w:val="485"/>
          <w:jc w:val="center"/>
        </w:trPr>
        <w:tc>
          <w:tcPr>
            <w:tcW w:w="4962" w:type="dxa"/>
            <w:tcBorders>
              <w:bottom w:val="single" w:sz="4" w:space="0" w:color="auto"/>
            </w:tcBorders>
          </w:tcPr>
          <w:p w:rsidR="00486041" w:rsidRDefault="00486041" w:rsidP="005174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 feladat- és hatáskör megnevezése</w:t>
            </w:r>
          </w:p>
        </w:tc>
        <w:tc>
          <w:tcPr>
            <w:tcW w:w="3665" w:type="dxa"/>
            <w:tcBorders>
              <w:bottom w:val="single" w:sz="4" w:space="0" w:color="auto"/>
            </w:tcBorders>
          </w:tcPr>
          <w:p w:rsidR="00486041" w:rsidRDefault="00486041" w:rsidP="005174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 feladatot és hatáskört megállapító</w:t>
            </w:r>
          </w:p>
          <w:p w:rsidR="00486041" w:rsidRDefault="00486041" w:rsidP="005174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jogszabály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86041" w:rsidRDefault="00486041" w:rsidP="005174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 feladat- és hatáskör gyakorlója</w:t>
            </w:r>
          </w:p>
        </w:tc>
        <w:tc>
          <w:tcPr>
            <w:tcW w:w="3635" w:type="dxa"/>
            <w:tcBorders>
              <w:bottom w:val="single" w:sz="4" w:space="0" w:color="auto"/>
            </w:tcBorders>
          </w:tcPr>
          <w:p w:rsidR="00486041" w:rsidRPr="007855EE" w:rsidRDefault="00486041" w:rsidP="0051743B">
            <w:pPr>
              <w:pStyle w:val="Cmsor2"/>
              <w:rPr>
                <w:i/>
                <w:sz w:val="20"/>
              </w:rPr>
            </w:pPr>
            <w:r w:rsidRPr="007855EE">
              <w:rPr>
                <w:i/>
                <w:sz w:val="20"/>
              </w:rPr>
              <w:t>Átruházás</w:t>
            </w:r>
          </w:p>
        </w:tc>
      </w:tr>
      <w:tr w:rsidR="00486041" w:rsidTr="0051743B">
        <w:trPr>
          <w:trHeight w:val="457"/>
          <w:jc w:val="center"/>
        </w:trPr>
        <w:tc>
          <w:tcPr>
            <w:tcW w:w="49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86041" w:rsidRDefault="00486041" w:rsidP="0051743B">
            <w:pPr>
              <w:rPr>
                <w:sz w:val="22"/>
              </w:rPr>
            </w:pPr>
          </w:p>
          <w:p w:rsidR="00486041" w:rsidRDefault="00486041" w:rsidP="0051743B">
            <w:pPr>
              <w:rPr>
                <w:sz w:val="22"/>
              </w:rPr>
            </w:pPr>
            <w:r>
              <w:rPr>
                <w:sz w:val="22"/>
              </w:rPr>
              <w:t>Jelképek megalkotása.</w:t>
            </w:r>
          </w:p>
        </w:tc>
        <w:tc>
          <w:tcPr>
            <w:tcW w:w="3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86041" w:rsidRDefault="00486041" w:rsidP="0051743B">
            <w:pPr>
              <w:rPr>
                <w:sz w:val="22"/>
              </w:rPr>
            </w:pPr>
          </w:p>
          <w:p w:rsidR="00486041" w:rsidRDefault="00486041" w:rsidP="0051743B">
            <w:pPr>
              <w:rPr>
                <w:sz w:val="22"/>
              </w:rPr>
            </w:pPr>
            <w:r>
              <w:rPr>
                <w:sz w:val="22"/>
              </w:rPr>
              <w:t>2</w:t>
            </w:r>
            <w:r w:rsidRPr="00502889">
              <w:rPr>
                <w:sz w:val="22"/>
              </w:rPr>
              <w:t>/</w:t>
            </w:r>
            <w:r>
              <w:rPr>
                <w:sz w:val="22"/>
              </w:rPr>
              <w:t>2013</w:t>
            </w:r>
            <w:r w:rsidRPr="00502889">
              <w:rPr>
                <w:sz w:val="22"/>
              </w:rPr>
              <w:t>. (</w:t>
            </w:r>
            <w:r>
              <w:rPr>
                <w:sz w:val="22"/>
              </w:rPr>
              <w:t>II</w:t>
            </w:r>
            <w:r w:rsidRPr="00502889">
              <w:rPr>
                <w:sz w:val="22"/>
              </w:rPr>
              <w:t>.</w:t>
            </w:r>
            <w:r>
              <w:rPr>
                <w:sz w:val="22"/>
              </w:rPr>
              <w:t>20</w:t>
            </w:r>
            <w:r w:rsidRPr="00502889">
              <w:rPr>
                <w:sz w:val="22"/>
              </w:rPr>
              <w:t>.) önkormányzati rendelet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86041" w:rsidRDefault="00486041" w:rsidP="0051743B">
            <w:pPr>
              <w:jc w:val="center"/>
              <w:rPr>
                <w:sz w:val="22"/>
              </w:rPr>
            </w:pPr>
          </w:p>
          <w:p w:rsidR="00486041" w:rsidRDefault="00486041" w:rsidP="0051743B">
            <w:pPr>
              <w:jc w:val="center"/>
              <w:rPr>
                <w:sz w:val="22"/>
              </w:rPr>
            </w:pPr>
            <w:r>
              <w:rPr>
                <w:sz w:val="22"/>
              </w:rPr>
              <w:t>Megyei Közgyűlés</w:t>
            </w:r>
          </w:p>
        </w:tc>
        <w:tc>
          <w:tcPr>
            <w:tcW w:w="36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86041" w:rsidRDefault="00486041" w:rsidP="0051743B">
            <w:pPr>
              <w:jc w:val="center"/>
              <w:rPr>
                <w:sz w:val="22"/>
              </w:rPr>
            </w:pPr>
          </w:p>
          <w:p w:rsidR="00486041" w:rsidRDefault="00486041" w:rsidP="0051743B">
            <w:pPr>
              <w:jc w:val="center"/>
              <w:rPr>
                <w:sz w:val="22"/>
              </w:rPr>
            </w:pPr>
            <w:r>
              <w:rPr>
                <w:sz w:val="22"/>
              </w:rPr>
              <w:t>nem átruházható</w:t>
            </w:r>
          </w:p>
        </w:tc>
      </w:tr>
      <w:tr w:rsidR="00486041" w:rsidRPr="00BC04CB" w:rsidTr="0051743B">
        <w:trPr>
          <w:trHeight w:val="1123"/>
          <w:jc w:val="center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486041" w:rsidRDefault="00486041" w:rsidP="0051743B">
            <w:pPr>
              <w:rPr>
                <w:sz w:val="22"/>
              </w:rPr>
            </w:pPr>
          </w:p>
          <w:p w:rsidR="00486041" w:rsidRPr="00BC04CB" w:rsidRDefault="00486041" w:rsidP="0051743B">
            <w:pPr>
              <w:rPr>
                <w:sz w:val="22"/>
              </w:rPr>
            </w:pPr>
            <w:r w:rsidRPr="00BC04CB">
              <w:rPr>
                <w:sz w:val="22"/>
              </w:rPr>
              <w:t>Társulás más helyi önkormányzatokkal, csatlakozás területi és ország</w:t>
            </w:r>
            <w:r>
              <w:rPr>
                <w:sz w:val="22"/>
              </w:rPr>
              <w:t>os érdekképviseleti szervekhez.</w:t>
            </w:r>
          </w:p>
        </w:tc>
        <w:tc>
          <w:tcPr>
            <w:tcW w:w="3665" w:type="dxa"/>
            <w:tcBorders>
              <w:top w:val="nil"/>
              <w:left w:val="nil"/>
              <w:bottom w:val="nil"/>
              <w:right w:val="nil"/>
            </w:tcBorders>
          </w:tcPr>
          <w:p w:rsidR="00486041" w:rsidRDefault="00486041" w:rsidP="0051743B">
            <w:pPr>
              <w:rPr>
                <w:sz w:val="22"/>
              </w:rPr>
            </w:pPr>
          </w:p>
          <w:p w:rsidR="00486041" w:rsidRPr="001D0533" w:rsidRDefault="00486041" w:rsidP="0051743B">
            <w:pPr>
              <w:rPr>
                <w:sz w:val="22"/>
              </w:rPr>
            </w:pPr>
            <w:r w:rsidRPr="001D0533">
              <w:rPr>
                <w:sz w:val="22"/>
              </w:rPr>
              <w:t>2011. évi CLXXXIX. tv. 42. § 5. pont, 87. §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486041" w:rsidRDefault="00486041" w:rsidP="0051743B">
            <w:pPr>
              <w:jc w:val="center"/>
              <w:rPr>
                <w:sz w:val="22"/>
              </w:rPr>
            </w:pPr>
          </w:p>
          <w:p w:rsidR="00486041" w:rsidRPr="00BC04CB" w:rsidRDefault="00486041" w:rsidP="0051743B">
            <w:pPr>
              <w:jc w:val="center"/>
              <w:rPr>
                <w:sz w:val="22"/>
              </w:rPr>
            </w:pPr>
            <w:r w:rsidRPr="00BC04CB">
              <w:rPr>
                <w:sz w:val="22"/>
              </w:rPr>
              <w:t>Megyei Közgyűlés</w:t>
            </w:r>
          </w:p>
        </w:tc>
        <w:tc>
          <w:tcPr>
            <w:tcW w:w="3635" w:type="dxa"/>
            <w:tcBorders>
              <w:top w:val="nil"/>
              <w:left w:val="nil"/>
              <w:bottom w:val="nil"/>
              <w:right w:val="nil"/>
            </w:tcBorders>
          </w:tcPr>
          <w:p w:rsidR="00486041" w:rsidRDefault="00486041" w:rsidP="0051743B">
            <w:pPr>
              <w:jc w:val="center"/>
              <w:rPr>
                <w:sz w:val="22"/>
              </w:rPr>
            </w:pPr>
          </w:p>
          <w:p w:rsidR="00486041" w:rsidRPr="00BC04CB" w:rsidRDefault="00486041" w:rsidP="0051743B">
            <w:pPr>
              <w:jc w:val="center"/>
              <w:rPr>
                <w:sz w:val="22"/>
              </w:rPr>
            </w:pPr>
            <w:r w:rsidRPr="00BC04CB">
              <w:rPr>
                <w:sz w:val="22"/>
              </w:rPr>
              <w:t>nem átruházható</w:t>
            </w:r>
          </w:p>
        </w:tc>
      </w:tr>
      <w:tr w:rsidR="00486041" w:rsidTr="0051743B">
        <w:trPr>
          <w:trHeight w:val="281"/>
          <w:jc w:val="center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486041" w:rsidRPr="001D0533" w:rsidRDefault="00486041" w:rsidP="0051743B">
            <w:pPr>
              <w:rPr>
                <w:sz w:val="22"/>
              </w:rPr>
            </w:pPr>
            <w:r>
              <w:rPr>
                <w:sz w:val="22"/>
              </w:rPr>
              <w:t xml:space="preserve">Tagság a </w:t>
            </w:r>
            <w:r w:rsidRPr="001D0533">
              <w:rPr>
                <w:sz w:val="22"/>
              </w:rPr>
              <w:t>8-as főút Térségi Fejlesztési Tanácsban az erre vonatkozó döntés alapján</w:t>
            </w:r>
            <w:r>
              <w:rPr>
                <w:sz w:val="22"/>
              </w:rPr>
              <w:t>.</w:t>
            </w:r>
          </w:p>
          <w:p w:rsidR="00486041" w:rsidRPr="001D0533" w:rsidRDefault="00486041" w:rsidP="0051743B">
            <w:pPr>
              <w:rPr>
                <w:sz w:val="22"/>
              </w:rPr>
            </w:pPr>
            <w:r w:rsidRPr="001D0533">
              <w:rPr>
                <w:sz w:val="22"/>
              </w:rPr>
              <w:t>A Tanács munkaszervezeti feladatait a Hivatal látja el.</w:t>
            </w:r>
          </w:p>
        </w:tc>
        <w:tc>
          <w:tcPr>
            <w:tcW w:w="3665" w:type="dxa"/>
            <w:tcBorders>
              <w:top w:val="nil"/>
              <w:left w:val="nil"/>
              <w:bottom w:val="nil"/>
              <w:right w:val="nil"/>
            </w:tcBorders>
          </w:tcPr>
          <w:p w:rsidR="00486041" w:rsidRPr="001D0533" w:rsidRDefault="00486041" w:rsidP="0051743B">
            <w:pPr>
              <w:rPr>
                <w:sz w:val="22"/>
              </w:rPr>
            </w:pPr>
            <w:r w:rsidRPr="001D0533">
              <w:rPr>
                <w:sz w:val="22"/>
              </w:rPr>
              <w:t>1</w:t>
            </w:r>
            <w:r>
              <w:rPr>
                <w:sz w:val="22"/>
              </w:rPr>
              <w:t xml:space="preserve">996. évi XXI. tv. 15. § (1) </w:t>
            </w:r>
            <w:proofErr w:type="spellStart"/>
            <w:r>
              <w:rPr>
                <w:sz w:val="22"/>
              </w:rPr>
              <w:t>bek</w:t>
            </w:r>
            <w:proofErr w:type="spellEnd"/>
            <w:r>
              <w:rPr>
                <w:sz w:val="22"/>
              </w:rPr>
              <w:t xml:space="preserve">., (8) </w:t>
            </w:r>
            <w:proofErr w:type="spellStart"/>
            <w:r>
              <w:rPr>
                <w:sz w:val="22"/>
              </w:rPr>
              <w:t>bek</w:t>
            </w:r>
            <w:proofErr w:type="spellEnd"/>
            <w:r>
              <w:rPr>
                <w:sz w:val="22"/>
              </w:rPr>
              <w:t>. b) pont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486041" w:rsidRPr="001D0533" w:rsidRDefault="00486041" w:rsidP="0051743B">
            <w:pPr>
              <w:jc w:val="center"/>
              <w:rPr>
                <w:sz w:val="22"/>
              </w:rPr>
            </w:pPr>
            <w:r w:rsidRPr="001D0533">
              <w:rPr>
                <w:sz w:val="22"/>
              </w:rPr>
              <w:t>Megyei Közgyűlés</w:t>
            </w:r>
          </w:p>
        </w:tc>
        <w:tc>
          <w:tcPr>
            <w:tcW w:w="3635" w:type="dxa"/>
            <w:tcBorders>
              <w:top w:val="nil"/>
              <w:left w:val="nil"/>
              <w:bottom w:val="nil"/>
              <w:right w:val="nil"/>
            </w:tcBorders>
          </w:tcPr>
          <w:p w:rsidR="00486041" w:rsidRPr="001D0533" w:rsidRDefault="00486041" w:rsidP="0051743B">
            <w:pPr>
              <w:jc w:val="center"/>
              <w:rPr>
                <w:sz w:val="22"/>
              </w:rPr>
            </w:pPr>
            <w:r w:rsidRPr="001D0533">
              <w:rPr>
                <w:sz w:val="22"/>
              </w:rPr>
              <w:t>megyei közgyűlés elnöke</w:t>
            </w:r>
          </w:p>
        </w:tc>
      </w:tr>
      <w:tr w:rsidR="00486041" w:rsidTr="0051743B">
        <w:trPr>
          <w:trHeight w:val="281"/>
          <w:jc w:val="center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486041" w:rsidRDefault="00486041" w:rsidP="0051743B">
            <w:pPr>
              <w:rPr>
                <w:sz w:val="22"/>
              </w:rPr>
            </w:pPr>
          </w:p>
          <w:p w:rsidR="00486041" w:rsidRPr="001D0533" w:rsidRDefault="00486041" w:rsidP="0051743B">
            <w:pPr>
              <w:rPr>
                <w:sz w:val="22"/>
              </w:rPr>
            </w:pPr>
            <w:r>
              <w:rPr>
                <w:sz w:val="22"/>
              </w:rPr>
              <w:t xml:space="preserve">Tagság a </w:t>
            </w:r>
            <w:r w:rsidRPr="001D0533">
              <w:rPr>
                <w:sz w:val="22"/>
              </w:rPr>
              <w:t>B</w:t>
            </w:r>
            <w:r>
              <w:rPr>
                <w:sz w:val="22"/>
              </w:rPr>
              <w:t xml:space="preserve">alatoni Szövetségben </w:t>
            </w:r>
          </w:p>
        </w:tc>
        <w:tc>
          <w:tcPr>
            <w:tcW w:w="3665" w:type="dxa"/>
            <w:tcBorders>
              <w:top w:val="nil"/>
              <w:left w:val="nil"/>
              <w:bottom w:val="nil"/>
              <w:right w:val="nil"/>
            </w:tcBorders>
          </w:tcPr>
          <w:p w:rsidR="00486041" w:rsidRDefault="00486041" w:rsidP="0051743B">
            <w:pPr>
              <w:rPr>
                <w:sz w:val="22"/>
              </w:rPr>
            </w:pPr>
          </w:p>
          <w:p w:rsidR="00486041" w:rsidRPr="001D0533" w:rsidRDefault="00486041" w:rsidP="0051743B">
            <w:pPr>
              <w:rPr>
                <w:sz w:val="22"/>
              </w:rPr>
            </w:pPr>
            <w:r w:rsidRPr="001D0533">
              <w:rPr>
                <w:sz w:val="22"/>
              </w:rPr>
              <w:t>2/1995. (V. 9.) sz. Somogy – Veszprém - Zala Megye Közgyűlései együttes határozata</w:t>
            </w:r>
            <w:r>
              <w:rPr>
                <w:sz w:val="22"/>
              </w:rPr>
              <w:t xml:space="preserve"> </w:t>
            </w:r>
            <w:r w:rsidRPr="001D0533">
              <w:rPr>
                <w:sz w:val="22"/>
              </w:rPr>
              <w:t>2011. évi CLXXXIX. tv. 42. § 5.-6. pont, 87. §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486041" w:rsidRDefault="00486041" w:rsidP="0051743B">
            <w:pPr>
              <w:snapToGrid w:val="0"/>
              <w:jc w:val="center"/>
              <w:rPr>
                <w:sz w:val="22"/>
              </w:rPr>
            </w:pPr>
          </w:p>
          <w:p w:rsidR="00486041" w:rsidRPr="00BC04CB" w:rsidRDefault="00486041" w:rsidP="0051743B">
            <w:pPr>
              <w:snapToGrid w:val="0"/>
              <w:jc w:val="center"/>
              <w:rPr>
                <w:sz w:val="22"/>
              </w:rPr>
            </w:pPr>
            <w:r w:rsidRPr="00BC04CB">
              <w:rPr>
                <w:sz w:val="22"/>
              </w:rPr>
              <w:t>Megyei Közgyűlés</w:t>
            </w:r>
          </w:p>
        </w:tc>
        <w:tc>
          <w:tcPr>
            <w:tcW w:w="3635" w:type="dxa"/>
            <w:tcBorders>
              <w:top w:val="nil"/>
              <w:left w:val="nil"/>
              <w:bottom w:val="nil"/>
              <w:right w:val="nil"/>
            </w:tcBorders>
          </w:tcPr>
          <w:p w:rsidR="00486041" w:rsidRDefault="00486041" w:rsidP="0051743B">
            <w:pPr>
              <w:snapToGrid w:val="0"/>
              <w:jc w:val="center"/>
              <w:rPr>
                <w:sz w:val="22"/>
              </w:rPr>
            </w:pPr>
          </w:p>
          <w:p w:rsidR="00486041" w:rsidRPr="00BC04CB" w:rsidRDefault="00486041" w:rsidP="0051743B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nem átruházható</w:t>
            </w:r>
          </w:p>
        </w:tc>
      </w:tr>
      <w:tr w:rsidR="00486041" w:rsidTr="0051743B">
        <w:trPr>
          <w:trHeight w:val="281"/>
          <w:jc w:val="center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486041" w:rsidRDefault="00486041" w:rsidP="0051743B">
            <w:pPr>
              <w:snapToGrid w:val="0"/>
              <w:ind w:left="-71"/>
              <w:rPr>
                <w:iCs/>
                <w:sz w:val="22"/>
              </w:rPr>
            </w:pPr>
          </w:p>
          <w:p w:rsidR="00486041" w:rsidRPr="001D0533" w:rsidRDefault="00486041" w:rsidP="0051743B">
            <w:pPr>
              <w:snapToGrid w:val="0"/>
              <w:ind w:left="-71"/>
              <w:rPr>
                <w:iCs/>
                <w:sz w:val="22"/>
              </w:rPr>
            </w:pPr>
            <w:r w:rsidRPr="001D0533">
              <w:rPr>
                <w:iCs/>
                <w:sz w:val="22"/>
              </w:rPr>
              <w:t>Tagság az Osztrák-Magyar Corvinus Körben</w:t>
            </w:r>
          </w:p>
        </w:tc>
        <w:tc>
          <w:tcPr>
            <w:tcW w:w="3665" w:type="dxa"/>
            <w:tcBorders>
              <w:top w:val="nil"/>
              <w:left w:val="nil"/>
              <w:bottom w:val="nil"/>
              <w:right w:val="nil"/>
            </w:tcBorders>
          </w:tcPr>
          <w:p w:rsidR="00486041" w:rsidRPr="001D0533" w:rsidRDefault="00486041" w:rsidP="0051743B">
            <w:pPr>
              <w:snapToGrid w:val="0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486041" w:rsidRDefault="00486041" w:rsidP="0051743B">
            <w:pPr>
              <w:snapToGrid w:val="0"/>
              <w:jc w:val="center"/>
              <w:rPr>
                <w:sz w:val="22"/>
              </w:rPr>
            </w:pPr>
          </w:p>
          <w:p w:rsidR="00486041" w:rsidRPr="001D0533" w:rsidRDefault="00486041" w:rsidP="0051743B">
            <w:pPr>
              <w:snapToGrid w:val="0"/>
              <w:jc w:val="center"/>
              <w:rPr>
                <w:sz w:val="22"/>
              </w:rPr>
            </w:pPr>
            <w:r w:rsidRPr="001D0533">
              <w:rPr>
                <w:sz w:val="22"/>
              </w:rPr>
              <w:t>Megyei Közgyűlés</w:t>
            </w:r>
          </w:p>
        </w:tc>
        <w:tc>
          <w:tcPr>
            <w:tcW w:w="3635" w:type="dxa"/>
            <w:tcBorders>
              <w:top w:val="nil"/>
              <w:left w:val="nil"/>
              <w:bottom w:val="nil"/>
              <w:right w:val="nil"/>
            </w:tcBorders>
          </w:tcPr>
          <w:p w:rsidR="00486041" w:rsidRDefault="00486041" w:rsidP="0051743B">
            <w:pPr>
              <w:jc w:val="center"/>
              <w:rPr>
                <w:sz w:val="22"/>
              </w:rPr>
            </w:pPr>
          </w:p>
          <w:p w:rsidR="00486041" w:rsidRPr="001D0533" w:rsidRDefault="00486041" w:rsidP="0051743B">
            <w:pPr>
              <w:jc w:val="center"/>
            </w:pPr>
            <w:r>
              <w:rPr>
                <w:sz w:val="22"/>
              </w:rPr>
              <w:t>nem átruházható</w:t>
            </w:r>
          </w:p>
        </w:tc>
      </w:tr>
      <w:tr w:rsidR="00486041" w:rsidTr="0051743B">
        <w:trPr>
          <w:trHeight w:val="281"/>
          <w:jc w:val="center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486041" w:rsidRDefault="00486041" w:rsidP="0051743B">
            <w:pPr>
              <w:ind w:left="-71"/>
              <w:rPr>
                <w:sz w:val="22"/>
              </w:rPr>
            </w:pPr>
          </w:p>
          <w:p w:rsidR="00486041" w:rsidRPr="002D6CB6" w:rsidRDefault="00486041" w:rsidP="0051743B">
            <w:pPr>
              <w:ind w:left="-71"/>
              <w:rPr>
                <w:sz w:val="22"/>
              </w:rPr>
            </w:pPr>
            <w:r>
              <w:rPr>
                <w:sz w:val="22"/>
              </w:rPr>
              <w:t>A</w:t>
            </w:r>
            <w:r w:rsidRPr="002D6CB6">
              <w:rPr>
                <w:sz w:val="22"/>
              </w:rPr>
              <w:t xml:space="preserve"> Tiszta és vi</w:t>
            </w:r>
            <w:r>
              <w:rPr>
                <w:sz w:val="22"/>
              </w:rPr>
              <w:t>rágos Veszprém megyéért verseny működtetése.</w:t>
            </w:r>
          </w:p>
        </w:tc>
        <w:tc>
          <w:tcPr>
            <w:tcW w:w="3665" w:type="dxa"/>
            <w:tcBorders>
              <w:top w:val="nil"/>
              <w:left w:val="nil"/>
              <w:bottom w:val="nil"/>
              <w:right w:val="nil"/>
            </w:tcBorders>
          </w:tcPr>
          <w:p w:rsidR="00486041" w:rsidRPr="001D0533" w:rsidRDefault="00486041" w:rsidP="0051743B">
            <w:pPr>
              <w:rPr>
                <w:sz w:val="22"/>
              </w:rPr>
            </w:pPr>
            <w:r w:rsidRPr="001D0533">
              <w:rPr>
                <w:sz w:val="22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486041" w:rsidRDefault="00486041" w:rsidP="0051743B">
            <w:pPr>
              <w:snapToGrid w:val="0"/>
              <w:jc w:val="center"/>
              <w:rPr>
                <w:sz w:val="22"/>
              </w:rPr>
            </w:pPr>
          </w:p>
          <w:p w:rsidR="00486041" w:rsidRPr="002D6CB6" w:rsidRDefault="00486041" w:rsidP="0051743B">
            <w:pPr>
              <w:snapToGrid w:val="0"/>
              <w:jc w:val="center"/>
              <w:rPr>
                <w:sz w:val="22"/>
              </w:rPr>
            </w:pPr>
            <w:r w:rsidRPr="002D6CB6">
              <w:rPr>
                <w:sz w:val="22"/>
              </w:rPr>
              <w:t>Megyei Közgyűlés</w:t>
            </w:r>
          </w:p>
        </w:tc>
        <w:tc>
          <w:tcPr>
            <w:tcW w:w="3635" w:type="dxa"/>
            <w:tcBorders>
              <w:top w:val="nil"/>
              <w:left w:val="nil"/>
              <w:bottom w:val="nil"/>
              <w:right w:val="nil"/>
            </w:tcBorders>
          </w:tcPr>
          <w:p w:rsidR="00486041" w:rsidRPr="00B553D6" w:rsidRDefault="00486041" w:rsidP="0051743B">
            <w:pPr>
              <w:pStyle w:val="Cmsor1"/>
              <w:snapToGrid w:val="0"/>
              <w:spacing w:before="0" w:after="0"/>
              <w:ind w:left="432" w:hanging="432"/>
              <w:jc w:val="center"/>
              <w:rPr>
                <w:b w:val="0"/>
                <w:sz w:val="22"/>
                <w:szCs w:val="22"/>
              </w:rPr>
            </w:pPr>
          </w:p>
          <w:p w:rsidR="00486041" w:rsidRPr="00B553D6" w:rsidRDefault="00486041" w:rsidP="0051743B">
            <w:pPr>
              <w:pStyle w:val="Cmsor1"/>
              <w:snapToGrid w:val="0"/>
              <w:spacing w:before="0" w:after="0"/>
              <w:ind w:left="70"/>
              <w:jc w:val="center"/>
              <w:rPr>
                <w:b w:val="0"/>
                <w:bCs w:val="0"/>
                <w:iCs/>
                <w:sz w:val="22"/>
                <w:szCs w:val="22"/>
              </w:rPr>
            </w:pPr>
            <w:r w:rsidRPr="00B553D6">
              <w:rPr>
                <w:b w:val="0"/>
                <w:sz w:val="22"/>
                <w:szCs w:val="22"/>
              </w:rPr>
              <w:t>Terül</w:t>
            </w:r>
            <w:r>
              <w:rPr>
                <w:b w:val="0"/>
                <w:sz w:val="22"/>
                <w:szCs w:val="22"/>
              </w:rPr>
              <w:t xml:space="preserve">etfejlesztési, Területrendezési </w:t>
            </w:r>
            <w:r w:rsidRPr="00B553D6">
              <w:rPr>
                <w:b w:val="0"/>
                <w:sz w:val="22"/>
                <w:szCs w:val="22"/>
              </w:rPr>
              <w:t>és Gazdasági Bizottság</w:t>
            </w:r>
          </w:p>
        </w:tc>
      </w:tr>
      <w:tr w:rsidR="00486041" w:rsidTr="0051743B">
        <w:trPr>
          <w:trHeight w:val="281"/>
          <w:jc w:val="center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486041" w:rsidRDefault="00486041" w:rsidP="0051743B">
            <w:pPr>
              <w:ind w:left="-71"/>
              <w:rPr>
                <w:sz w:val="22"/>
              </w:rPr>
            </w:pPr>
          </w:p>
          <w:p w:rsidR="00486041" w:rsidRDefault="00486041" w:rsidP="0051743B">
            <w:pPr>
              <w:ind w:left="-71"/>
              <w:rPr>
                <w:sz w:val="22"/>
              </w:rPr>
            </w:pPr>
            <w:r>
              <w:rPr>
                <w:sz w:val="22"/>
              </w:rPr>
              <w:t>Döntés fogszabályozási tevékenység ellátásáról</w:t>
            </w:r>
          </w:p>
        </w:tc>
        <w:tc>
          <w:tcPr>
            <w:tcW w:w="3665" w:type="dxa"/>
            <w:tcBorders>
              <w:top w:val="nil"/>
              <w:left w:val="nil"/>
              <w:bottom w:val="nil"/>
              <w:right w:val="nil"/>
            </w:tcBorders>
          </w:tcPr>
          <w:p w:rsidR="00486041" w:rsidRPr="001D0533" w:rsidRDefault="00486041" w:rsidP="0051743B">
            <w:pPr>
              <w:rPr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486041" w:rsidRDefault="00486041" w:rsidP="0051743B">
            <w:pPr>
              <w:snapToGrid w:val="0"/>
              <w:jc w:val="center"/>
              <w:rPr>
                <w:sz w:val="22"/>
              </w:rPr>
            </w:pPr>
          </w:p>
          <w:p w:rsidR="00486041" w:rsidRPr="002D6CB6" w:rsidRDefault="00486041" w:rsidP="0051743B">
            <w:pPr>
              <w:snapToGrid w:val="0"/>
              <w:jc w:val="center"/>
              <w:rPr>
                <w:sz w:val="22"/>
              </w:rPr>
            </w:pPr>
            <w:r w:rsidRPr="002D6CB6">
              <w:rPr>
                <w:sz w:val="22"/>
              </w:rPr>
              <w:t>Megyei Közgyűlés</w:t>
            </w:r>
          </w:p>
        </w:tc>
        <w:tc>
          <w:tcPr>
            <w:tcW w:w="3635" w:type="dxa"/>
            <w:tcBorders>
              <w:top w:val="nil"/>
              <w:left w:val="nil"/>
              <w:bottom w:val="nil"/>
              <w:right w:val="nil"/>
            </w:tcBorders>
          </w:tcPr>
          <w:p w:rsidR="00486041" w:rsidRPr="00B553D6" w:rsidRDefault="00486041" w:rsidP="0051743B">
            <w:pPr>
              <w:pStyle w:val="Cmsor1"/>
              <w:snapToGrid w:val="0"/>
              <w:spacing w:before="0" w:after="0"/>
              <w:ind w:left="432" w:hanging="432"/>
              <w:jc w:val="center"/>
              <w:rPr>
                <w:b w:val="0"/>
                <w:sz w:val="22"/>
                <w:szCs w:val="22"/>
              </w:rPr>
            </w:pPr>
          </w:p>
          <w:p w:rsidR="00486041" w:rsidRDefault="00486041" w:rsidP="0051743B">
            <w:pPr>
              <w:pStyle w:val="Cmsor1"/>
              <w:snapToGrid w:val="0"/>
              <w:spacing w:before="0" w:after="0"/>
              <w:ind w:left="70"/>
              <w:jc w:val="center"/>
              <w:rPr>
                <w:b w:val="0"/>
                <w:sz w:val="22"/>
                <w:szCs w:val="22"/>
              </w:rPr>
            </w:pPr>
            <w:r w:rsidRPr="00B553D6">
              <w:rPr>
                <w:b w:val="0"/>
                <w:sz w:val="22"/>
                <w:szCs w:val="22"/>
              </w:rPr>
              <w:t>Területfejlesztési, Területrendezési és Gazdasági Bizottság</w:t>
            </w:r>
          </w:p>
          <w:p w:rsidR="00486041" w:rsidRPr="00B553D6" w:rsidRDefault="00486041" w:rsidP="0051743B">
            <w:pPr>
              <w:jc w:val="center"/>
            </w:pPr>
          </w:p>
        </w:tc>
      </w:tr>
      <w:tr w:rsidR="00486041" w:rsidTr="0051743B">
        <w:trPr>
          <w:trHeight w:val="281"/>
          <w:jc w:val="center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486041" w:rsidRDefault="00486041" w:rsidP="00486041">
            <w:pPr>
              <w:ind w:left="-71"/>
              <w:rPr>
                <w:sz w:val="22"/>
              </w:rPr>
            </w:pPr>
            <w:r>
              <w:rPr>
                <w:sz w:val="22"/>
              </w:rPr>
              <w:t>Részvétel a Föld Napja mozgalomban</w:t>
            </w:r>
          </w:p>
        </w:tc>
        <w:tc>
          <w:tcPr>
            <w:tcW w:w="3665" w:type="dxa"/>
            <w:tcBorders>
              <w:top w:val="nil"/>
              <w:left w:val="nil"/>
              <w:bottom w:val="nil"/>
              <w:right w:val="nil"/>
            </w:tcBorders>
          </w:tcPr>
          <w:p w:rsidR="00486041" w:rsidRPr="001D0533" w:rsidRDefault="00486041" w:rsidP="0051743B">
            <w:pPr>
              <w:rPr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486041" w:rsidRPr="002D6CB6" w:rsidRDefault="00486041" w:rsidP="0051743B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Megyei Közgyűlés</w:t>
            </w:r>
          </w:p>
        </w:tc>
        <w:tc>
          <w:tcPr>
            <w:tcW w:w="3635" w:type="dxa"/>
            <w:tcBorders>
              <w:top w:val="nil"/>
              <w:left w:val="nil"/>
              <w:bottom w:val="nil"/>
              <w:right w:val="nil"/>
            </w:tcBorders>
          </w:tcPr>
          <w:p w:rsidR="00486041" w:rsidRPr="00B553D6" w:rsidRDefault="00486041" w:rsidP="0051743B">
            <w:pPr>
              <w:pStyle w:val="Cmsor1"/>
              <w:snapToGrid w:val="0"/>
              <w:spacing w:before="0" w:after="0"/>
              <w:ind w:left="432" w:hanging="432"/>
              <w:jc w:val="center"/>
              <w:rPr>
                <w:b w:val="0"/>
                <w:sz w:val="22"/>
                <w:szCs w:val="22"/>
              </w:rPr>
            </w:pPr>
            <w:r w:rsidRPr="00B553D6">
              <w:rPr>
                <w:b w:val="0"/>
                <w:sz w:val="22"/>
                <w:szCs w:val="22"/>
              </w:rPr>
              <w:t>megyei közgyűlés elnöke</w:t>
            </w:r>
          </w:p>
        </w:tc>
      </w:tr>
      <w:tr w:rsidR="00486041" w:rsidTr="0051743B">
        <w:trPr>
          <w:trHeight w:val="281"/>
          <w:jc w:val="center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486041" w:rsidRDefault="00486041" w:rsidP="0051743B">
            <w:pPr>
              <w:ind w:left="-71"/>
              <w:rPr>
                <w:sz w:val="22"/>
              </w:rPr>
            </w:pPr>
          </w:p>
          <w:p w:rsidR="00486041" w:rsidRDefault="00486041" w:rsidP="00486041">
            <w:pPr>
              <w:ind w:left="-71"/>
              <w:rPr>
                <w:sz w:val="22"/>
              </w:rPr>
            </w:pPr>
            <w:r w:rsidRPr="00585011">
              <w:rPr>
                <w:sz w:val="22"/>
              </w:rPr>
              <w:t>A Veszprém Megyei Értéktár működtetése</w:t>
            </w:r>
          </w:p>
          <w:p w:rsidR="00486041" w:rsidRDefault="00486041" w:rsidP="00486041">
            <w:pPr>
              <w:ind w:left="-71"/>
              <w:rPr>
                <w:sz w:val="22"/>
              </w:rPr>
            </w:pPr>
          </w:p>
          <w:p w:rsidR="00486041" w:rsidRDefault="00486041" w:rsidP="00486041">
            <w:pPr>
              <w:ind w:left="-71"/>
              <w:rPr>
                <w:sz w:val="22"/>
              </w:rPr>
            </w:pPr>
          </w:p>
          <w:p w:rsidR="00486041" w:rsidRDefault="00486041" w:rsidP="00486041">
            <w:pPr>
              <w:ind w:left="-71"/>
              <w:rPr>
                <w:sz w:val="22"/>
              </w:rPr>
            </w:pPr>
            <w:r>
              <w:rPr>
                <w:sz w:val="22"/>
              </w:rPr>
              <w:t xml:space="preserve">Elhunyt személynek a Veszprém Megyei </w:t>
            </w:r>
          </w:p>
          <w:p w:rsidR="00486041" w:rsidRDefault="00486041" w:rsidP="00486041">
            <w:pPr>
              <w:ind w:left="-71"/>
              <w:rPr>
                <w:sz w:val="22"/>
              </w:rPr>
            </w:pPr>
            <w:r>
              <w:rPr>
                <w:sz w:val="22"/>
              </w:rPr>
              <w:t>Önkormányzat saját halottjává nyilvánítása</w:t>
            </w:r>
          </w:p>
        </w:tc>
        <w:tc>
          <w:tcPr>
            <w:tcW w:w="3665" w:type="dxa"/>
            <w:tcBorders>
              <w:top w:val="nil"/>
              <w:left w:val="nil"/>
              <w:bottom w:val="nil"/>
              <w:right w:val="nil"/>
            </w:tcBorders>
          </w:tcPr>
          <w:p w:rsidR="00486041" w:rsidRDefault="00486041" w:rsidP="0051743B">
            <w:pPr>
              <w:rPr>
                <w:sz w:val="22"/>
              </w:rPr>
            </w:pPr>
          </w:p>
          <w:p w:rsidR="00486041" w:rsidRDefault="00486041" w:rsidP="0051743B">
            <w:pPr>
              <w:rPr>
                <w:sz w:val="22"/>
              </w:rPr>
            </w:pPr>
            <w:r>
              <w:rPr>
                <w:sz w:val="22"/>
              </w:rPr>
              <w:t xml:space="preserve">2012. évi XXX.tv. 4. § (2) </w:t>
            </w:r>
            <w:proofErr w:type="spellStart"/>
            <w:r>
              <w:rPr>
                <w:sz w:val="22"/>
              </w:rPr>
              <w:t>bek</w:t>
            </w:r>
            <w:proofErr w:type="spellEnd"/>
            <w:r>
              <w:rPr>
                <w:sz w:val="22"/>
              </w:rPr>
              <w:t>.</w:t>
            </w:r>
          </w:p>
          <w:p w:rsidR="00486041" w:rsidRDefault="00486041" w:rsidP="0051743B">
            <w:pPr>
              <w:rPr>
                <w:sz w:val="22"/>
              </w:rPr>
            </w:pPr>
          </w:p>
          <w:p w:rsidR="00486041" w:rsidRDefault="00486041" w:rsidP="0051743B">
            <w:pPr>
              <w:rPr>
                <w:sz w:val="22"/>
              </w:rPr>
            </w:pPr>
          </w:p>
          <w:p w:rsidR="00486041" w:rsidRPr="001D0533" w:rsidRDefault="001152D8" w:rsidP="0051743B">
            <w:pPr>
              <w:rPr>
                <w:sz w:val="22"/>
              </w:rPr>
            </w:pPr>
            <w:r>
              <w:rPr>
                <w:sz w:val="22"/>
              </w:rPr>
              <w:t>5</w:t>
            </w:r>
            <w:r w:rsidR="00486041">
              <w:rPr>
                <w:sz w:val="22"/>
              </w:rPr>
              <w:t>/2019. (</w:t>
            </w:r>
            <w:r>
              <w:rPr>
                <w:sz w:val="22"/>
              </w:rPr>
              <w:t>IV.26.</w:t>
            </w:r>
            <w:r w:rsidR="00486041">
              <w:rPr>
                <w:sz w:val="22"/>
              </w:rPr>
              <w:t>) önkormányzati rendelet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486041" w:rsidRDefault="00486041" w:rsidP="0051743B">
            <w:pPr>
              <w:snapToGrid w:val="0"/>
              <w:jc w:val="center"/>
              <w:rPr>
                <w:sz w:val="22"/>
              </w:rPr>
            </w:pPr>
          </w:p>
          <w:p w:rsidR="00486041" w:rsidRDefault="00486041" w:rsidP="0051743B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Veszprém Megyei </w:t>
            </w:r>
          </w:p>
          <w:p w:rsidR="00486041" w:rsidRDefault="00486041" w:rsidP="0051743B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Értéktár Bizottság</w:t>
            </w:r>
          </w:p>
          <w:p w:rsidR="00486041" w:rsidRDefault="00486041" w:rsidP="0051743B">
            <w:pPr>
              <w:snapToGrid w:val="0"/>
              <w:jc w:val="center"/>
              <w:rPr>
                <w:sz w:val="22"/>
              </w:rPr>
            </w:pPr>
          </w:p>
          <w:p w:rsidR="00486041" w:rsidRDefault="00486041" w:rsidP="0051743B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Megyei Közgyűlés</w:t>
            </w:r>
          </w:p>
        </w:tc>
        <w:tc>
          <w:tcPr>
            <w:tcW w:w="3635" w:type="dxa"/>
            <w:tcBorders>
              <w:top w:val="nil"/>
              <w:left w:val="nil"/>
              <w:bottom w:val="nil"/>
              <w:right w:val="nil"/>
            </w:tcBorders>
          </w:tcPr>
          <w:p w:rsidR="00486041" w:rsidRPr="00B553D6" w:rsidRDefault="00486041" w:rsidP="0051743B">
            <w:pPr>
              <w:pStyle w:val="Cmsor1"/>
              <w:snapToGrid w:val="0"/>
              <w:spacing w:before="0" w:after="0"/>
              <w:ind w:left="432" w:hanging="432"/>
              <w:jc w:val="center"/>
              <w:rPr>
                <w:b w:val="0"/>
                <w:sz w:val="22"/>
                <w:szCs w:val="22"/>
              </w:rPr>
            </w:pPr>
          </w:p>
          <w:p w:rsidR="00486041" w:rsidRDefault="00486041" w:rsidP="0051743B">
            <w:pPr>
              <w:pStyle w:val="Cmsor1"/>
              <w:snapToGrid w:val="0"/>
              <w:spacing w:before="0" w:after="0"/>
              <w:ind w:left="432" w:hanging="432"/>
              <w:jc w:val="center"/>
              <w:rPr>
                <w:b w:val="0"/>
                <w:sz w:val="22"/>
                <w:szCs w:val="22"/>
              </w:rPr>
            </w:pPr>
            <w:r w:rsidRPr="00B553D6">
              <w:rPr>
                <w:b w:val="0"/>
                <w:sz w:val="22"/>
                <w:szCs w:val="22"/>
              </w:rPr>
              <w:t>nem átruházható</w:t>
            </w:r>
          </w:p>
          <w:p w:rsidR="00486041" w:rsidRDefault="00486041" w:rsidP="00486041">
            <w:pPr>
              <w:rPr>
                <w:lang w:eastAsia="hu-HU"/>
              </w:rPr>
            </w:pPr>
          </w:p>
          <w:p w:rsidR="00B14F47" w:rsidRDefault="00B14F47" w:rsidP="00486041">
            <w:pPr>
              <w:rPr>
                <w:lang w:eastAsia="hu-HU"/>
              </w:rPr>
            </w:pPr>
          </w:p>
          <w:p w:rsidR="00486041" w:rsidRPr="00486041" w:rsidRDefault="00486041" w:rsidP="00486041">
            <w:pPr>
              <w:rPr>
                <w:lang w:eastAsia="hu-HU"/>
              </w:rPr>
            </w:pPr>
            <w:r>
              <w:rPr>
                <w:sz w:val="22"/>
              </w:rPr>
              <w:t xml:space="preserve">           </w:t>
            </w:r>
            <w:r w:rsidRPr="00B553D6">
              <w:rPr>
                <w:sz w:val="22"/>
              </w:rPr>
              <w:t>megyei közgyűlés elnöke</w:t>
            </w:r>
          </w:p>
        </w:tc>
      </w:tr>
      <w:tr w:rsidR="00486041" w:rsidTr="0051743B">
        <w:trPr>
          <w:trHeight w:val="281"/>
          <w:jc w:val="center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486041" w:rsidRDefault="00486041" w:rsidP="0051743B">
            <w:pPr>
              <w:ind w:left="-71"/>
              <w:rPr>
                <w:sz w:val="22"/>
              </w:rPr>
            </w:pPr>
          </w:p>
        </w:tc>
        <w:tc>
          <w:tcPr>
            <w:tcW w:w="3665" w:type="dxa"/>
            <w:tcBorders>
              <w:top w:val="nil"/>
              <w:left w:val="nil"/>
              <w:bottom w:val="nil"/>
              <w:right w:val="nil"/>
            </w:tcBorders>
          </w:tcPr>
          <w:p w:rsidR="00486041" w:rsidRDefault="00486041" w:rsidP="0051743B">
            <w:pPr>
              <w:rPr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486041" w:rsidRDefault="00486041" w:rsidP="0051743B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3635" w:type="dxa"/>
            <w:tcBorders>
              <w:top w:val="nil"/>
              <w:left w:val="nil"/>
              <w:bottom w:val="nil"/>
              <w:right w:val="nil"/>
            </w:tcBorders>
          </w:tcPr>
          <w:p w:rsidR="00486041" w:rsidRPr="00B553D6" w:rsidRDefault="00486041" w:rsidP="0051743B">
            <w:pPr>
              <w:pStyle w:val="Cmsor1"/>
              <w:snapToGrid w:val="0"/>
              <w:spacing w:before="0" w:after="0"/>
              <w:ind w:left="432" w:hanging="432"/>
              <w:jc w:val="center"/>
              <w:rPr>
                <w:b w:val="0"/>
                <w:sz w:val="22"/>
                <w:szCs w:val="22"/>
              </w:rPr>
            </w:pPr>
          </w:p>
        </w:tc>
      </w:tr>
    </w:tbl>
    <w:p w:rsidR="00732468" w:rsidRDefault="00732468" w:rsidP="008B4CAB">
      <w:pPr>
        <w:sectPr w:rsidR="00732468" w:rsidSect="00486041">
          <w:headerReference w:type="default" r:id="rId8"/>
          <w:pgSz w:w="16838" w:h="11906" w:orient="landscape"/>
          <w:pgMar w:top="851" w:right="1417" w:bottom="851" w:left="1417" w:header="708" w:footer="708" w:gutter="0"/>
          <w:cols w:space="708"/>
          <w:docGrid w:linePitch="360"/>
        </w:sectPr>
      </w:pPr>
      <w:r>
        <w:br w:type="page"/>
      </w:r>
      <w:bookmarkStart w:id="0" w:name="_GoBack"/>
      <w:bookmarkEnd w:id="0"/>
    </w:p>
    <w:p w:rsidR="002448CD" w:rsidRDefault="002448CD" w:rsidP="008B4CAB"/>
    <w:sectPr w:rsidR="002448CD" w:rsidSect="002448CD">
      <w:pgSz w:w="11906" w:h="16838"/>
      <w:pgMar w:top="1417" w:right="851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39A3" w:rsidRDefault="003439A3" w:rsidP="00486041">
      <w:r>
        <w:separator/>
      </w:r>
    </w:p>
  </w:endnote>
  <w:endnote w:type="continuationSeparator" w:id="0">
    <w:p w:rsidR="003439A3" w:rsidRDefault="003439A3" w:rsidP="004860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Kersz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39A3" w:rsidRDefault="003439A3" w:rsidP="00486041">
      <w:r>
        <w:separator/>
      </w:r>
    </w:p>
  </w:footnote>
  <w:footnote w:type="continuationSeparator" w:id="0">
    <w:p w:rsidR="003439A3" w:rsidRDefault="003439A3" w:rsidP="004860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7FCC" w:rsidRDefault="002A7FCC">
    <w:pPr>
      <w:pStyle w:val="lfej"/>
      <w:jc w:val="center"/>
    </w:pPr>
  </w:p>
  <w:p w:rsidR="002A7FCC" w:rsidRDefault="002A7FCC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A05A5"/>
    <w:multiLevelType w:val="hybridMultilevel"/>
    <w:tmpl w:val="BD8AC8A0"/>
    <w:lvl w:ilvl="0" w:tplc="115C7270">
      <w:start w:val="2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97" w:hanging="360"/>
      </w:pPr>
    </w:lvl>
    <w:lvl w:ilvl="2" w:tplc="040E001B" w:tentative="1">
      <w:start w:val="1"/>
      <w:numFmt w:val="lowerRoman"/>
      <w:lvlText w:val="%3."/>
      <w:lvlJc w:val="right"/>
      <w:pPr>
        <w:ind w:left="2517" w:hanging="180"/>
      </w:pPr>
    </w:lvl>
    <w:lvl w:ilvl="3" w:tplc="040E000F" w:tentative="1">
      <w:start w:val="1"/>
      <w:numFmt w:val="decimal"/>
      <w:lvlText w:val="%4."/>
      <w:lvlJc w:val="left"/>
      <w:pPr>
        <w:ind w:left="3237" w:hanging="360"/>
      </w:pPr>
    </w:lvl>
    <w:lvl w:ilvl="4" w:tplc="040E0019" w:tentative="1">
      <w:start w:val="1"/>
      <w:numFmt w:val="lowerLetter"/>
      <w:lvlText w:val="%5."/>
      <w:lvlJc w:val="left"/>
      <w:pPr>
        <w:ind w:left="3957" w:hanging="360"/>
      </w:pPr>
    </w:lvl>
    <w:lvl w:ilvl="5" w:tplc="040E001B" w:tentative="1">
      <w:start w:val="1"/>
      <w:numFmt w:val="lowerRoman"/>
      <w:lvlText w:val="%6."/>
      <w:lvlJc w:val="right"/>
      <w:pPr>
        <w:ind w:left="4677" w:hanging="180"/>
      </w:pPr>
    </w:lvl>
    <w:lvl w:ilvl="6" w:tplc="040E000F" w:tentative="1">
      <w:start w:val="1"/>
      <w:numFmt w:val="decimal"/>
      <w:lvlText w:val="%7."/>
      <w:lvlJc w:val="left"/>
      <w:pPr>
        <w:ind w:left="5397" w:hanging="360"/>
      </w:pPr>
    </w:lvl>
    <w:lvl w:ilvl="7" w:tplc="040E0019" w:tentative="1">
      <w:start w:val="1"/>
      <w:numFmt w:val="lowerLetter"/>
      <w:lvlText w:val="%8."/>
      <w:lvlJc w:val="left"/>
      <w:pPr>
        <w:ind w:left="6117" w:hanging="360"/>
      </w:pPr>
    </w:lvl>
    <w:lvl w:ilvl="8" w:tplc="040E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>
    <w:nsid w:val="1E49149B"/>
    <w:multiLevelType w:val="hybridMultilevel"/>
    <w:tmpl w:val="8B6C4F24"/>
    <w:lvl w:ilvl="0" w:tplc="1480B5A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35677C"/>
    <w:multiLevelType w:val="hybridMultilevel"/>
    <w:tmpl w:val="081ED99C"/>
    <w:lvl w:ilvl="0" w:tplc="49B4E61A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97" w:hanging="360"/>
      </w:pPr>
    </w:lvl>
    <w:lvl w:ilvl="2" w:tplc="040E001B" w:tentative="1">
      <w:start w:val="1"/>
      <w:numFmt w:val="lowerRoman"/>
      <w:lvlText w:val="%3."/>
      <w:lvlJc w:val="right"/>
      <w:pPr>
        <w:ind w:left="2517" w:hanging="180"/>
      </w:pPr>
    </w:lvl>
    <w:lvl w:ilvl="3" w:tplc="040E000F" w:tentative="1">
      <w:start w:val="1"/>
      <w:numFmt w:val="decimal"/>
      <w:lvlText w:val="%4."/>
      <w:lvlJc w:val="left"/>
      <w:pPr>
        <w:ind w:left="3237" w:hanging="360"/>
      </w:pPr>
    </w:lvl>
    <w:lvl w:ilvl="4" w:tplc="040E0019" w:tentative="1">
      <w:start w:val="1"/>
      <w:numFmt w:val="lowerLetter"/>
      <w:lvlText w:val="%5."/>
      <w:lvlJc w:val="left"/>
      <w:pPr>
        <w:ind w:left="3957" w:hanging="360"/>
      </w:pPr>
    </w:lvl>
    <w:lvl w:ilvl="5" w:tplc="040E001B" w:tentative="1">
      <w:start w:val="1"/>
      <w:numFmt w:val="lowerRoman"/>
      <w:lvlText w:val="%6."/>
      <w:lvlJc w:val="right"/>
      <w:pPr>
        <w:ind w:left="4677" w:hanging="180"/>
      </w:pPr>
    </w:lvl>
    <w:lvl w:ilvl="6" w:tplc="040E000F" w:tentative="1">
      <w:start w:val="1"/>
      <w:numFmt w:val="decimal"/>
      <w:lvlText w:val="%7."/>
      <w:lvlJc w:val="left"/>
      <w:pPr>
        <w:ind w:left="5397" w:hanging="360"/>
      </w:pPr>
    </w:lvl>
    <w:lvl w:ilvl="7" w:tplc="040E0019" w:tentative="1">
      <w:start w:val="1"/>
      <w:numFmt w:val="lowerLetter"/>
      <w:lvlText w:val="%8."/>
      <w:lvlJc w:val="left"/>
      <w:pPr>
        <w:ind w:left="6117" w:hanging="360"/>
      </w:pPr>
    </w:lvl>
    <w:lvl w:ilvl="8" w:tplc="040E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">
    <w:nsid w:val="62CA2261"/>
    <w:multiLevelType w:val="hybridMultilevel"/>
    <w:tmpl w:val="4C92E454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698"/>
    <w:rsid w:val="000351E6"/>
    <w:rsid w:val="00057804"/>
    <w:rsid w:val="00063F7F"/>
    <w:rsid w:val="00104FBE"/>
    <w:rsid w:val="001152D8"/>
    <w:rsid w:val="00151D23"/>
    <w:rsid w:val="001A1106"/>
    <w:rsid w:val="002448CD"/>
    <w:rsid w:val="00255CEE"/>
    <w:rsid w:val="00283360"/>
    <w:rsid w:val="002A5E37"/>
    <w:rsid w:val="002A7FCC"/>
    <w:rsid w:val="002B34E7"/>
    <w:rsid w:val="00304B71"/>
    <w:rsid w:val="00306EC3"/>
    <w:rsid w:val="003439A3"/>
    <w:rsid w:val="004023C1"/>
    <w:rsid w:val="00486041"/>
    <w:rsid w:val="00500D82"/>
    <w:rsid w:val="005A738B"/>
    <w:rsid w:val="006A2BF6"/>
    <w:rsid w:val="006C720E"/>
    <w:rsid w:val="00732468"/>
    <w:rsid w:val="00733418"/>
    <w:rsid w:val="007366B6"/>
    <w:rsid w:val="00761F6C"/>
    <w:rsid w:val="00777285"/>
    <w:rsid w:val="00790E49"/>
    <w:rsid w:val="00793133"/>
    <w:rsid w:val="00803118"/>
    <w:rsid w:val="008B4CAB"/>
    <w:rsid w:val="008B5D08"/>
    <w:rsid w:val="008E4FC4"/>
    <w:rsid w:val="00936698"/>
    <w:rsid w:val="00944233"/>
    <w:rsid w:val="00986B97"/>
    <w:rsid w:val="00992188"/>
    <w:rsid w:val="009F1FA9"/>
    <w:rsid w:val="00A178E4"/>
    <w:rsid w:val="00A94FAD"/>
    <w:rsid w:val="00AB6D32"/>
    <w:rsid w:val="00B07B5B"/>
    <w:rsid w:val="00B14F47"/>
    <w:rsid w:val="00B25DED"/>
    <w:rsid w:val="00B333E4"/>
    <w:rsid w:val="00B37571"/>
    <w:rsid w:val="00B530D0"/>
    <w:rsid w:val="00B609CE"/>
    <w:rsid w:val="00B96792"/>
    <w:rsid w:val="00BC12CA"/>
    <w:rsid w:val="00BF4B7F"/>
    <w:rsid w:val="00CE31EB"/>
    <w:rsid w:val="00D0142C"/>
    <w:rsid w:val="00D21679"/>
    <w:rsid w:val="00D472BD"/>
    <w:rsid w:val="00DD0626"/>
    <w:rsid w:val="00E652B4"/>
    <w:rsid w:val="00ED0EDA"/>
    <w:rsid w:val="00F14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06EC3"/>
    <w:pPr>
      <w:spacing w:after="0" w:line="240" w:lineRule="auto"/>
    </w:pPr>
    <w:rPr>
      <w:rFonts w:ascii="Times New Roman" w:hAnsi="Times New Roman"/>
      <w:sz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486041"/>
    <w:pPr>
      <w:keepNext/>
      <w:spacing w:before="240" w:after="60"/>
      <w:jc w:val="both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hu-HU"/>
    </w:rPr>
  </w:style>
  <w:style w:type="paragraph" w:styleId="Cmsor2">
    <w:name w:val="heading 2"/>
    <w:basedOn w:val="Norml"/>
    <w:next w:val="Norml"/>
    <w:link w:val="Cmsor2Char"/>
    <w:qFormat/>
    <w:rsid w:val="00486041"/>
    <w:pPr>
      <w:keepNext/>
      <w:jc w:val="center"/>
      <w:outlineLvl w:val="1"/>
    </w:pPr>
    <w:rPr>
      <w:rFonts w:eastAsia="Times New Roman" w:cs="Times New Roman"/>
      <w:b/>
      <w:szCs w:val="20"/>
      <w:u w:val="single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486041"/>
    <w:rPr>
      <w:rFonts w:ascii="Cambria" w:eastAsia="Times New Roman" w:hAnsi="Cambria" w:cs="Times New Roman"/>
      <w:b/>
      <w:bCs/>
      <w:kern w:val="32"/>
      <w:sz w:val="32"/>
      <w:szCs w:val="32"/>
      <w:lang w:eastAsia="hu-HU"/>
    </w:rPr>
  </w:style>
  <w:style w:type="character" w:customStyle="1" w:styleId="Cmsor2Char">
    <w:name w:val="Címsor 2 Char"/>
    <w:basedOn w:val="Bekezdsalapbettpusa"/>
    <w:link w:val="Cmsor2"/>
    <w:rsid w:val="00486041"/>
    <w:rPr>
      <w:rFonts w:ascii="Times New Roman" w:eastAsia="Times New Roman" w:hAnsi="Times New Roman" w:cs="Times New Roman"/>
      <w:b/>
      <w:sz w:val="24"/>
      <w:szCs w:val="20"/>
      <w:u w:val="single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486041"/>
    <w:pPr>
      <w:tabs>
        <w:tab w:val="center" w:pos="4536"/>
        <w:tab w:val="right" w:pos="9072"/>
      </w:tabs>
      <w:suppressAutoHyphens/>
      <w:autoSpaceDE w:val="0"/>
      <w:jc w:val="both"/>
    </w:pPr>
    <w:rPr>
      <w:rFonts w:eastAsia="Times New Roman" w:cs="KerszTimes"/>
      <w:szCs w:val="24"/>
      <w:lang w:eastAsia="ar-SA"/>
    </w:rPr>
  </w:style>
  <w:style w:type="character" w:customStyle="1" w:styleId="lfejChar">
    <w:name w:val="Élőfej Char"/>
    <w:basedOn w:val="Bekezdsalapbettpusa"/>
    <w:link w:val="lfej"/>
    <w:uiPriority w:val="99"/>
    <w:rsid w:val="00486041"/>
    <w:rPr>
      <w:rFonts w:ascii="Times New Roman" w:eastAsia="Times New Roman" w:hAnsi="Times New Roman" w:cs="KerszTimes"/>
      <w:sz w:val="24"/>
      <w:szCs w:val="24"/>
      <w:lang w:eastAsia="ar-SA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486041"/>
    <w:pPr>
      <w:jc w:val="both"/>
    </w:pPr>
    <w:rPr>
      <w:rFonts w:eastAsia="Times New Roman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486041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486041"/>
    <w:rPr>
      <w:vertAlign w:val="superscript"/>
    </w:rPr>
  </w:style>
  <w:style w:type="paragraph" w:styleId="Listaszerbekezds">
    <w:name w:val="List Paragraph"/>
    <w:basedOn w:val="Norml"/>
    <w:uiPriority w:val="34"/>
    <w:qFormat/>
    <w:rsid w:val="002448CD"/>
    <w:pPr>
      <w:ind w:left="720"/>
      <w:contextualSpacing/>
    </w:pPr>
  </w:style>
  <w:style w:type="paragraph" w:styleId="Jegyzetszveg">
    <w:name w:val="annotation text"/>
    <w:basedOn w:val="Norml"/>
    <w:link w:val="JegyzetszvegChar"/>
    <w:semiHidden/>
    <w:rsid w:val="002448CD"/>
    <w:pPr>
      <w:spacing w:before="20" w:after="20"/>
    </w:pPr>
    <w:rPr>
      <w:rFonts w:ascii="Tahoma" w:eastAsia="Times New Roman" w:hAnsi="Tahoma" w:cs="Times New Roman"/>
      <w:sz w:val="20"/>
      <w:szCs w:val="20"/>
      <w:lang w:val="en-GB"/>
    </w:rPr>
  </w:style>
  <w:style w:type="character" w:customStyle="1" w:styleId="JegyzetszvegChar">
    <w:name w:val="Jegyzetszöveg Char"/>
    <w:basedOn w:val="Bekezdsalapbettpusa"/>
    <w:link w:val="Jegyzetszveg"/>
    <w:semiHidden/>
    <w:rsid w:val="002448CD"/>
    <w:rPr>
      <w:rFonts w:ascii="Tahoma" w:eastAsia="Times New Roman" w:hAnsi="Tahoma" w:cs="Times New Roman"/>
      <w:sz w:val="20"/>
      <w:szCs w:val="20"/>
      <w:lang w:val="en-GB"/>
    </w:rPr>
  </w:style>
  <w:style w:type="paragraph" w:styleId="llb">
    <w:name w:val="footer"/>
    <w:basedOn w:val="Norml"/>
    <w:link w:val="llbChar"/>
    <w:uiPriority w:val="99"/>
    <w:unhideWhenUsed/>
    <w:rsid w:val="00E652B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E652B4"/>
    <w:rPr>
      <w:rFonts w:ascii="Times New Roman" w:hAnsi="Times New Roman"/>
      <w:sz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E31EB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E31E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06EC3"/>
    <w:pPr>
      <w:spacing w:after="0" w:line="240" w:lineRule="auto"/>
    </w:pPr>
    <w:rPr>
      <w:rFonts w:ascii="Times New Roman" w:hAnsi="Times New Roman"/>
      <w:sz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486041"/>
    <w:pPr>
      <w:keepNext/>
      <w:spacing w:before="240" w:after="60"/>
      <w:jc w:val="both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hu-HU"/>
    </w:rPr>
  </w:style>
  <w:style w:type="paragraph" w:styleId="Cmsor2">
    <w:name w:val="heading 2"/>
    <w:basedOn w:val="Norml"/>
    <w:next w:val="Norml"/>
    <w:link w:val="Cmsor2Char"/>
    <w:qFormat/>
    <w:rsid w:val="00486041"/>
    <w:pPr>
      <w:keepNext/>
      <w:jc w:val="center"/>
      <w:outlineLvl w:val="1"/>
    </w:pPr>
    <w:rPr>
      <w:rFonts w:eastAsia="Times New Roman" w:cs="Times New Roman"/>
      <w:b/>
      <w:szCs w:val="20"/>
      <w:u w:val="single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486041"/>
    <w:rPr>
      <w:rFonts w:ascii="Cambria" w:eastAsia="Times New Roman" w:hAnsi="Cambria" w:cs="Times New Roman"/>
      <w:b/>
      <w:bCs/>
      <w:kern w:val="32"/>
      <w:sz w:val="32"/>
      <w:szCs w:val="32"/>
      <w:lang w:eastAsia="hu-HU"/>
    </w:rPr>
  </w:style>
  <w:style w:type="character" w:customStyle="1" w:styleId="Cmsor2Char">
    <w:name w:val="Címsor 2 Char"/>
    <w:basedOn w:val="Bekezdsalapbettpusa"/>
    <w:link w:val="Cmsor2"/>
    <w:rsid w:val="00486041"/>
    <w:rPr>
      <w:rFonts w:ascii="Times New Roman" w:eastAsia="Times New Roman" w:hAnsi="Times New Roman" w:cs="Times New Roman"/>
      <w:b/>
      <w:sz w:val="24"/>
      <w:szCs w:val="20"/>
      <w:u w:val="single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486041"/>
    <w:pPr>
      <w:tabs>
        <w:tab w:val="center" w:pos="4536"/>
        <w:tab w:val="right" w:pos="9072"/>
      </w:tabs>
      <w:suppressAutoHyphens/>
      <w:autoSpaceDE w:val="0"/>
      <w:jc w:val="both"/>
    </w:pPr>
    <w:rPr>
      <w:rFonts w:eastAsia="Times New Roman" w:cs="KerszTimes"/>
      <w:szCs w:val="24"/>
      <w:lang w:eastAsia="ar-SA"/>
    </w:rPr>
  </w:style>
  <w:style w:type="character" w:customStyle="1" w:styleId="lfejChar">
    <w:name w:val="Élőfej Char"/>
    <w:basedOn w:val="Bekezdsalapbettpusa"/>
    <w:link w:val="lfej"/>
    <w:uiPriority w:val="99"/>
    <w:rsid w:val="00486041"/>
    <w:rPr>
      <w:rFonts w:ascii="Times New Roman" w:eastAsia="Times New Roman" w:hAnsi="Times New Roman" w:cs="KerszTimes"/>
      <w:sz w:val="24"/>
      <w:szCs w:val="24"/>
      <w:lang w:eastAsia="ar-SA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486041"/>
    <w:pPr>
      <w:jc w:val="both"/>
    </w:pPr>
    <w:rPr>
      <w:rFonts w:eastAsia="Times New Roman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486041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486041"/>
    <w:rPr>
      <w:vertAlign w:val="superscript"/>
    </w:rPr>
  </w:style>
  <w:style w:type="paragraph" w:styleId="Listaszerbekezds">
    <w:name w:val="List Paragraph"/>
    <w:basedOn w:val="Norml"/>
    <w:uiPriority w:val="34"/>
    <w:qFormat/>
    <w:rsid w:val="002448CD"/>
    <w:pPr>
      <w:ind w:left="720"/>
      <w:contextualSpacing/>
    </w:pPr>
  </w:style>
  <w:style w:type="paragraph" w:styleId="Jegyzetszveg">
    <w:name w:val="annotation text"/>
    <w:basedOn w:val="Norml"/>
    <w:link w:val="JegyzetszvegChar"/>
    <w:semiHidden/>
    <w:rsid w:val="002448CD"/>
    <w:pPr>
      <w:spacing w:before="20" w:after="20"/>
    </w:pPr>
    <w:rPr>
      <w:rFonts w:ascii="Tahoma" w:eastAsia="Times New Roman" w:hAnsi="Tahoma" w:cs="Times New Roman"/>
      <w:sz w:val="20"/>
      <w:szCs w:val="20"/>
      <w:lang w:val="en-GB"/>
    </w:rPr>
  </w:style>
  <w:style w:type="character" w:customStyle="1" w:styleId="JegyzetszvegChar">
    <w:name w:val="Jegyzetszöveg Char"/>
    <w:basedOn w:val="Bekezdsalapbettpusa"/>
    <w:link w:val="Jegyzetszveg"/>
    <w:semiHidden/>
    <w:rsid w:val="002448CD"/>
    <w:rPr>
      <w:rFonts w:ascii="Tahoma" w:eastAsia="Times New Roman" w:hAnsi="Tahoma" w:cs="Times New Roman"/>
      <w:sz w:val="20"/>
      <w:szCs w:val="20"/>
      <w:lang w:val="en-GB"/>
    </w:rPr>
  </w:style>
  <w:style w:type="paragraph" w:styleId="llb">
    <w:name w:val="footer"/>
    <w:basedOn w:val="Norml"/>
    <w:link w:val="llbChar"/>
    <w:uiPriority w:val="99"/>
    <w:unhideWhenUsed/>
    <w:rsid w:val="00E652B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E652B4"/>
    <w:rPr>
      <w:rFonts w:ascii="Times New Roman" w:hAnsi="Times New Roman"/>
      <w:sz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E31EB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E31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213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Molnár Gyöngyi</dc:creator>
  <cp:lastModifiedBy>Széles Vivien</cp:lastModifiedBy>
  <cp:revision>9</cp:revision>
  <cp:lastPrinted>2019-04-23T13:11:00Z</cp:lastPrinted>
  <dcterms:created xsi:type="dcterms:W3CDTF">2019-04-25T11:55:00Z</dcterms:created>
  <dcterms:modified xsi:type="dcterms:W3CDTF">2019-04-26T05:21:00Z</dcterms:modified>
</cp:coreProperties>
</file>