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649DE" w14:textId="4DBCB8B1" w:rsidR="006974D9" w:rsidRDefault="006974D9" w:rsidP="008B48C6">
      <w:pPr>
        <w:pStyle w:val="Szvegtrzs"/>
        <w:tabs>
          <w:tab w:val="center" w:pos="2268"/>
          <w:tab w:val="center" w:pos="7371"/>
        </w:tabs>
        <w:rPr>
          <w:rFonts w:ascii="Arial" w:hAnsi="Arial" w:cs="Arial"/>
          <w:szCs w:val="24"/>
        </w:rPr>
      </w:pPr>
    </w:p>
    <w:p w14:paraId="370B2840" w14:textId="77777777" w:rsidR="006974D9" w:rsidRPr="00B55909" w:rsidRDefault="006974D9" w:rsidP="006974D9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Feljegyzés</w:t>
      </w:r>
    </w:p>
    <w:p w14:paraId="4213F232" w14:textId="77777777" w:rsidR="006974D9" w:rsidRPr="00B55909" w:rsidRDefault="006974D9" w:rsidP="006974D9">
      <w:pPr>
        <w:jc w:val="center"/>
        <w:rPr>
          <w:rFonts w:ascii="Arial" w:hAnsi="Arial" w:cs="Arial"/>
          <w:b/>
          <w:sz w:val="22"/>
          <w:szCs w:val="22"/>
        </w:rPr>
      </w:pPr>
      <w:r w:rsidRPr="00B55909">
        <w:rPr>
          <w:rFonts w:ascii="Arial" w:hAnsi="Arial" w:cs="Arial"/>
          <w:b/>
          <w:iCs/>
          <w:sz w:val="22"/>
          <w:szCs w:val="22"/>
        </w:rPr>
        <w:t>a közterületeken és nyilvános helyeken történő maszkviselés szabályairól</w:t>
      </w:r>
    </w:p>
    <w:p w14:paraId="123F44EE" w14:textId="77777777" w:rsidR="006974D9" w:rsidRPr="00B55909" w:rsidRDefault="006974D9" w:rsidP="006974D9">
      <w:pPr>
        <w:autoSpaceDE w:val="0"/>
        <w:jc w:val="center"/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 xml:space="preserve"> szóló </w:t>
      </w:r>
      <w:r w:rsidRPr="00B55909">
        <w:rPr>
          <w:rFonts w:ascii="Arial" w:hAnsi="Arial" w:cs="Arial"/>
          <w:b/>
          <w:bCs/>
          <w:sz w:val="22"/>
          <w:szCs w:val="22"/>
        </w:rPr>
        <w:t xml:space="preserve">36/2020. (XI.11.) </w:t>
      </w:r>
      <w:r w:rsidRPr="00B55909">
        <w:rPr>
          <w:rFonts w:ascii="Arial" w:eastAsia="DejaVu Sans;Arial Unicode MS" w:hAnsi="Arial" w:cs="Arial"/>
          <w:b/>
          <w:bCs/>
          <w:kern w:val="2"/>
          <w:sz w:val="22"/>
          <w:szCs w:val="22"/>
          <w:lang w:eastAsia="zh-CN" w:bidi="hi-IN"/>
        </w:rPr>
        <w:t>önkormányzati rendelethez</w:t>
      </w:r>
    </w:p>
    <w:p w14:paraId="6DB33E64" w14:textId="77777777" w:rsidR="006974D9" w:rsidRPr="00B55909" w:rsidRDefault="006974D9" w:rsidP="006974D9">
      <w:pPr>
        <w:widowControl/>
        <w:autoSpaceDE w:val="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D8588" w14:textId="77777777" w:rsidR="006974D9" w:rsidRPr="00B55909" w:rsidRDefault="006974D9" w:rsidP="006974D9">
      <w:pPr>
        <w:suppressAutoHyphens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Székesfehérvár Megyei Jogú Város Polgármestereként rögzítem, miszerint</w:t>
      </w:r>
    </w:p>
    <w:p w14:paraId="54A867FB" w14:textId="77777777" w:rsidR="006974D9" w:rsidRPr="00B55909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5909">
        <w:rPr>
          <w:rFonts w:ascii="Arial" w:hAnsi="Arial" w:cs="Arial"/>
          <w:sz w:val="22"/>
          <w:szCs w:val="22"/>
        </w:rPr>
        <w:t xml:space="preserve">2020. november 4. napjától hatályban van a veszélyhelyzet kihirdetéséről szóló 478/2020. (XI.3.) Korm. rendelet, melyben a </w:t>
      </w:r>
      <w:r w:rsidRPr="00B55909">
        <w:rPr>
          <w:rFonts w:ascii="Arial" w:hAnsi="Arial" w:cs="Arial"/>
          <w:b/>
          <w:bCs/>
          <w:sz w:val="22"/>
          <w:szCs w:val="22"/>
        </w:rPr>
        <w:t>Kormány</w:t>
      </w:r>
      <w:r w:rsidRPr="00B55909">
        <w:rPr>
          <w:rFonts w:ascii="Arial" w:hAnsi="Arial" w:cs="Arial"/>
          <w:sz w:val="22"/>
          <w:szCs w:val="22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B55909">
        <w:rPr>
          <w:rFonts w:ascii="Arial" w:hAnsi="Arial" w:cs="Arial"/>
          <w:b/>
          <w:bCs/>
          <w:sz w:val="22"/>
          <w:szCs w:val="22"/>
        </w:rPr>
        <w:t>Magyarország egész területére veszélyhelyzetet hirdetett ki,</w:t>
      </w:r>
    </w:p>
    <w:p w14:paraId="5BA9DD27" w14:textId="77777777" w:rsidR="006974D9" w:rsidRPr="00B55909" w:rsidRDefault="006974D9" w:rsidP="006974D9">
      <w:pPr>
        <w:pStyle w:val="Listaszerbekezds"/>
        <w:widowControl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koronavírus-világjárvány második hulláma elleni védekezésről szóló 2020. évi CIX. törvény megállapította a veszélyhelyzettel összefüggő sajátos szabályokat,</w:t>
      </w:r>
    </w:p>
    <w:p w14:paraId="1E95FA43" w14:textId="77777777" w:rsidR="006974D9" w:rsidRPr="002C0D3B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B55909">
        <w:rPr>
          <w:rFonts w:ascii="Arial" w:hAnsi="Arial" w:cs="Arial"/>
          <w:sz w:val="22"/>
          <w:szCs w:val="22"/>
        </w:rPr>
        <w:t>a katasztrófavédelemről és a hozzá kapcsolódó egyes törvények módosításáról szóló 2011. évi CXXVIII. törvény 46. § (4) bekezdése szerint „V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eszélyhelyzetben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települési önkormányzat képviselő-testületének,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a fővárosi, megyei közgyűlésnek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feladat- és hatáskörét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 polgármester,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illetve a főpolgármester, a megyei közgyűlés elnöke </w:t>
      </w:r>
      <w:r w:rsidRPr="00B5590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gyakorolja.</w:t>
      </w:r>
      <w:r w:rsidRPr="00B55909">
        <w:rPr>
          <w:rFonts w:ascii="Arial" w:eastAsiaTheme="minorHAnsi" w:hAnsi="Arial" w:cs="Arial"/>
          <w:sz w:val="22"/>
          <w:szCs w:val="22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7AAE8EB0" w14:textId="77777777" w:rsidR="006974D9" w:rsidRPr="00B55909" w:rsidRDefault="006974D9" w:rsidP="006974D9">
      <w:pPr>
        <w:widowControl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veszélyhelyzet idején alkalmazandó védelmi intézkedések második üteméről szóló 484/2020. (XI.10.) Korm. rendelet</w:t>
      </w:r>
      <w:r>
        <w:rPr>
          <w:rFonts w:ascii="Arial" w:hAnsi="Arial" w:cs="Arial"/>
          <w:kern w:val="2"/>
          <w:sz w:val="22"/>
          <w:szCs w:val="22"/>
          <w:lang w:bidi="hi-IN"/>
        </w:rPr>
        <w:t xml:space="preserve"> 27. §-a felhatalmazó rendelkezést tartalmaz a települési önkormányzatok polgármesterei számára, hogy a 10.000 főnél nagyobb lakónépességű települések esetén rendeletben szabályozzák a maszkhasználat szabályait.</w:t>
      </w:r>
    </w:p>
    <w:p w14:paraId="15A4F88A" w14:textId="77777777" w:rsidR="006974D9" w:rsidRPr="00B55909" w:rsidRDefault="006974D9" w:rsidP="006974D9">
      <w:pPr>
        <w:suppressAutoHyphens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4DF90A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3FBE7F83" w14:textId="77777777" w:rsidR="006974D9" w:rsidRPr="00B55909" w:rsidRDefault="006974D9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0A2E9AD6" w14:textId="77777777" w:rsidR="006974D9" w:rsidRPr="00B55909" w:rsidRDefault="006974D9" w:rsidP="006974D9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38F6B9D7" w14:textId="77777777" w:rsidR="006974D9" w:rsidRPr="00B55909" w:rsidRDefault="006974D9" w:rsidP="006974D9">
      <w:pPr>
        <w:widowControl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Előzetes hatásvizsgálat</w:t>
      </w:r>
    </w:p>
    <w:p w14:paraId="13373A05" w14:textId="77777777" w:rsidR="006974D9" w:rsidRPr="00B55909" w:rsidRDefault="006974D9" w:rsidP="006974D9">
      <w:pPr>
        <w:widowControl/>
        <w:jc w:val="both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48B986CA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I. Várható társadalmi hatások</w:t>
      </w:r>
    </w:p>
    <w:p w14:paraId="1074DD56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 hatálybalépésétől a járvány terjedésének visszaszorítása várható.</w:t>
      </w:r>
    </w:p>
    <w:p w14:paraId="6E5BD992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54B6B21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II. Várható gazdasági, költségvetési hatások</w:t>
      </w:r>
    </w:p>
    <w:p w14:paraId="7FDC214E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Rendelet 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hatálybalépésének</w:t>
      </w: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 az Önkormányzat szempontjából vizsgálva csekély a gazdasági, költségvetési hatása.</w:t>
      </w:r>
    </w:p>
    <w:p w14:paraId="3AF6A99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23D3FFD0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III. Várható környezeti és egészségi következmények</w:t>
      </w:r>
    </w:p>
    <w:p w14:paraId="170983C4" w14:textId="77777777" w:rsidR="006974D9" w:rsidRPr="00E33E48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 hatálybalépésétől a járvány terjedésének visszaszorítása várható.</w:t>
      </w:r>
    </w:p>
    <w:p w14:paraId="6310A854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11168C37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IV. Adminisztratív </w:t>
      </w:r>
      <w:proofErr w:type="spellStart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terheket</w:t>
      </w:r>
      <w:proofErr w:type="spellEnd"/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 befolyásoló hatások</w:t>
      </w:r>
    </w:p>
    <w:p w14:paraId="290DCA76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Rendelet hatálybalépése több adminisztratív terhet nem ró az Önkormányzatra.</w:t>
      </w:r>
    </w:p>
    <w:p w14:paraId="111CD85A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</w:pPr>
    </w:p>
    <w:p w14:paraId="1AA4B31D" w14:textId="77777777" w:rsidR="006974D9" w:rsidRPr="00B55909" w:rsidRDefault="006974D9" w:rsidP="006974D9">
      <w:pPr>
        <w:suppressAutoHyphens/>
        <w:autoSpaceDE w:val="0"/>
        <w:ind w:right="-1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 xml:space="preserve">V. A rendelet megalkotásának szükségessége, a jogalkotás elmaradásának várható </w:t>
      </w:r>
      <w:r w:rsidRPr="00B55909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>következménye</w:t>
      </w:r>
    </w:p>
    <w:p w14:paraId="3B781EC6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Rendeletet a lakosság egyészségének védelme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érdekében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szükséges megalkotni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.</w:t>
      </w:r>
      <w:r w:rsidRPr="00B55909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 xml:space="preserve"> A jogalkotás elmaradásának várható következménye, hogy a járvány </w:t>
      </w:r>
      <w:r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okozta megbetegedések száma jelentős mértékben növekszik.</w:t>
      </w:r>
    </w:p>
    <w:p w14:paraId="0A417776" w14:textId="77777777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0C90A211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23A6227F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lang w:eastAsia="hi-IN" w:bidi="hi-IN"/>
        </w:rPr>
        <w:t>VI. A rendelet alkalmazásához szükséges személyi, szervezeti, tárgyi és pénzügyi feltételek</w:t>
      </w:r>
    </w:p>
    <w:p w14:paraId="37861E15" w14:textId="77777777" w:rsidR="006974D9" w:rsidRPr="00B5590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B55909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 xml:space="preserve">A Rendelet alkalmazásához több személyi, szervezeti, tárgyi és pénzügyi forrás nem szükséges. </w:t>
      </w:r>
    </w:p>
    <w:p w14:paraId="2F3CCB18" w14:textId="28A067FA" w:rsidR="006974D9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2CC1BD16" w14:textId="77777777" w:rsidR="003B619E" w:rsidRPr="00B55909" w:rsidRDefault="003B619E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4A482BCA" w14:textId="77777777" w:rsidR="006974D9" w:rsidRPr="00B55909" w:rsidRDefault="006974D9" w:rsidP="006974D9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Általános indokolás</w:t>
      </w:r>
    </w:p>
    <w:p w14:paraId="4DC4B694" w14:textId="77777777" w:rsidR="006974D9" w:rsidRPr="00B55909" w:rsidRDefault="006974D9" w:rsidP="006974D9">
      <w:pPr>
        <w:suppressAutoHyphens/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0E9D2F93" w14:textId="77777777" w:rsidR="006974D9" w:rsidRPr="00B55909" w:rsidRDefault="006974D9" w:rsidP="006974D9">
      <w:pPr>
        <w:suppressAutoHyphens/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A járvány terjedésének visszaszorítása érdekében szükséges </w:t>
      </w:r>
      <w:r>
        <w:rPr>
          <w:rFonts w:ascii="Arial" w:hAnsi="Arial" w:cs="Arial"/>
          <w:kern w:val="2"/>
          <w:sz w:val="22"/>
          <w:szCs w:val="22"/>
          <w:lang w:bidi="hi-IN"/>
        </w:rPr>
        <w:t>a</w:t>
      </w:r>
      <w:r w:rsidRPr="00B55909">
        <w:rPr>
          <w:rFonts w:ascii="Arial" w:hAnsi="Arial" w:cs="Arial"/>
          <w:kern w:val="2"/>
          <w:sz w:val="22"/>
          <w:szCs w:val="22"/>
          <w:lang w:bidi="hi-IN"/>
        </w:rPr>
        <w:t xml:space="preserve"> Rendelet megalkotása.</w:t>
      </w:r>
    </w:p>
    <w:p w14:paraId="3F36CBC8" w14:textId="1AA4ADA8" w:rsidR="006974D9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3AA6B5FC" w14:textId="77777777" w:rsidR="003B619E" w:rsidRPr="00B55909" w:rsidRDefault="003B619E" w:rsidP="006974D9">
      <w:pPr>
        <w:suppressAutoHyphens/>
        <w:autoSpaceDE w:val="0"/>
        <w:ind w:right="-142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</w:p>
    <w:p w14:paraId="5E06BA98" w14:textId="7662BC6E" w:rsidR="006974D9" w:rsidRPr="00B55909" w:rsidRDefault="006974D9" w:rsidP="00E831E7">
      <w:pPr>
        <w:suppressAutoHyphens/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</w:pPr>
      <w:r w:rsidRPr="00B55909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 w:bidi="hi-IN"/>
        </w:rPr>
        <w:t>Részletes indokolás</w:t>
      </w:r>
    </w:p>
    <w:p w14:paraId="43314351" w14:textId="77777777" w:rsidR="006974D9" w:rsidRPr="00B55909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53F05C0E" w14:textId="77777777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Az 1. §-hoz</w:t>
      </w:r>
    </w:p>
    <w:p w14:paraId="068045F5" w14:textId="283C6599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 xml:space="preserve">Rögzíti a maszkhasználat szabályait, miszerint a hatodik életévét be nem töltött kiskorú kivételével Székesfehérvár Megyei Jogú Város belterületén található, a felsorolás szerinti közterületeken és nyilvános helyeken mindenki köteles orvosi maszkot, munkavédelmi maszkot, illetve textil vagy más anyagból készült maszkot olyan módon viselni, hogy az az </w:t>
      </w:r>
      <w:proofErr w:type="spellStart"/>
      <w:r w:rsidRPr="00E831E7">
        <w:rPr>
          <w:rFonts w:ascii="Arial" w:hAnsi="Arial" w:cs="Arial"/>
          <w:sz w:val="22"/>
          <w:szCs w:val="22"/>
        </w:rPr>
        <w:t>orrot</w:t>
      </w:r>
      <w:proofErr w:type="spellEnd"/>
      <w:r w:rsidRPr="00E831E7">
        <w:rPr>
          <w:rFonts w:ascii="Arial" w:hAnsi="Arial" w:cs="Arial"/>
          <w:sz w:val="22"/>
          <w:szCs w:val="22"/>
        </w:rPr>
        <w:t xml:space="preserve"> és a szájat folyamatosan elfedje.</w:t>
      </w:r>
    </w:p>
    <w:p w14:paraId="301272CD" w14:textId="77777777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</w:p>
    <w:p w14:paraId="79AB54A1" w14:textId="5D2FCFDF" w:rsidR="003B619E" w:rsidRPr="00E831E7" w:rsidRDefault="003B619E" w:rsidP="003B619E">
      <w:p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Rögzíti, hogy az alábbi közterületeken, nyilvános helyeken kötelező a maszk viselése:</w:t>
      </w:r>
    </w:p>
    <w:p w14:paraId="02088E71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valamennyi bölcsőde, óvoda és általános iskola bármely bejáratától számított 50 méteres közúti (közterületi) távolságon belüli terület, ahol az intézményekben lévő gyermekekre várakoznak,</w:t>
      </w:r>
    </w:p>
    <w:p w14:paraId="1D4D2EA3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történelmi belvárosban található közterületek,</w:t>
      </w:r>
    </w:p>
    <w:p w14:paraId="3502F5CA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 xml:space="preserve">minden olyan szabadtéren lévő terület, ahol tömegközlekedési eszközre várakoznak, </w:t>
      </w:r>
    </w:p>
    <w:p w14:paraId="4D9C174E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gépjárművek számára jelzőtáblával kijelölt várakozóhelyek, várakozási övezetek és útszakaszok,</w:t>
      </w:r>
    </w:p>
    <w:p w14:paraId="7836EBC4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játszóterek területe,</w:t>
      </w:r>
    </w:p>
    <w:p w14:paraId="6DFFB5A3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kutyafuttatók területe,</w:t>
      </w:r>
    </w:p>
    <w:p w14:paraId="05E81CBD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Fejér Megyei Szent György Egyetemi Oktató Kórház Székesfehérvár, Seregélyesi út 3. szám alatti székhelye - beleértve a Hunyadi úti Járó-beteg Szakambulanciát is - valamennyi közterületi bejáratától számított 200 méteres közúti (közterületi) távolságon belüli terület,</w:t>
      </w:r>
    </w:p>
    <w:p w14:paraId="34A32F24" w14:textId="77777777" w:rsidR="003B619E" w:rsidRPr="00E831E7" w:rsidRDefault="003B619E" w:rsidP="003B619E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831E7">
        <w:rPr>
          <w:rFonts w:ascii="Arial" w:hAnsi="Arial" w:cs="Arial"/>
          <w:sz w:val="22"/>
          <w:szCs w:val="22"/>
        </w:rPr>
        <w:t>Székesfehérvár, Távírda utca 4. szám alatti ingatlan (rendelőintézet) bejáratától számított 200 méteres közúti (közterületi) távolságon belüli terület.</w:t>
      </w:r>
    </w:p>
    <w:p w14:paraId="470878ED" w14:textId="227FE0C3" w:rsidR="006974D9" w:rsidRPr="00E831E7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2B13EEE5" w14:textId="7F02F70B" w:rsidR="006974D9" w:rsidRPr="00E831E7" w:rsidRDefault="003B619E" w:rsidP="00E831E7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hAnsi="Arial" w:cs="Arial"/>
          <w:sz w:val="22"/>
          <w:szCs w:val="22"/>
        </w:rPr>
        <w:t>Rögzíti, miszerint nem kell maszkot viselni sporttevékenység során, valamint a parkokban, illetve zöldterületeken</w:t>
      </w:r>
      <w:r w:rsidR="00E831E7" w:rsidRPr="00E831E7">
        <w:rPr>
          <w:rFonts w:ascii="Arial" w:hAnsi="Arial" w:cs="Arial"/>
          <w:sz w:val="22"/>
          <w:szCs w:val="22"/>
        </w:rPr>
        <w:t>.</w:t>
      </w:r>
    </w:p>
    <w:p w14:paraId="0F146022" w14:textId="791AD76B" w:rsidR="00E831E7" w:rsidRPr="00E831E7" w:rsidRDefault="00E831E7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</w:p>
    <w:p w14:paraId="15C714B7" w14:textId="48A572E7" w:rsidR="00E831E7" w:rsidRPr="00E831E7" w:rsidRDefault="00E831E7" w:rsidP="00E831E7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A cél az, hogy azon közterületeken, nyilvános helyeken, ahol több ember egyidejűleg tartózkodik, a járvány terjedésének akadályozása érdekében a maszk viselése legyen kötelező, így például az óvoda, iskola előtt a gyermekekre váró szülők, a játszótéren a gyermekekre felügyelő szülők esetében kötelező legyen a maszk viselése.</w:t>
      </w:r>
    </w:p>
    <w:p w14:paraId="1687F6FC" w14:textId="77777777" w:rsidR="00E831E7" w:rsidRPr="00E831E7" w:rsidRDefault="00E831E7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</w:p>
    <w:p w14:paraId="36C09604" w14:textId="1BB8AB15" w:rsidR="006974D9" w:rsidRPr="00E831E7" w:rsidRDefault="006974D9" w:rsidP="006974D9">
      <w:pPr>
        <w:suppressAutoHyphens/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b/>
          <w:bCs/>
          <w:kern w:val="1"/>
          <w:sz w:val="22"/>
          <w:szCs w:val="22"/>
          <w:lang w:eastAsia="hi-IN" w:bidi="hi-IN"/>
        </w:rPr>
        <w:t>A 2. §-hoz</w:t>
      </w:r>
    </w:p>
    <w:p w14:paraId="1547F498" w14:textId="77777777" w:rsidR="006974D9" w:rsidRPr="00E831E7" w:rsidRDefault="006974D9" w:rsidP="006974D9">
      <w:pPr>
        <w:suppressAutoHyphens/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  <w:r w:rsidRPr="00E831E7">
        <w:rPr>
          <w:rFonts w:ascii="Arial" w:eastAsia="DejaVu Sans" w:hAnsi="Arial" w:cs="Arial"/>
          <w:kern w:val="1"/>
          <w:sz w:val="22"/>
          <w:szCs w:val="22"/>
          <w:lang w:eastAsia="hi-IN" w:bidi="hi-IN"/>
        </w:rPr>
        <w:t>Értelmező, illetve hatályba léptető rendelkezéseket tartalmaz.</w:t>
      </w:r>
    </w:p>
    <w:p w14:paraId="047F163B" w14:textId="77777777" w:rsidR="006974D9" w:rsidRPr="00E831E7" w:rsidRDefault="006974D9" w:rsidP="006974D9">
      <w:pPr>
        <w:widowControl/>
        <w:ind w:left="720"/>
        <w:jc w:val="both"/>
        <w:rPr>
          <w:rFonts w:ascii="Arial" w:eastAsia="DejaVu Sans" w:hAnsi="Arial" w:cs="Arial"/>
          <w:kern w:val="1"/>
          <w:sz w:val="22"/>
          <w:szCs w:val="22"/>
          <w:lang w:eastAsia="hi-IN" w:bidi="hi-IN"/>
        </w:rPr>
      </w:pPr>
    </w:p>
    <w:p w14:paraId="1A8492F4" w14:textId="77777777" w:rsidR="006974D9" w:rsidRPr="00E831E7" w:rsidRDefault="006974D9" w:rsidP="006974D9">
      <w:pPr>
        <w:widowControl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B0652FC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>A fentiek alapján került sor a Rendelet megalkotására.</w:t>
      </w:r>
    </w:p>
    <w:p w14:paraId="6CAA7E29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7B716F4F" w14:textId="77777777" w:rsidR="006974D9" w:rsidRPr="00E831E7" w:rsidRDefault="006974D9" w:rsidP="006974D9">
      <w:pPr>
        <w:autoSpaceDE w:val="0"/>
        <w:jc w:val="both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</w:p>
    <w:p w14:paraId="49C81FF0" w14:textId="77777777" w:rsidR="006974D9" w:rsidRPr="00E831E7" w:rsidRDefault="006974D9" w:rsidP="006974D9">
      <w:pPr>
        <w:tabs>
          <w:tab w:val="left" w:pos="5387"/>
        </w:tabs>
        <w:autoSpaceDE w:val="0"/>
        <w:ind w:right="-142"/>
        <w:jc w:val="both"/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b/>
          <w:kern w:val="2"/>
          <w:sz w:val="22"/>
          <w:szCs w:val="22"/>
          <w:lang w:eastAsia="zh-CN" w:bidi="hi-IN"/>
        </w:rPr>
        <w:tab/>
        <w:t>dr. Cser-Palkovics András</w:t>
      </w:r>
    </w:p>
    <w:p w14:paraId="7BF9BE6C" w14:textId="44E3B295" w:rsidR="006974D9" w:rsidRPr="00E831E7" w:rsidRDefault="006974D9" w:rsidP="00E831E7">
      <w:pPr>
        <w:tabs>
          <w:tab w:val="center" w:pos="6663"/>
        </w:tabs>
        <w:autoSpaceDE w:val="0"/>
        <w:ind w:right="-142"/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</w:pPr>
      <w:r w:rsidRPr="00E831E7">
        <w:rPr>
          <w:rFonts w:ascii="Arial" w:eastAsia="DejaVu Sans;Arial Unicode MS" w:hAnsi="Arial" w:cs="Arial"/>
          <w:kern w:val="2"/>
          <w:sz w:val="22"/>
          <w:szCs w:val="22"/>
          <w:lang w:eastAsia="zh-CN" w:bidi="hi-IN"/>
        </w:rPr>
        <w:tab/>
        <w:t>polgármester</w:t>
      </w:r>
    </w:p>
    <w:sectPr w:rsidR="006974D9" w:rsidRPr="00E8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72570"/>
    <w:multiLevelType w:val="hybridMultilevel"/>
    <w:tmpl w:val="D55A7E32"/>
    <w:lvl w:ilvl="0" w:tplc="68A6FD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5624A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D1B69"/>
    <w:multiLevelType w:val="hybridMultilevel"/>
    <w:tmpl w:val="98E409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30217"/>
    <w:multiLevelType w:val="hybridMultilevel"/>
    <w:tmpl w:val="999A2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55C12"/>
    <w:multiLevelType w:val="hybridMultilevel"/>
    <w:tmpl w:val="1160D558"/>
    <w:lvl w:ilvl="0" w:tplc="2E5C07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85"/>
    <w:rsid w:val="00012ECA"/>
    <w:rsid w:val="000523D9"/>
    <w:rsid w:val="0008389D"/>
    <w:rsid w:val="000A1C73"/>
    <w:rsid w:val="003B619E"/>
    <w:rsid w:val="004A0310"/>
    <w:rsid w:val="004E7382"/>
    <w:rsid w:val="004F2E1E"/>
    <w:rsid w:val="005B7315"/>
    <w:rsid w:val="006974D9"/>
    <w:rsid w:val="008309C3"/>
    <w:rsid w:val="00837A8B"/>
    <w:rsid w:val="008B48C6"/>
    <w:rsid w:val="00AA4176"/>
    <w:rsid w:val="00AF23F4"/>
    <w:rsid w:val="00B119B7"/>
    <w:rsid w:val="00B15285"/>
    <w:rsid w:val="00B3338D"/>
    <w:rsid w:val="00BB1096"/>
    <w:rsid w:val="00BE11DA"/>
    <w:rsid w:val="00CD77C1"/>
    <w:rsid w:val="00CF358A"/>
    <w:rsid w:val="00E77F05"/>
    <w:rsid w:val="00E831E7"/>
    <w:rsid w:val="00EA39CE"/>
    <w:rsid w:val="00ED2B6D"/>
    <w:rsid w:val="00F300D4"/>
    <w:rsid w:val="00F60412"/>
    <w:rsid w:val="00FC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3742"/>
  <w15:chartTrackingRefBased/>
  <w15:docId w15:val="{67632B71-B279-4F5F-AD4A-E38DF22E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5285"/>
    <w:pPr>
      <w:widowControl w:val="0"/>
    </w:pPr>
    <w:rPr>
      <w:rFonts w:eastAsia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B15285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15285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semiHidden/>
    <w:rsid w:val="00B15285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B15285"/>
    <w:rPr>
      <w:rFonts w:eastAsia="Times New Roman" w:cs="Times New Roman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B15285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15285"/>
    <w:rPr>
      <w:rFonts w:eastAsia="Times New Roman" w:cs="Times New Roman"/>
      <w:sz w:val="16"/>
      <w:szCs w:val="16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83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Adrien</dc:creator>
  <cp:keywords/>
  <dc:description/>
  <cp:lastModifiedBy>Orosz Katalin</cp:lastModifiedBy>
  <cp:revision>3</cp:revision>
  <cp:lastPrinted>2020-11-11T14:19:00Z</cp:lastPrinted>
  <dcterms:created xsi:type="dcterms:W3CDTF">2020-11-11T15:01:00Z</dcterms:created>
  <dcterms:modified xsi:type="dcterms:W3CDTF">2020-11-11T15:02:00Z</dcterms:modified>
</cp:coreProperties>
</file>