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622" w:rsidRDefault="00F24622" w:rsidP="00F24622">
      <w:pPr>
        <w:pStyle w:val="Textbody"/>
        <w:pageBreakBefore/>
        <w:spacing w:after="6"/>
        <w:jc w:val="center"/>
        <w:rPr>
          <w:rFonts w:ascii="Times New Roman" w:hAnsi="Times New Roman"/>
          <w:b/>
          <w:bCs/>
          <w:i/>
          <w:color w:val="222222"/>
          <w:sz w:val="26"/>
          <w:szCs w:val="26"/>
        </w:rPr>
      </w:pPr>
      <w:r>
        <w:rPr>
          <w:rFonts w:ascii="Times New Roman" w:hAnsi="Times New Roman"/>
          <w:b/>
          <w:bCs/>
          <w:i/>
          <w:color w:val="222222"/>
          <w:sz w:val="26"/>
          <w:szCs w:val="26"/>
        </w:rPr>
        <w:t>Tájékoztató a kérelem kitöltéséhez</w:t>
      </w:r>
    </w:p>
    <w:p w:rsidR="00F24622" w:rsidRDefault="00F24622" w:rsidP="00F24622">
      <w:pPr>
        <w:pStyle w:val="Textbody"/>
        <w:ind w:left="3540"/>
        <w:rPr>
          <w:b/>
          <w:sz w:val="20"/>
          <w:szCs w:val="20"/>
        </w:rPr>
      </w:pPr>
      <w:r>
        <w:rPr>
          <w:b/>
          <w:sz w:val="20"/>
          <w:szCs w:val="20"/>
        </w:rPr>
        <w:t>Rendkívüli települési támogatás</w:t>
      </w:r>
    </w:p>
    <w:p w:rsidR="00F24622" w:rsidRDefault="00F24622" w:rsidP="00F24622">
      <w:pPr>
        <w:pStyle w:val="Textbody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(1) Kérelmére rendkívüli települési támogatásban kell részesíteni az Szt. 45.§ (3) és (4) bekezdésében meghatározott esetekben azt a személyt, akinél az egy főre számított havi családi jövedelem az öregségi nyugdíj mindenkori legkisebb összegének 150 %-át, egyedül élő esetén annak 200%-át nem haladja meg.</w:t>
      </w:r>
    </w:p>
    <w:p w:rsidR="00F24622" w:rsidRDefault="00F24622" w:rsidP="00F24622">
      <w:pPr>
        <w:pStyle w:val="Textbody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(2) Különös méltánylást érdemlő esetben - pl. elemi kár, a létfenntartást veszélyeztető lopás, rablás, két hónapot meghaladó tartós betegség, váratlan és súlyos betegség miatti gyógyszerköltség - jövedelemhatártól függetlenül rendkívüli települési támogatást kell megállapítani, ha a kérelmező a rendkívüli körülményt igazolja, arra vonatkozóan nyilatkozatot tesz, illetőleg, ha az köztudomású. (3) A rendkívüli települési támogatás mértéke 1.000.- Ft-tól 20.000.- Ft-ig terjedhet. (4) </w:t>
      </w:r>
      <w:proofErr w:type="gramStart"/>
      <w:r>
        <w:rPr>
          <w:sz w:val="20"/>
          <w:szCs w:val="20"/>
        </w:rPr>
        <w:t>A  (</w:t>
      </w:r>
      <w:proofErr w:type="gramEnd"/>
      <w:r>
        <w:rPr>
          <w:sz w:val="20"/>
          <w:szCs w:val="20"/>
        </w:rPr>
        <w:t>2) bekezdésében meghatározott esetben a segély mértéke 30.000.- Ft-ig terjedhet.</w:t>
      </w:r>
    </w:p>
    <w:p w:rsidR="00F24622" w:rsidRDefault="00F24622" w:rsidP="00F24622">
      <w:pPr>
        <w:pStyle w:val="Textbody"/>
        <w:spacing w:after="0" w:line="240" w:lineRule="auto"/>
        <w:ind w:left="283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(5) A rendkívüli települési támogatás kamatmentes kölcsön formájában is nyújtható. A kölcsönként folyósított rendkívüli települési támogatást 12 hónap alatt kell visszafizetni, de a hatáskörrel rendelkező ennél rövidebb visszafizetési időt is megállapíthat.     Az első törlesztő részlet visszafizetése az ellátás kifizetésének hónapját követő második hónaptól esedékes. A törlesztő részleteket minden hó 5-ig kell </w:t>
      </w:r>
      <w:proofErr w:type="gramStart"/>
      <w:r>
        <w:rPr>
          <w:sz w:val="20"/>
          <w:szCs w:val="20"/>
        </w:rPr>
        <w:t>a  hivatal</w:t>
      </w:r>
      <w:proofErr w:type="gramEnd"/>
      <w:r>
        <w:rPr>
          <w:sz w:val="20"/>
          <w:szCs w:val="20"/>
        </w:rPr>
        <w:t xml:space="preserve"> pénztárába befizetni.</w:t>
      </w:r>
    </w:p>
    <w:p w:rsidR="00F24622" w:rsidRDefault="00F24622" w:rsidP="00F24622">
      <w:pPr>
        <w:pStyle w:val="Textbody"/>
        <w:spacing w:after="0" w:line="240" w:lineRule="auto"/>
        <w:ind w:left="283" w:hanging="283"/>
        <w:jc w:val="both"/>
        <w:rPr>
          <w:sz w:val="20"/>
          <w:szCs w:val="20"/>
        </w:rPr>
      </w:pPr>
      <w:r>
        <w:rPr>
          <w:sz w:val="20"/>
          <w:szCs w:val="20"/>
        </w:rPr>
        <w:t>(6) A rendkívüli települési támogatás iránti kérelemhez mellékelni kell az e rendelet 4 számú melléklete szerinti jövedelemnyilatkozatot, valamint az abban feltüntetett jövedelmek valódiságának igazolására szolgáló iratokat. A kérelem benyújtható az e rendelet 6 számú melléklete szerinti formanyomtatványon is.</w:t>
      </w:r>
    </w:p>
    <w:p w:rsidR="00F24622" w:rsidRDefault="00F24622" w:rsidP="00F24622">
      <w:pPr>
        <w:pStyle w:val="Textbody"/>
        <w:spacing w:after="0" w:line="240" w:lineRule="auto"/>
        <w:ind w:left="283"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(7) A rendkívüli települési támogatás iránti kérelemről a hatáskör gyakorlója az (1) bekezdés szerinti esetben 15 napon belül, a (2) bekezdés szerinti esetben lehetőség </w:t>
      </w:r>
      <w:proofErr w:type="gramStart"/>
      <w:r>
        <w:rPr>
          <w:rFonts w:ascii="Times New Roman" w:hAnsi="Times New Roman"/>
          <w:sz w:val="20"/>
          <w:szCs w:val="20"/>
        </w:rPr>
        <w:t>szerint</w:t>
      </w:r>
      <w:proofErr w:type="gramEnd"/>
      <w:r>
        <w:rPr>
          <w:rFonts w:ascii="Times New Roman" w:hAnsi="Times New Roman"/>
          <w:sz w:val="20"/>
          <w:szCs w:val="20"/>
        </w:rPr>
        <w:t xml:space="preserve"> azonnal de legkésőbb 3 napon belül dönt.</w:t>
      </w:r>
    </w:p>
    <w:p w:rsidR="00F24622" w:rsidRDefault="00F24622" w:rsidP="00F24622">
      <w:pPr>
        <w:pStyle w:val="Textbody"/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Temetési támogatás</w:t>
      </w:r>
    </w:p>
    <w:p w:rsidR="00F24622" w:rsidRDefault="00F24622" w:rsidP="00F24622">
      <w:pPr>
        <w:pStyle w:val="Textbody"/>
        <w:spacing w:after="0" w:line="240" w:lineRule="auto"/>
        <w:jc w:val="both"/>
      </w:pPr>
      <w:r>
        <w:rPr>
          <w:sz w:val="20"/>
          <w:szCs w:val="20"/>
        </w:rPr>
        <w:t xml:space="preserve">(1) Kérelemre, az elhunyt személy eltemettetésének költségeihez való </w:t>
      </w:r>
      <w:r>
        <w:rPr>
          <w:rFonts w:ascii="Times New Roman" w:hAnsi="Times New Roman"/>
          <w:sz w:val="20"/>
          <w:szCs w:val="20"/>
        </w:rPr>
        <w:t>támogatás</w:t>
      </w:r>
      <w:r>
        <w:rPr>
          <w:sz w:val="20"/>
          <w:szCs w:val="20"/>
        </w:rPr>
        <w:t>t kell nyújtani annak a szociálisan rászorult személynek, aki – számlával igazoltan – a temetésről gondoskodott és:</w:t>
      </w:r>
    </w:p>
    <w:p w:rsidR="00F24622" w:rsidRDefault="00F24622" w:rsidP="00F24622">
      <w:pPr>
        <w:pStyle w:val="Textbody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- a haláleset időpontjában </w:t>
      </w:r>
      <w:proofErr w:type="spellStart"/>
      <w:proofErr w:type="gramStart"/>
      <w:r>
        <w:rPr>
          <w:sz w:val="20"/>
          <w:szCs w:val="20"/>
        </w:rPr>
        <w:t>hegyesdi</w:t>
      </w:r>
      <w:proofErr w:type="spellEnd"/>
      <w:r>
        <w:rPr>
          <w:sz w:val="20"/>
          <w:szCs w:val="20"/>
        </w:rPr>
        <w:t xml:space="preserve">  lakos</w:t>
      </w:r>
      <w:proofErr w:type="gramEnd"/>
      <w:r>
        <w:rPr>
          <w:sz w:val="20"/>
          <w:szCs w:val="20"/>
        </w:rPr>
        <w:t xml:space="preserve"> és/vagy</w:t>
      </w:r>
    </w:p>
    <w:p w:rsidR="00F24622" w:rsidRDefault="00F24622" w:rsidP="00F24622">
      <w:pPr>
        <w:pStyle w:val="Textbody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- az elhunyt volt  </w:t>
      </w:r>
      <w:proofErr w:type="spellStart"/>
      <w:r>
        <w:rPr>
          <w:sz w:val="20"/>
          <w:szCs w:val="20"/>
        </w:rPr>
        <w:t>hegyesdi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lakos ,</w:t>
      </w:r>
      <w:proofErr w:type="gramEnd"/>
      <w:r>
        <w:rPr>
          <w:sz w:val="20"/>
          <w:szCs w:val="20"/>
        </w:rPr>
        <w:t xml:space="preserve"> vagy az elhunyt  lakcíme tartós bentlakásos intézményi elhelyezés miatt szűnt meg.(2) Szociálisan rászorult személynek kell tekinteni azt az eltemettetőt, akinek a jövedelme az öregségi nyugdíj mindenkori legkisebb összegének 400%-át nem haladja meg. (2)A támogatás összege esetenként 30.000.- Ft.</w:t>
      </w:r>
    </w:p>
    <w:p w:rsidR="00F24622" w:rsidRDefault="00F24622" w:rsidP="00F24622">
      <w:pPr>
        <w:pStyle w:val="Textbody"/>
        <w:jc w:val="center"/>
      </w:pPr>
      <w:r>
        <w:rPr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Rendkívüli g</w:t>
      </w:r>
      <w:r>
        <w:rPr>
          <w:b/>
          <w:bCs/>
          <w:sz w:val="20"/>
          <w:szCs w:val="20"/>
        </w:rPr>
        <w:t>yógyszertámogatás</w:t>
      </w:r>
    </w:p>
    <w:p w:rsidR="00F24622" w:rsidRDefault="00F24622" w:rsidP="00F24622">
      <w:pPr>
        <w:pStyle w:val="Textbody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(1) Kérelemre rendkívüli gyógyszertámogatásra jogosult az a személy, akinek nevére szóló számlákkal </w:t>
      </w:r>
      <w:proofErr w:type="gramStart"/>
      <w:r>
        <w:rPr>
          <w:rFonts w:ascii="Times New Roman" w:hAnsi="Times New Roman"/>
          <w:sz w:val="20"/>
          <w:szCs w:val="20"/>
        </w:rPr>
        <w:t>igazolt  gyógyszerköltsége</w:t>
      </w:r>
      <w:proofErr w:type="gramEnd"/>
      <w:r>
        <w:rPr>
          <w:rFonts w:ascii="Times New Roman" w:hAnsi="Times New Roman"/>
          <w:sz w:val="20"/>
          <w:szCs w:val="20"/>
        </w:rPr>
        <w:t>:  a) ha családjában az egy főre eső jövedelem az öregségi nyugdíjminimum kétszeresénél kevesebb a 15 %-át;  b) ennél magasabb jövedelemmel rendelkező esetében a 30 %-át, egyedül élő esetében a 20 %-át</w:t>
      </w:r>
    </w:p>
    <w:p w:rsidR="00F24622" w:rsidRDefault="00F24622" w:rsidP="00F24622">
      <w:pPr>
        <w:pStyle w:val="Textbody"/>
        <w:spacing w:after="0" w:line="240" w:lineRule="auto"/>
        <w:ind w:left="283" w:hanging="283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eléri</w:t>
      </w:r>
      <w:proofErr w:type="gramEnd"/>
      <w:r>
        <w:rPr>
          <w:rFonts w:ascii="Times New Roman" w:hAnsi="Times New Roman"/>
          <w:sz w:val="20"/>
          <w:szCs w:val="20"/>
        </w:rPr>
        <w:t xml:space="preserve"> vagy meghaladja. (2) A rendkívüli gyógyszertámogatás összege a számlákkal igazolt gyógyszerköltség 50 %-áig terjedhet, de nem lehet több esetenként 20.000.- Ft-nál.</w:t>
      </w:r>
    </w:p>
    <w:p w:rsidR="00F24622" w:rsidRDefault="00F24622" w:rsidP="00F24622">
      <w:pPr>
        <w:pStyle w:val="Textbody"/>
        <w:spacing w:after="0"/>
        <w:ind w:left="283" w:hanging="283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Gyermekek tanulmányainak támogatása</w:t>
      </w:r>
    </w:p>
    <w:p w:rsidR="00F24622" w:rsidRDefault="00F24622" w:rsidP="00F24622">
      <w:pPr>
        <w:pStyle w:val="Textbody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(1) A gyermekek tanulmányainak támogatása a (z):</w:t>
      </w:r>
    </w:p>
    <w:p w:rsidR="00F24622" w:rsidRDefault="00F24622" w:rsidP="00F24622">
      <w:pPr>
        <w:pStyle w:val="Textbody"/>
        <w:spacing w:after="0" w:line="240" w:lineRule="auto"/>
        <w:ind w:left="283" w:hanging="283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a</w:t>
      </w:r>
      <w:proofErr w:type="gramEnd"/>
      <w:r>
        <w:rPr>
          <w:rFonts w:ascii="Times New Roman" w:hAnsi="Times New Roman"/>
          <w:sz w:val="20"/>
          <w:szCs w:val="20"/>
        </w:rPr>
        <w:t>) tanévkezdés miatti – általános iskolai, középiskolai, nappali tagozatos felsőfokú oktatási intézményi - többletkiadásokhoz (tankönyv, iskolai felszerelés stb.); a)  óvodai, menzai, napközis étkezési térítési díjhoz;</w:t>
      </w:r>
    </w:p>
    <w:p w:rsidR="00F24622" w:rsidRDefault="00F24622" w:rsidP="00F24622">
      <w:pPr>
        <w:pStyle w:val="Textbody"/>
        <w:spacing w:after="0" w:line="240" w:lineRule="auto"/>
        <w:ind w:left="283"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b) lakóhelytől eltérő oktatási intézménybe történő utazáshoz nyújtott támogatás.</w:t>
      </w:r>
    </w:p>
    <w:p w:rsidR="00F24622" w:rsidRDefault="00F24622" w:rsidP="00F24622">
      <w:pPr>
        <w:pStyle w:val="Textbody"/>
        <w:spacing w:after="0" w:line="240" w:lineRule="auto"/>
        <w:ind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(2) Kérelmére gyermekek tanulmányainak támogatására jogosult az a szülő, akinek a családjában az egy főre </w:t>
      </w:r>
      <w:proofErr w:type="gramStart"/>
      <w:r>
        <w:rPr>
          <w:rFonts w:ascii="Times New Roman" w:hAnsi="Times New Roman"/>
          <w:sz w:val="20"/>
          <w:szCs w:val="20"/>
        </w:rPr>
        <w:t>számított  jövedelem</w:t>
      </w:r>
      <w:proofErr w:type="gramEnd"/>
      <w:r>
        <w:rPr>
          <w:rFonts w:ascii="Times New Roman" w:hAnsi="Times New Roman"/>
          <w:sz w:val="20"/>
          <w:szCs w:val="20"/>
        </w:rPr>
        <w:t xml:space="preserve"> az öregségi nyugdíj mindenkori legkisebb összegének 200 %-át, gyermekét egyedül nevelő szülő  esetében annak 250%-át nem haladja meg.</w:t>
      </w:r>
    </w:p>
    <w:p w:rsidR="00F24622" w:rsidRDefault="00F24622" w:rsidP="00F24622">
      <w:pPr>
        <w:pStyle w:val="Textbody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(3) A kérelemhez csatolni kell </w:t>
      </w:r>
      <w:proofErr w:type="gramStart"/>
      <w:r>
        <w:rPr>
          <w:rFonts w:ascii="Times New Roman" w:hAnsi="Times New Roman"/>
          <w:sz w:val="20"/>
          <w:szCs w:val="20"/>
        </w:rPr>
        <w:t>az …</w:t>
      </w:r>
      <w:proofErr w:type="gramEnd"/>
      <w:r>
        <w:rPr>
          <w:rFonts w:ascii="Times New Roman" w:hAnsi="Times New Roman"/>
          <w:sz w:val="20"/>
          <w:szCs w:val="20"/>
        </w:rPr>
        <w:t xml:space="preserve"> számú melléklet szerinti jövedelemnyilatkozatot az igazolásokkal és az  (1) bekezdés a) pontja esetén a  kérelemben fel kell tüntetni az ellátást biztosító intézmény megnevezését.</w:t>
      </w:r>
    </w:p>
    <w:p w:rsidR="00F24622" w:rsidRDefault="00F24622" w:rsidP="00F24622">
      <w:pPr>
        <w:pStyle w:val="Standard"/>
        <w:jc w:val="both"/>
      </w:pPr>
      <w:r>
        <w:rPr>
          <w:rFonts w:ascii="Times New Roman" w:hAnsi="Times New Roman"/>
          <w:sz w:val="20"/>
          <w:szCs w:val="20"/>
        </w:rPr>
        <w:t xml:space="preserve">(4) A </w:t>
      </w:r>
      <w:proofErr w:type="gramStart"/>
      <w:r>
        <w:rPr>
          <w:rFonts w:ascii="Times New Roman" w:hAnsi="Times New Roman"/>
          <w:sz w:val="20"/>
          <w:szCs w:val="20"/>
        </w:rPr>
        <w:t>szülő  tanulói</w:t>
      </w:r>
      <w:proofErr w:type="gramEnd"/>
      <w:r>
        <w:rPr>
          <w:rFonts w:ascii="Times New Roman" w:hAnsi="Times New Roman"/>
          <w:sz w:val="20"/>
          <w:szCs w:val="20"/>
        </w:rPr>
        <w:t>, hallgatói jogviszonyt (5) bekezdésben foglaltak kivételével köteles igazolni.</w:t>
      </w:r>
    </w:p>
    <w:p w:rsidR="00F24622" w:rsidRDefault="00F24622" w:rsidP="00F24622">
      <w:pPr>
        <w:pStyle w:val="Standard"/>
        <w:jc w:val="both"/>
      </w:pPr>
      <w:r>
        <w:rPr>
          <w:rFonts w:ascii="Times New Roman" w:hAnsi="Times New Roman"/>
          <w:sz w:val="20"/>
          <w:szCs w:val="20"/>
        </w:rPr>
        <w:t>(5)A Monostorapáti „Művészetek Völgye”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Általános Iskolában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tanuló </w:t>
      </w:r>
      <w:proofErr w:type="gramStart"/>
      <w:r>
        <w:rPr>
          <w:rFonts w:ascii="Times New Roman" w:hAnsi="Times New Roman"/>
          <w:sz w:val="20"/>
          <w:szCs w:val="20"/>
        </w:rPr>
        <w:t>gyermek támogatásra</w:t>
      </w:r>
      <w:proofErr w:type="gramEnd"/>
      <w:r>
        <w:rPr>
          <w:rFonts w:ascii="Times New Roman" w:hAnsi="Times New Roman"/>
          <w:sz w:val="20"/>
          <w:szCs w:val="20"/>
        </w:rPr>
        <w:t xml:space="preserve"> való jogosultságát az intézmény vezetője igazolja. Az intézményvezető minden év augusztus 31. napjáig megküldi az önkormányzat </w:t>
      </w:r>
      <w:proofErr w:type="gramStart"/>
      <w:r>
        <w:rPr>
          <w:rFonts w:ascii="Times New Roman" w:hAnsi="Times New Roman"/>
          <w:sz w:val="20"/>
          <w:szCs w:val="20"/>
        </w:rPr>
        <w:t>hivatalába  az</w:t>
      </w:r>
      <w:proofErr w:type="gramEnd"/>
      <w:r>
        <w:rPr>
          <w:rFonts w:ascii="Times New Roman" w:hAnsi="Times New Roman"/>
          <w:sz w:val="20"/>
          <w:szCs w:val="20"/>
        </w:rPr>
        <w:t xml:space="preserve"> intézményben tanuló gyermekek névsorát, osztályonként.</w:t>
      </w:r>
    </w:p>
    <w:p w:rsidR="00F24622" w:rsidRDefault="00F24622" w:rsidP="00F24622">
      <w:pPr>
        <w:pStyle w:val="Textbody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(6) A támogatás összege</w:t>
      </w:r>
      <w:proofErr w:type="gramStart"/>
      <w:r>
        <w:rPr>
          <w:rFonts w:ascii="Times New Roman" w:hAnsi="Times New Roman"/>
          <w:sz w:val="20"/>
          <w:szCs w:val="20"/>
        </w:rPr>
        <w:t>:   évi</w:t>
      </w:r>
      <w:proofErr w:type="gramEnd"/>
      <w:r>
        <w:rPr>
          <w:rFonts w:ascii="Times New Roman" w:hAnsi="Times New Roman"/>
          <w:sz w:val="20"/>
          <w:szCs w:val="20"/>
        </w:rPr>
        <w:t xml:space="preserve"> egyszeri 10.000.- Ft</w:t>
      </w:r>
    </w:p>
    <w:p w:rsidR="00F24622" w:rsidRDefault="00F24622" w:rsidP="00F24622">
      <w:pPr>
        <w:pStyle w:val="Textbody"/>
        <w:spacing w:after="0" w:line="240" w:lineRule="auto"/>
        <w:ind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</w:p>
    <w:p w:rsidR="00F24622" w:rsidRDefault="00F24622" w:rsidP="00F24622">
      <w:pPr>
        <w:pStyle w:val="Textbody"/>
        <w:spacing w:after="0" w:line="240" w:lineRule="auto"/>
        <w:ind w:hanging="28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>Újszülöttek hozzátartozóinak egyszeri támogatása</w:t>
      </w:r>
    </w:p>
    <w:p w:rsidR="00F24622" w:rsidRDefault="00F24622" w:rsidP="00F24622">
      <w:pPr>
        <w:pStyle w:val="Textbody"/>
        <w:spacing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(1) Kérelemre - egyszeri támogatásban részesülnek a községben élő újszülöttek hozzátartozói. (2)Újszülöttek hozzátartozóinak egyszeri támogatására </w:t>
      </w:r>
      <w:r>
        <w:rPr>
          <w:rFonts w:ascii="Times New Roman" w:hAnsi="Times New Roman"/>
          <w:sz w:val="20"/>
          <w:szCs w:val="20"/>
        </w:rPr>
        <w:t xml:space="preserve">jogosult az a szülő, akinek a családjában az egy főre </w:t>
      </w:r>
      <w:proofErr w:type="gramStart"/>
      <w:r>
        <w:rPr>
          <w:rFonts w:ascii="Times New Roman" w:hAnsi="Times New Roman"/>
          <w:sz w:val="20"/>
          <w:szCs w:val="20"/>
        </w:rPr>
        <w:t>számított  jövedelem</w:t>
      </w:r>
      <w:proofErr w:type="gramEnd"/>
      <w:r>
        <w:rPr>
          <w:rFonts w:ascii="Times New Roman" w:hAnsi="Times New Roman"/>
          <w:sz w:val="20"/>
          <w:szCs w:val="20"/>
        </w:rPr>
        <w:t xml:space="preserve"> az öregségi nyugdíj mindenkori legkisebb összegének 300 %-át, gyermekét egyedül nevelő szülő  esetében annak 400%-át nem haladja meg. </w:t>
      </w:r>
      <w:r>
        <w:rPr>
          <w:rFonts w:ascii="Times New Roman" w:hAnsi="Times New Roman" w:cs="Times New Roman"/>
          <w:sz w:val="20"/>
          <w:szCs w:val="20"/>
        </w:rPr>
        <w:t xml:space="preserve">A támogatás további feltétele, hogy az újszülött valamelyik szülője a születést megelőzően legalább két éves folyamatos </w:t>
      </w:r>
      <w:proofErr w:type="spellStart"/>
      <w:r>
        <w:rPr>
          <w:rFonts w:ascii="Times New Roman" w:hAnsi="Times New Roman" w:cs="Times New Roman"/>
          <w:sz w:val="20"/>
          <w:szCs w:val="20"/>
        </w:rPr>
        <w:t>hegyesdi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lakóhellyel rendelkezzen.(3) </w:t>
      </w:r>
      <w:proofErr w:type="gramStart"/>
      <w:r>
        <w:rPr>
          <w:rFonts w:ascii="Times New Roman" w:hAnsi="Times New Roman" w:cs="Times New Roman"/>
          <w:sz w:val="20"/>
          <w:szCs w:val="20"/>
        </w:rPr>
        <w:t>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kérelemhez csatolni kell az újszülött születési anyakönyvi kivonatának másolatát. </w:t>
      </w:r>
      <w:r>
        <w:rPr>
          <w:rFonts w:ascii="Times New Roman" w:hAnsi="Times New Roman" w:cs="Times New Roman"/>
          <w:b/>
          <w:bCs/>
          <w:i/>
          <w:color w:val="222222"/>
          <w:sz w:val="20"/>
          <w:szCs w:val="20"/>
        </w:rPr>
        <w:t xml:space="preserve">(4) A támogatás mértéke: gyermekenként 20.000.- Ft  </w:t>
      </w:r>
    </w:p>
    <w:p w:rsidR="003A78B1" w:rsidRDefault="003A78B1"/>
    <w:sectPr w:rsidR="003A78B1" w:rsidSect="004F1C3E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4622"/>
    <w:rsid w:val="003A78B1"/>
    <w:rsid w:val="008E65FF"/>
    <w:rsid w:val="00BF4F28"/>
    <w:rsid w:val="00F2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A78B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  <w:style w:type="paragraph" w:customStyle="1" w:styleId="Standard">
    <w:name w:val="Standard"/>
    <w:rsid w:val="00F2462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24622"/>
    <w:pPr>
      <w:spacing w:after="140" w:line="288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4419</Characters>
  <Application>Microsoft Office Word</Application>
  <DocSecurity>0</DocSecurity>
  <Lines>36</Lines>
  <Paragraphs>10</Paragraphs>
  <ScaleCrop>false</ScaleCrop>
  <Company>Önkormányzat Monostorapáti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2015-03-03T14:20:00Z</dcterms:created>
  <dcterms:modified xsi:type="dcterms:W3CDTF">2015-03-03T14:20:00Z</dcterms:modified>
</cp:coreProperties>
</file>