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AAF" w:rsidRDefault="00BF5AAF" w:rsidP="00BF5AAF">
      <w:pPr>
        <w:jc w:val="right"/>
        <w:rPr>
          <w:b/>
        </w:rPr>
      </w:pPr>
    </w:p>
    <w:p w:rsidR="00BF5AAF" w:rsidRDefault="00BF5AAF" w:rsidP="00BF5AAF">
      <w:pPr>
        <w:jc w:val="right"/>
      </w:pPr>
      <w:r>
        <w:t>2. melléklet a 3/2015.(II.28.) önkormányzati rendelethez</w:t>
      </w:r>
    </w:p>
    <w:p w:rsidR="00BF5AAF" w:rsidRDefault="00BF5AAF" w:rsidP="00BF5AAF">
      <w:pPr>
        <w:jc w:val="right"/>
        <w:rPr>
          <w:b/>
        </w:rPr>
      </w:pPr>
    </w:p>
    <w:p w:rsidR="00BF5AAF" w:rsidRDefault="00BF5AAF" w:rsidP="00BF5AAF">
      <w:pPr>
        <w:rPr>
          <w:b/>
        </w:rPr>
      </w:pPr>
    </w:p>
    <w:p w:rsidR="00BF5AAF" w:rsidRDefault="00BF5AAF" w:rsidP="00BF5AAF">
      <w:pPr>
        <w:rPr>
          <w:b/>
        </w:rPr>
      </w:pPr>
      <w:r>
        <w:rPr>
          <w:b/>
        </w:rPr>
        <w:t>Szociális szolgáltatások fizetendő térítési díja Berhida</w:t>
      </w:r>
    </w:p>
    <w:p w:rsidR="00BF5AAF" w:rsidRDefault="00BF5AAF" w:rsidP="00BF5AAF">
      <w:pPr>
        <w:rPr>
          <w:b/>
        </w:rPr>
      </w:pPr>
      <w:r>
        <w:rPr>
          <w:b/>
        </w:rPr>
        <w:t>(személyi térítési díj csökkentésének feltételei)</w:t>
      </w:r>
    </w:p>
    <w:p w:rsidR="00BF5AAF" w:rsidRDefault="00BF5AAF" w:rsidP="00BF5AAF">
      <w:pPr>
        <w:rPr>
          <w:b/>
        </w:rPr>
      </w:pPr>
    </w:p>
    <w:p w:rsidR="00BF5AAF" w:rsidRDefault="00BF5AAF" w:rsidP="00BF5AAF">
      <w:pPr>
        <w:rPr>
          <w:b/>
        </w:rPr>
      </w:pPr>
      <w:r>
        <w:rPr>
          <w:b/>
        </w:rPr>
        <w:t>1. Szociális étkeztetés</w:t>
      </w:r>
    </w:p>
    <w:p w:rsidR="00BF5AAF" w:rsidRDefault="00BF5AAF" w:rsidP="00BF5AAF">
      <w:smartTag w:uri="urn:schemas-microsoft-com:office:smarttags" w:element="metricconverter">
        <w:smartTagPr>
          <w:attr w:name="ProductID" w:val="1. a"/>
        </w:smartTagPr>
        <w:r>
          <w:rPr>
            <w:b/>
          </w:rPr>
          <w:t>1. a</w:t>
        </w:r>
      </w:smartTag>
      <w:r>
        <w:rPr>
          <w:b/>
        </w:rPr>
        <w:t>) Berhida</w:t>
      </w:r>
      <w:r>
        <w:t xml:space="preserve"> telephelyen szociális étkeztetés </w:t>
      </w:r>
    </w:p>
    <w:p w:rsidR="00BF5AAF" w:rsidRDefault="00BF5AAF" w:rsidP="00BF5A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1956"/>
        <w:gridCol w:w="2174"/>
        <w:gridCol w:w="2229"/>
        <w:gridCol w:w="2303"/>
      </w:tblGrid>
      <w:tr w:rsidR="00BF5AAF" w:rsidTr="00BF5A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D</w:t>
            </w:r>
          </w:p>
        </w:tc>
      </w:tr>
      <w:tr w:rsidR="00BF5AAF" w:rsidTr="00BF5A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Jövedelmi kategória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Nyugdíjmin. 150 %-</w:t>
            </w:r>
            <w:proofErr w:type="spellStart"/>
            <w:r>
              <w:rPr>
                <w:lang w:eastAsia="en-US"/>
              </w:rPr>
              <w:t>áig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Nyugdíjmin. 150-250 %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Nyugdíjmin. 250 % felett</w:t>
            </w:r>
          </w:p>
        </w:tc>
      </w:tr>
      <w:tr w:rsidR="00BF5AAF" w:rsidTr="00BF5A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AAF" w:rsidRDefault="00BF5AA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42.750.- Ft alatt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42.750 – 71.250.- Ft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71.250.- Ft felett</w:t>
            </w:r>
          </w:p>
        </w:tc>
      </w:tr>
      <w:tr w:rsidR="00BF5AAF" w:rsidTr="00BF5A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Fizetendő térítési díj</w:t>
            </w:r>
          </w:p>
          <w:p w:rsidR="00BF5AAF" w:rsidRDefault="00BF5AA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2019. év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695.- Ft/adag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940.- Ft/adag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1.115,- Ft/adag</w:t>
            </w:r>
          </w:p>
        </w:tc>
      </w:tr>
    </w:tbl>
    <w:p w:rsidR="00BF5AAF" w:rsidRDefault="00BF5AAF" w:rsidP="00BF5AAF">
      <w:pPr>
        <w:jc w:val="center"/>
      </w:pPr>
    </w:p>
    <w:p w:rsidR="00BF5AAF" w:rsidRDefault="00BF5AAF" w:rsidP="00BF5AAF">
      <w:r>
        <w:rPr>
          <w:b/>
        </w:rPr>
        <w:t>1. b) Vilonya</w:t>
      </w:r>
      <w:r>
        <w:t xml:space="preserve"> telephelyen a szociális étkeztetés kedvezményes térítési díjának </w:t>
      </w:r>
      <w:proofErr w:type="gramStart"/>
      <w:r>
        <w:t xml:space="preserve">mértéke     </w:t>
      </w:r>
      <w:r>
        <w:rPr>
          <w:b/>
        </w:rPr>
        <w:t>2019-ben</w:t>
      </w:r>
      <w:proofErr w:type="gramEnd"/>
      <w:r>
        <w:rPr>
          <w:b/>
        </w:rPr>
        <w:t xml:space="preserve"> 850.- Ft/adag</w:t>
      </w:r>
      <w:r>
        <w:t>.</w:t>
      </w:r>
    </w:p>
    <w:p w:rsidR="00BF5AAF" w:rsidRDefault="00BF5AAF" w:rsidP="00BF5AAF"/>
    <w:p w:rsidR="00BF5AAF" w:rsidRDefault="00BF5AAF" w:rsidP="00BF5AAF">
      <w:pPr>
        <w:jc w:val="center"/>
      </w:pPr>
    </w:p>
    <w:p w:rsidR="00BF5AAF" w:rsidRDefault="00BF5AAF" w:rsidP="00BF5AAF">
      <w:pPr>
        <w:rPr>
          <w:b/>
        </w:rPr>
      </w:pPr>
      <w:r>
        <w:rPr>
          <w:b/>
        </w:rPr>
        <w:t>2. Házi segítségnyújtás</w:t>
      </w:r>
    </w:p>
    <w:p w:rsidR="00BF5AAF" w:rsidRDefault="00BF5AAF" w:rsidP="00BF5AAF">
      <w:pPr>
        <w:rPr>
          <w:b/>
        </w:rPr>
      </w:pPr>
    </w:p>
    <w:p w:rsidR="00BF5AAF" w:rsidRDefault="00BF5AAF" w:rsidP="00BF5AAF">
      <w:smartTag w:uri="urn:schemas-microsoft-com:office:smarttags" w:element="metricconverter">
        <w:smartTagPr>
          <w:attr w:name="ProductID" w:val="2. a"/>
        </w:smartTagPr>
        <w:r>
          <w:rPr>
            <w:b/>
          </w:rPr>
          <w:t>2. a</w:t>
        </w:r>
      </w:smartTag>
      <w:r>
        <w:rPr>
          <w:b/>
        </w:rPr>
        <w:t>)</w:t>
      </w:r>
      <w:r>
        <w:t xml:space="preserve"> </w:t>
      </w:r>
      <w:r>
        <w:rPr>
          <w:b/>
        </w:rPr>
        <w:t>szociális segítés</w:t>
      </w:r>
    </w:p>
    <w:p w:rsidR="00BF5AAF" w:rsidRDefault="00BF5AAF" w:rsidP="00BF5AAF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1956"/>
        <w:gridCol w:w="2174"/>
        <w:gridCol w:w="2229"/>
        <w:gridCol w:w="2303"/>
      </w:tblGrid>
      <w:tr w:rsidR="00BF5AAF" w:rsidTr="00BF5A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D</w:t>
            </w:r>
          </w:p>
        </w:tc>
      </w:tr>
      <w:tr w:rsidR="00BF5AAF" w:rsidTr="00BF5A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Jövedelmi kategória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Nyugdíjmin. 300 %-</w:t>
            </w:r>
            <w:proofErr w:type="spellStart"/>
            <w:r>
              <w:rPr>
                <w:lang w:eastAsia="en-US"/>
              </w:rPr>
              <w:t>áig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Nyugdíjmin. 300-400 %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Nyugdíjmin. 400 % felett</w:t>
            </w:r>
          </w:p>
        </w:tc>
      </w:tr>
      <w:tr w:rsidR="00BF5AAF" w:rsidTr="00BF5A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AAF" w:rsidRDefault="00BF5AA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85.500.- Ft alatt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85.500 – 114.- Ft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114.000.- Ft felett</w:t>
            </w:r>
          </w:p>
        </w:tc>
      </w:tr>
      <w:tr w:rsidR="00BF5AAF" w:rsidTr="00BF5A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Fizetendő térítési díj </w:t>
            </w:r>
          </w:p>
          <w:p w:rsidR="00BF5AAF" w:rsidRDefault="00BF5AA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2019. év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365,- Ft/óra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685,- Ft/óra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1.525,- Ft/óra</w:t>
            </w:r>
          </w:p>
        </w:tc>
      </w:tr>
    </w:tbl>
    <w:p w:rsidR="00BF5AAF" w:rsidRDefault="00BF5AAF" w:rsidP="00BF5AAF">
      <w:pPr>
        <w:jc w:val="center"/>
      </w:pPr>
    </w:p>
    <w:p w:rsidR="00BF5AAF" w:rsidRDefault="00BF5AAF" w:rsidP="00BF5AAF">
      <w:r>
        <w:rPr>
          <w:b/>
        </w:rPr>
        <w:t>2. b)</w:t>
      </w:r>
      <w:r>
        <w:t xml:space="preserve"> </w:t>
      </w:r>
      <w:r>
        <w:rPr>
          <w:b/>
        </w:rPr>
        <w:t>személyi gondozás</w:t>
      </w:r>
    </w:p>
    <w:p w:rsidR="00BF5AAF" w:rsidRDefault="00BF5AAF" w:rsidP="00BF5AAF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1956"/>
        <w:gridCol w:w="2174"/>
        <w:gridCol w:w="2229"/>
        <w:gridCol w:w="2303"/>
      </w:tblGrid>
      <w:tr w:rsidR="00BF5AAF" w:rsidTr="00BF5A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D</w:t>
            </w:r>
          </w:p>
        </w:tc>
      </w:tr>
      <w:tr w:rsidR="00BF5AAF" w:rsidTr="00BF5A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Jövedelmi kategória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Nyugdíjmin. 300 %-</w:t>
            </w:r>
            <w:proofErr w:type="spellStart"/>
            <w:r>
              <w:rPr>
                <w:lang w:eastAsia="en-US"/>
              </w:rPr>
              <w:t>áig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Nyugdíjmin. 300-400 %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Nyugdíjmin. 400 % felett</w:t>
            </w:r>
          </w:p>
        </w:tc>
      </w:tr>
      <w:tr w:rsidR="00BF5AAF" w:rsidTr="00BF5A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AAF" w:rsidRDefault="00BF5AA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85.500.- Ft alatt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85.500 – 114.- Ft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114.000.- Ft felett</w:t>
            </w:r>
          </w:p>
        </w:tc>
      </w:tr>
      <w:tr w:rsidR="00BF5AAF" w:rsidTr="00BF5AA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Fizetendő térítési díj </w:t>
            </w:r>
          </w:p>
          <w:p w:rsidR="00BF5AAF" w:rsidRDefault="00BF5AA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2019. év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365,- Ft/óra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685,- Ft/óra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AAF" w:rsidRDefault="00BF5AA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1.525,- Ft/óra</w:t>
            </w:r>
          </w:p>
        </w:tc>
      </w:tr>
    </w:tbl>
    <w:p w:rsidR="00BF5AAF" w:rsidRDefault="00BF5AAF" w:rsidP="00BF5AAF"/>
    <w:p w:rsidR="00BF5AAF" w:rsidRDefault="00BF5AAF" w:rsidP="00BF5AAF"/>
    <w:p w:rsidR="000763E3" w:rsidRDefault="000763E3">
      <w:bookmarkStart w:id="0" w:name="_GoBack"/>
      <w:bookmarkEnd w:id="0"/>
    </w:p>
    <w:sectPr w:rsidR="000763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A44"/>
    <w:rsid w:val="000763E3"/>
    <w:rsid w:val="00807A44"/>
    <w:rsid w:val="00BF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04DDD1-CC82-4B63-AA7E-4C30ECC4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F5AAF"/>
    <w:pPr>
      <w:spacing w:after="0" w:line="240" w:lineRule="auto"/>
    </w:pPr>
    <w:rPr>
      <w:rFonts w:ascii="Arial" w:eastAsia="Calibri" w:hAnsi="Arial" w:cs="Arial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26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1022</Characters>
  <Application>Microsoft Office Word</Application>
  <DocSecurity>0</DocSecurity>
  <Lines>8</Lines>
  <Paragraphs>2</Paragraphs>
  <ScaleCrop>false</ScaleCrop>
  <Company>Hewlett-Packard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2</cp:revision>
  <dcterms:created xsi:type="dcterms:W3CDTF">2019-02-27T20:27:00Z</dcterms:created>
  <dcterms:modified xsi:type="dcterms:W3CDTF">2019-02-27T20:27:00Z</dcterms:modified>
</cp:coreProperties>
</file>