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099B9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27163AC8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1AD9C5C7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2F8522D5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2196206B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176676F3" w14:textId="77777777" w:rsidR="00927A00" w:rsidRDefault="00927A00" w:rsidP="00927A00">
      <w:pPr>
        <w:tabs>
          <w:tab w:val="center" w:pos="7740"/>
        </w:tabs>
        <w:jc w:val="center"/>
        <w:rPr>
          <w:b/>
        </w:rPr>
      </w:pPr>
    </w:p>
    <w:p w14:paraId="50EE0618" w14:textId="77777777" w:rsidR="00927A00" w:rsidRDefault="00927A00" w:rsidP="00927A00"/>
    <w:p w14:paraId="566C9AF0" w14:textId="77777777" w:rsidR="00927A00" w:rsidRDefault="00927A00" w:rsidP="00927A00">
      <w:pPr>
        <w:pStyle w:val="NormlWeb"/>
        <w:spacing w:before="0" w:beforeAutospacing="0" w:after="20" w:afterAutospacing="0"/>
        <w:ind w:firstLine="180"/>
        <w:jc w:val="right"/>
      </w:pPr>
      <w:r>
        <w:t>2. melléklet a 19/2020. (X.07.) önkormányzati rendelethez</w:t>
      </w:r>
    </w:p>
    <w:p w14:paraId="1F80C953" w14:textId="77777777" w:rsidR="00927A00" w:rsidRDefault="00927A00" w:rsidP="00927A00">
      <w:pPr>
        <w:jc w:val="both"/>
      </w:pPr>
    </w:p>
    <w:p w14:paraId="2AB82A5A" w14:textId="77777777" w:rsidR="00927A00" w:rsidRPr="00C10307" w:rsidRDefault="00927A00" w:rsidP="00927A00">
      <w:pPr>
        <w:jc w:val="center"/>
        <w:rPr>
          <w:b/>
        </w:rPr>
      </w:pPr>
      <w:r w:rsidRPr="00C10307">
        <w:rPr>
          <w:b/>
        </w:rPr>
        <w:t>A házasságkötésekhez kapcsolódó szolgáltatások díja</w:t>
      </w:r>
    </w:p>
    <w:p w14:paraId="763D972F" w14:textId="77777777" w:rsidR="00927A00" w:rsidRDefault="00927A00" w:rsidP="00927A00">
      <w:pPr>
        <w:jc w:val="both"/>
      </w:pPr>
    </w:p>
    <w:p w14:paraId="33DDD3C5" w14:textId="77777777" w:rsidR="00927A00" w:rsidRDefault="00927A00" w:rsidP="00927A00">
      <w:pPr>
        <w:jc w:val="both"/>
      </w:pPr>
    </w:p>
    <w:p w14:paraId="60120368" w14:textId="77777777" w:rsidR="00927A00" w:rsidRDefault="00927A00" w:rsidP="00927A00">
      <w:pPr>
        <w:jc w:val="both"/>
      </w:pPr>
    </w:p>
    <w:p w14:paraId="2E199AA1" w14:textId="77777777" w:rsidR="00927A00" w:rsidRPr="00C10307" w:rsidRDefault="00927A00" w:rsidP="00927A00">
      <w:pPr>
        <w:jc w:val="both"/>
      </w:pPr>
      <w:r>
        <w:t>Gyertyagyújtás: 1.500 Ft</w:t>
      </w:r>
    </w:p>
    <w:p w14:paraId="274DD0E8" w14:textId="77777777" w:rsidR="00927A00" w:rsidRPr="00C10307" w:rsidRDefault="00927A00" w:rsidP="00927A00">
      <w:pPr>
        <w:jc w:val="both"/>
      </w:pPr>
      <w:r w:rsidRPr="00C10307">
        <w:t xml:space="preserve"> Asztali dekoráció</w:t>
      </w:r>
      <w:r>
        <w:t>: 3.500 Ft</w:t>
      </w:r>
    </w:p>
    <w:p w14:paraId="6F541385" w14:textId="77777777" w:rsidR="00927A00" w:rsidRPr="00C10307" w:rsidRDefault="00927A00" w:rsidP="00927A00">
      <w:pPr>
        <w:jc w:val="both"/>
      </w:pPr>
      <w:r w:rsidRPr="00C10307">
        <w:t>Pezsg</w:t>
      </w:r>
      <w:r>
        <w:t>ős koccintás: 5.000 Ft/10fő</w:t>
      </w:r>
    </w:p>
    <w:p w14:paraId="077DBAD9" w14:textId="77777777" w:rsidR="00927A00" w:rsidRDefault="00927A00" w:rsidP="00927A00">
      <w:pPr>
        <w:jc w:val="both"/>
      </w:pPr>
    </w:p>
    <w:p w14:paraId="7D75CF1A" w14:textId="77777777" w:rsidR="00927A00" w:rsidRDefault="00927A00" w:rsidP="00927A00">
      <w:pPr>
        <w:jc w:val="both"/>
      </w:pPr>
    </w:p>
    <w:p w14:paraId="2B970219" w14:textId="77777777" w:rsidR="00927A00" w:rsidRDefault="00927A00" w:rsidP="00927A00">
      <w:pPr>
        <w:jc w:val="both"/>
      </w:pPr>
    </w:p>
    <w:p w14:paraId="5B38310D" w14:textId="77777777" w:rsidR="00927A00" w:rsidRDefault="00927A00" w:rsidP="00927A00">
      <w:pPr>
        <w:jc w:val="both"/>
      </w:pPr>
    </w:p>
    <w:p w14:paraId="15BEB3DD" w14:textId="77777777" w:rsidR="00927A00" w:rsidRDefault="00927A00" w:rsidP="00927A00">
      <w:pPr>
        <w:jc w:val="both"/>
      </w:pPr>
    </w:p>
    <w:p w14:paraId="5006ED97" w14:textId="77777777" w:rsidR="00927A00" w:rsidRDefault="00927A00" w:rsidP="00927A00">
      <w:pPr>
        <w:jc w:val="both"/>
      </w:pPr>
    </w:p>
    <w:p w14:paraId="34D59E8F" w14:textId="77777777" w:rsidR="00927A00" w:rsidRDefault="00927A00" w:rsidP="00927A00">
      <w:pPr>
        <w:jc w:val="both"/>
      </w:pPr>
    </w:p>
    <w:p w14:paraId="0230B296" w14:textId="77777777" w:rsidR="00927A00" w:rsidRDefault="00927A00" w:rsidP="00927A00">
      <w:pPr>
        <w:jc w:val="both"/>
      </w:pPr>
    </w:p>
    <w:p w14:paraId="213FE7C8" w14:textId="77777777" w:rsidR="00927A00" w:rsidRDefault="00927A00" w:rsidP="00927A00">
      <w:pPr>
        <w:jc w:val="both"/>
      </w:pPr>
    </w:p>
    <w:p w14:paraId="2BAB9B7B" w14:textId="77777777" w:rsidR="00927A00" w:rsidRDefault="00927A00" w:rsidP="00927A00">
      <w:pPr>
        <w:jc w:val="both"/>
      </w:pPr>
    </w:p>
    <w:p w14:paraId="71789486" w14:textId="77777777" w:rsidR="00927A00" w:rsidRDefault="00927A00" w:rsidP="00927A00">
      <w:pPr>
        <w:jc w:val="both"/>
      </w:pPr>
    </w:p>
    <w:p w14:paraId="39E6C686" w14:textId="77777777" w:rsidR="00927A00" w:rsidRDefault="00927A00" w:rsidP="00927A00">
      <w:pPr>
        <w:jc w:val="both"/>
      </w:pPr>
    </w:p>
    <w:p w14:paraId="655AE79B" w14:textId="77777777" w:rsidR="00927A00" w:rsidRDefault="00927A00" w:rsidP="00927A00">
      <w:pPr>
        <w:jc w:val="both"/>
      </w:pPr>
    </w:p>
    <w:p w14:paraId="6B7418D8" w14:textId="77777777" w:rsidR="00927A00" w:rsidRDefault="00927A00" w:rsidP="00927A00">
      <w:pPr>
        <w:jc w:val="both"/>
      </w:pPr>
    </w:p>
    <w:p w14:paraId="5FEA1A1E" w14:textId="77777777" w:rsidR="00927A00" w:rsidRDefault="00927A00" w:rsidP="00927A00">
      <w:pPr>
        <w:jc w:val="both"/>
      </w:pPr>
    </w:p>
    <w:p w14:paraId="32F8D049" w14:textId="77777777" w:rsidR="00927A00" w:rsidRPr="00F666BF" w:rsidRDefault="00927A00" w:rsidP="00927A00">
      <w:pPr>
        <w:tabs>
          <w:tab w:val="center" w:pos="7740"/>
        </w:tabs>
        <w:jc w:val="center"/>
        <w:rPr>
          <w:b/>
        </w:rPr>
      </w:pPr>
    </w:p>
    <w:p w14:paraId="75774EF4" w14:textId="77777777" w:rsidR="00582264" w:rsidRDefault="00582264"/>
    <w:sectPr w:rsidR="00582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B2"/>
    <w:rsid w:val="004F08B2"/>
    <w:rsid w:val="00582264"/>
    <w:rsid w:val="0092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59C3"/>
  <w15:chartTrackingRefBased/>
  <w15:docId w15:val="{614CC2D5-9F82-4071-8B35-56B8E1C8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08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F08B2"/>
    <w:pPr>
      <w:suppressAutoHyphens w:val="0"/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4F08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197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Csetényi Közös Önkormányzati Hivatal Jegyzője</dc:creator>
  <cp:keywords/>
  <dc:description/>
  <cp:lastModifiedBy>Csetényi Közös Önkormányzati Hivatal Jegyzője</cp:lastModifiedBy>
  <cp:revision>2</cp:revision>
  <dcterms:created xsi:type="dcterms:W3CDTF">2020-11-05T14:14:00Z</dcterms:created>
  <dcterms:modified xsi:type="dcterms:W3CDTF">2020-11-05T14:14:00Z</dcterms:modified>
</cp:coreProperties>
</file>