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6832" w:rsidRPr="00AD1182" w:rsidRDefault="00D16832" w:rsidP="00D16832">
      <w:pPr>
        <w:spacing w:after="160" w:line="259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AD1182">
        <w:rPr>
          <w:rFonts w:ascii="Times New Roman" w:hAnsi="Times New Roman"/>
          <w:b/>
          <w:bCs/>
          <w:sz w:val="24"/>
          <w:szCs w:val="24"/>
        </w:rPr>
        <w:t xml:space="preserve">1. melléklet a </w:t>
      </w:r>
      <w:r>
        <w:rPr>
          <w:rFonts w:ascii="Times New Roman" w:hAnsi="Times New Roman"/>
          <w:b/>
          <w:bCs/>
          <w:sz w:val="24"/>
          <w:szCs w:val="24"/>
        </w:rPr>
        <w:t>17</w:t>
      </w:r>
      <w:r w:rsidRPr="00AD1182">
        <w:rPr>
          <w:rFonts w:ascii="Times New Roman" w:hAnsi="Times New Roman"/>
          <w:b/>
          <w:bCs/>
          <w:sz w:val="24"/>
          <w:szCs w:val="24"/>
        </w:rPr>
        <w:t>/2019. (</w:t>
      </w:r>
      <w:r>
        <w:rPr>
          <w:rFonts w:ascii="Times New Roman" w:hAnsi="Times New Roman"/>
          <w:b/>
          <w:bCs/>
          <w:sz w:val="24"/>
          <w:szCs w:val="24"/>
        </w:rPr>
        <w:t>XII. 19.</w:t>
      </w:r>
      <w:r w:rsidRPr="00AD1182">
        <w:rPr>
          <w:rFonts w:ascii="Times New Roman" w:hAnsi="Times New Roman"/>
          <w:b/>
          <w:bCs/>
          <w:sz w:val="24"/>
          <w:szCs w:val="24"/>
        </w:rPr>
        <w:t>) önkormányzati rendelethez</w:t>
      </w:r>
    </w:p>
    <w:p w:rsidR="00D16832" w:rsidRPr="00AD1182" w:rsidRDefault="00D16832" w:rsidP="00D16832">
      <w:pPr>
        <w:spacing w:after="160" w:line="259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AD1182">
        <w:rPr>
          <w:rFonts w:ascii="Times New Roman" w:hAnsi="Times New Roman"/>
          <w:b/>
          <w:bCs/>
          <w:sz w:val="24"/>
          <w:szCs w:val="24"/>
        </w:rPr>
        <w:t>1. melléklet a 17/2017 (XII.28.) önkormányzati rendelethez</w:t>
      </w:r>
    </w:p>
    <w:p w:rsidR="00D16832" w:rsidRPr="00AD1182" w:rsidRDefault="00D16832" w:rsidP="00D16832">
      <w:pPr>
        <w:spacing w:after="160" w:line="259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D16832" w:rsidRPr="00AD1182" w:rsidRDefault="00D16832" w:rsidP="00D16832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AD1182">
        <w:rPr>
          <w:rFonts w:ascii="Times New Roman" w:hAnsi="Times New Roman"/>
          <w:b/>
          <w:bCs/>
          <w:sz w:val="24"/>
          <w:szCs w:val="24"/>
        </w:rPr>
        <w:t>Településkép-védelmi szempontból meghatározó területek lehatárolása</w:t>
      </w:r>
    </w:p>
    <w:p w:rsidR="00D16832" w:rsidRPr="00AD1182" w:rsidRDefault="00D16832" w:rsidP="00D16832">
      <w:pPr>
        <w:rPr>
          <w:rFonts w:ascii="Times New Roman" w:hAnsi="Times New Roman"/>
          <w:sz w:val="24"/>
          <w:szCs w:val="24"/>
        </w:rPr>
      </w:pPr>
      <w:r w:rsidRPr="00AD1182">
        <w:rPr>
          <w:rFonts w:ascii="Times New Roman" w:hAnsi="Times New Roman"/>
          <w:b/>
          <w:bCs/>
          <w:noProof/>
          <w:sz w:val="24"/>
          <w:szCs w:val="24"/>
        </w:rPr>
        <w:drawing>
          <wp:inline distT="0" distB="0" distL="0" distR="0" wp14:anchorId="3795CEBB" wp14:editId="0928BC72">
            <wp:extent cx="5734050" cy="6848475"/>
            <wp:effectExtent l="0" t="0" r="0" b="9525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684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1EE8" w:rsidRDefault="00CF1EE8">
      <w:bookmarkStart w:id="0" w:name="_GoBack"/>
      <w:bookmarkEnd w:id="0"/>
    </w:p>
    <w:sectPr w:rsidR="00CF1E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832"/>
    <w:rsid w:val="00CF1EE8"/>
    <w:rsid w:val="00D1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A6B6AF-1BF3-4185-81E5-D922723EB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16832"/>
    <w:pPr>
      <w:spacing w:after="200" w:line="276" w:lineRule="auto"/>
    </w:pPr>
    <w:rPr>
      <w:rFonts w:ascii="Calibri" w:eastAsia="Times New Roman" w:hAnsi="Calibri" w:cs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168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HorvathTamasne</dc:creator>
  <cp:keywords/>
  <dc:description/>
  <cp:lastModifiedBy>HorvathTamasne</cp:lastModifiedBy>
  <cp:revision>1</cp:revision>
  <dcterms:created xsi:type="dcterms:W3CDTF">2019-12-20T06:59:00Z</dcterms:created>
  <dcterms:modified xsi:type="dcterms:W3CDTF">2019-12-20T07:00:00Z</dcterms:modified>
</cp:coreProperties>
</file>