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23" w:type="dxa"/>
        <w:tblInd w:w="-7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"/>
        <w:gridCol w:w="76"/>
        <w:gridCol w:w="4319"/>
        <w:gridCol w:w="2095"/>
        <w:gridCol w:w="1503"/>
        <w:gridCol w:w="1503"/>
        <w:gridCol w:w="1363"/>
      </w:tblGrid>
      <w:tr w:rsidR="00D6745A" w:rsidRPr="00D6745A" w:rsidTr="00D6745A">
        <w:trPr>
          <w:gridBefore w:val="1"/>
          <w:wBefore w:w="364" w:type="dxa"/>
          <w:trHeight w:val="345"/>
        </w:trPr>
        <w:tc>
          <w:tcPr>
            <w:tcW w:w="1085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7. melléklet a 17/2019.(IX.27.) önkormányzati rendelethez</w:t>
            </w:r>
          </w:p>
        </w:tc>
      </w:tr>
      <w:tr w:rsidR="00D6745A" w:rsidRPr="00D6745A" w:rsidTr="00D6745A">
        <w:trPr>
          <w:trHeight w:val="330"/>
        </w:trPr>
        <w:tc>
          <w:tcPr>
            <w:tcW w:w="112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D6745A" w:rsidRPr="00D6745A" w:rsidTr="00D6745A">
        <w:trPr>
          <w:trHeight w:val="300"/>
        </w:trPr>
        <w:tc>
          <w:tcPr>
            <w:tcW w:w="1122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D6745A" w:rsidRPr="00D6745A" w:rsidTr="00D6745A">
        <w:trPr>
          <w:trHeight w:val="27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D6745A" w:rsidRPr="00D6745A" w:rsidTr="00D6745A">
        <w:trPr>
          <w:trHeight w:val="88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Strand-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EKG készülék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Orvos: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Weboldal fejlesztése (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EFOP-pályázat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kisértékű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eszközök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12 091 100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12 091 100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1 630 889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1 630 889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Strandi pavilonsor épületbővítése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2 540 000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2 540 000</w:t>
            </w:r>
          </w:p>
        </w:tc>
      </w:tr>
      <w:tr w:rsidR="00D6745A" w:rsidRPr="00D6745A" w:rsidTr="00D6745A">
        <w:trPr>
          <w:trHeight w:val="450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Ingatlanrész 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vásárlás  (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Kiskert u.)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362 135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362 135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45 254 729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50 530 393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0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Belterületi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,  külterületi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utak felújítása  (tervezés)                                    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3 000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9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-10 000 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3 083 712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3 083 712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Bencze László u. járda 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felújítása  (</w:t>
            </w:r>
            <w:proofErr w:type="gram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tervek)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12 124 433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-12 124 433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382.hrsz. Ing felújítása (</w:t>
            </w: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Procellero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SE)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Csalló</w:t>
            </w:r>
            <w:proofErr w:type="spellEnd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gramStart"/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köz felújítása</w:t>
            </w:r>
            <w:proofErr w:type="gramEnd"/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5 372 032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lang w:eastAsia="hu-HU"/>
              </w:rPr>
              <w:t>5 372 032</w:t>
            </w:r>
          </w:p>
        </w:tc>
      </w:tr>
      <w:tr w:rsidR="00D6745A" w:rsidRPr="00D6745A" w:rsidTr="00D6745A">
        <w:trPr>
          <w:trHeight w:val="439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51 634 052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40 759 101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-22 124 433</w:t>
            </w:r>
          </w:p>
        </w:tc>
      </w:tr>
      <w:tr w:rsidR="00D6745A" w:rsidRPr="00D6745A" w:rsidTr="00D6745A">
        <w:trPr>
          <w:trHeight w:val="405"/>
        </w:trPr>
        <w:tc>
          <w:tcPr>
            <w:tcW w:w="4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2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96 888 781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91 289 494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745A" w:rsidRPr="00D6745A" w:rsidRDefault="00D6745A" w:rsidP="00D674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6745A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-22 124 433</w:t>
            </w:r>
          </w:p>
        </w:tc>
      </w:tr>
    </w:tbl>
    <w:p w:rsidR="00211C80" w:rsidRPr="00D6745A" w:rsidRDefault="00211C80" w:rsidP="00D6745A">
      <w:bookmarkStart w:id="0" w:name="_GoBack"/>
      <w:bookmarkEnd w:id="0"/>
    </w:p>
    <w:sectPr w:rsidR="00211C80" w:rsidRPr="00D6745A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406BF4"/>
    <w:rsid w:val="00624E8E"/>
    <w:rsid w:val="009D7B18"/>
    <w:rsid w:val="00C82BB0"/>
    <w:rsid w:val="00D355FC"/>
    <w:rsid w:val="00D6745A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2019-09-30T15:35:00Z</dcterms:created>
  <dcterms:modified xsi:type="dcterms:W3CDTF">2019-09-30T15:35:00Z</dcterms:modified>
</cp:coreProperties>
</file>