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3E" w:rsidRDefault="0030003E" w:rsidP="003000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2. számú melléklet a 10/2013.(XII.19.) önkormányzati rendelethez</w:t>
      </w:r>
    </w:p>
    <w:p w:rsidR="0030003E" w:rsidRDefault="0030003E" w:rsidP="0030003E"/>
    <w:p w:rsidR="0030003E" w:rsidRDefault="0030003E" w:rsidP="0030003E"/>
    <w:p w:rsidR="0030003E" w:rsidRDefault="0030003E" w:rsidP="0030003E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Az intézményi térítési díj</w:t>
      </w:r>
    </w:p>
    <w:p w:rsidR="0030003E" w:rsidRDefault="0030003E" w:rsidP="0030003E">
      <w:pPr>
        <w:jc w:val="center"/>
        <w:rPr>
          <w:rFonts w:ascii="Arial" w:hAnsi="Arial" w:cs="Arial"/>
          <w:u w:val="single"/>
        </w:rPr>
      </w:pPr>
    </w:p>
    <w:p w:rsidR="0030003E" w:rsidRDefault="0030003E" w:rsidP="0030003E">
      <w:pPr>
        <w:jc w:val="both"/>
        <w:rPr>
          <w:rFonts w:ascii="Arial" w:hAnsi="Arial" w:cs="Arial"/>
        </w:rPr>
      </w:pPr>
    </w:p>
    <w:p w:rsidR="0030003E" w:rsidRDefault="0030003E" w:rsidP="003000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szociális alapszolgáltatásban az intézményi térítési díj összege az étkeztetés önköltségének és a normatív állami hozzájárulásnak a különbözete.</w:t>
      </w:r>
    </w:p>
    <w:p w:rsidR="0030003E" w:rsidRDefault="0030003E" w:rsidP="0030003E">
      <w:pPr>
        <w:jc w:val="both"/>
        <w:rPr>
          <w:rFonts w:ascii="Arial" w:hAnsi="Arial" w:cs="Arial"/>
        </w:rPr>
      </w:pPr>
    </w:p>
    <w:p w:rsidR="0030003E" w:rsidRDefault="0030003E" w:rsidP="003000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Intézményi térítési díj</w:t>
      </w:r>
      <w:proofErr w:type="gramStart"/>
      <w:r>
        <w:rPr>
          <w:rFonts w:ascii="Arial" w:hAnsi="Arial" w:cs="Arial"/>
        </w:rPr>
        <w:t>:  330</w:t>
      </w:r>
      <w:proofErr w:type="gramEnd"/>
      <w:r>
        <w:rPr>
          <w:rFonts w:ascii="Arial" w:hAnsi="Arial" w:cs="Arial"/>
        </w:rPr>
        <w:t>,</w:t>
      </w:r>
      <w:proofErr w:type="spellStart"/>
      <w:r>
        <w:rPr>
          <w:rFonts w:ascii="Arial" w:hAnsi="Arial" w:cs="Arial"/>
        </w:rPr>
        <w:t>-Ft</w:t>
      </w:r>
      <w:proofErr w:type="spellEnd"/>
      <w:r>
        <w:rPr>
          <w:rFonts w:ascii="Arial" w:hAnsi="Arial" w:cs="Arial"/>
        </w:rPr>
        <w:t>/nap/adag + Áfa</w:t>
      </w:r>
    </w:p>
    <w:p w:rsidR="0030003E" w:rsidRDefault="0030003E" w:rsidP="0030003E"/>
    <w:p w:rsidR="0030003E" w:rsidRDefault="0030003E" w:rsidP="0030003E"/>
    <w:p w:rsidR="0030003E" w:rsidRDefault="0030003E" w:rsidP="0030003E"/>
    <w:p w:rsidR="0030003E" w:rsidRDefault="0030003E" w:rsidP="0030003E"/>
    <w:p w:rsidR="0030003E" w:rsidRDefault="0030003E" w:rsidP="0030003E"/>
    <w:p w:rsidR="005D1402" w:rsidRDefault="005D1402"/>
    <w:sectPr w:rsidR="005D1402" w:rsidSect="00020661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003E"/>
    <w:rsid w:val="0030003E"/>
    <w:rsid w:val="005D1402"/>
    <w:rsid w:val="007C06C4"/>
    <w:rsid w:val="00963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273</Characters>
  <Application>Microsoft Office Word</Application>
  <DocSecurity>0</DocSecurity>
  <Lines>2</Lines>
  <Paragraphs>1</Paragraphs>
  <ScaleCrop>false</ScaleCrop>
  <Company>WXPEE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onkormanyzat2</dc:creator>
  <cp:lastModifiedBy>onkormanyzat2</cp:lastModifiedBy>
  <cp:revision>2</cp:revision>
  <dcterms:created xsi:type="dcterms:W3CDTF">2013-12-20T09:35:00Z</dcterms:created>
  <dcterms:modified xsi:type="dcterms:W3CDTF">2013-12-20T09:38:00Z</dcterms:modified>
</cp:coreProperties>
</file>