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14F" w:rsidRPr="00FE514F" w:rsidRDefault="00FE514F" w:rsidP="00FE514F">
      <w:pPr>
        <w:pStyle w:val="Listaszerbekezds"/>
        <w:numPr>
          <w:ilvl w:val="0"/>
          <w:numId w:val="1"/>
        </w:numPr>
        <w:jc w:val="right"/>
        <w:rPr>
          <w:rFonts w:ascii="Times New Roman" w:hAnsi="Times New Roman" w:cs="Times New Roman"/>
        </w:rPr>
      </w:pPr>
      <w:r w:rsidRPr="00FE514F">
        <w:rPr>
          <w:rFonts w:ascii="Times New Roman" w:hAnsi="Times New Roman" w:cs="Times New Roman"/>
        </w:rPr>
        <w:t xml:space="preserve">melléklet </w:t>
      </w:r>
      <w:r>
        <w:rPr>
          <w:rFonts w:ascii="Times New Roman" w:hAnsi="Times New Roman" w:cs="Times New Roman"/>
        </w:rPr>
        <w:t>a 12/2017. (X.5.) önkormányzati rendelethez</w:t>
      </w:r>
    </w:p>
    <w:p w:rsidR="00FE514F" w:rsidRDefault="00FE514F"/>
    <w:p w:rsidR="005E22FA" w:rsidRDefault="00FE514F">
      <w:r w:rsidRPr="00FE514F">
        <w:drawing>
          <wp:inline distT="0" distB="0" distL="0" distR="0">
            <wp:extent cx="5753100" cy="8148955"/>
            <wp:effectExtent l="1905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4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22FA" w:rsidSect="00FE514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01DD1"/>
    <w:multiLevelType w:val="hybridMultilevel"/>
    <w:tmpl w:val="756E8AE8"/>
    <w:lvl w:ilvl="0" w:tplc="7EF877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E514F"/>
    <w:rsid w:val="005E22FA"/>
    <w:rsid w:val="00FE5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E5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E514F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E51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50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Karsza István</dc:creator>
  <cp:lastModifiedBy>Dr. Karsza István</cp:lastModifiedBy>
  <cp:revision>2</cp:revision>
  <dcterms:created xsi:type="dcterms:W3CDTF">2018-01-12T10:15:00Z</dcterms:created>
  <dcterms:modified xsi:type="dcterms:W3CDTF">2018-01-12T10:15:00Z</dcterms:modified>
</cp:coreProperties>
</file>