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196" w:rsidRDefault="00F859DE" w:rsidP="00F859DE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Melléklet a 15/2016.(IX.2.) önkormányzati rendelethez</w:t>
      </w:r>
    </w:p>
    <w:p w:rsidR="009F1196" w:rsidRPr="009F1196" w:rsidRDefault="00F859DE" w:rsidP="00F859DE">
      <w:pPr>
        <w:pStyle w:val="Listaszerbekezds"/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„1. </w:t>
      </w:r>
      <w:r w:rsidR="009F1196" w:rsidRPr="009F1196">
        <w:rPr>
          <w:rFonts w:ascii="Arial" w:hAnsi="Arial" w:cs="Arial"/>
          <w:sz w:val="22"/>
          <w:szCs w:val="22"/>
        </w:rPr>
        <w:t xml:space="preserve">melléklet </w:t>
      </w:r>
    </w:p>
    <w:p w:rsidR="009F1196" w:rsidRPr="009F1196" w:rsidRDefault="009F1196" w:rsidP="009F1196">
      <w:pPr>
        <w:pStyle w:val="Listaszerbekezds"/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proofErr w:type="gramStart"/>
      <w:r w:rsidRPr="009F1196">
        <w:rPr>
          <w:rFonts w:ascii="Arial" w:hAnsi="Arial" w:cs="Arial"/>
          <w:sz w:val="22"/>
          <w:szCs w:val="22"/>
        </w:rPr>
        <w:t>a</w:t>
      </w:r>
      <w:proofErr w:type="gramEnd"/>
      <w:r w:rsidRPr="009F1196">
        <w:rPr>
          <w:rFonts w:ascii="Arial" w:hAnsi="Arial" w:cs="Arial"/>
          <w:sz w:val="22"/>
          <w:szCs w:val="22"/>
        </w:rPr>
        <w:t xml:space="preserve"> 10/2013. (</w:t>
      </w:r>
      <w:r>
        <w:rPr>
          <w:rFonts w:ascii="Arial" w:hAnsi="Arial" w:cs="Arial"/>
          <w:sz w:val="22"/>
          <w:szCs w:val="22"/>
        </w:rPr>
        <w:t>V.8.) önkormányzati rendelethez</w:t>
      </w:r>
    </w:p>
    <w:p w:rsidR="009F1196" w:rsidRDefault="009F1196" w:rsidP="009F1196">
      <w:pPr>
        <w:tabs>
          <w:tab w:val="left" w:pos="5865"/>
        </w:tabs>
        <w:spacing w:line="312" w:lineRule="auto"/>
        <w:rPr>
          <w:rFonts w:ascii="Arial" w:hAnsi="Arial" w:cs="Arial"/>
          <w:b/>
          <w:sz w:val="22"/>
          <w:szCs w:val="22"/>
        </w:rPr>
      </w:pPr>
    </w:p>
    <w:p w:rsidR="009F1196" w:rsidRDefault="009F1196" w:rsidP="009F1196">
      <w:pPr>
        <w:tabs>
          <w:tab w:val="left" w:pos="5865"/>
        </w:tabs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Berhida Város Önkormányzata alaptevékenységének kormányzati funkciói</w:t>
      </w:r>
    </w:p>
    <w:p w:rsidR="009F1196" w:rsidRDefault="009F1196" w:rsidP="009F1196">
      <w:pPr>
        <w:spacing w:line="312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011130   Önkormányzatok és önkormányzati hivatalok jogalkotó és általános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iCs/>
          <w:sz w:val="22"/>
          <w:szCs w:val="22"/>
        </w:rPr>
        <w:t>igazgatási</w:t>
      </w:r>
      <w:proofErr w:type="gramEnd"/>
      <w:r>
        <w:rPr>
          <w:rFonts w:ascii="Arial" w:hAnsi="Arial" w:cs="Arial"/>
          <w:iCs/>
          <w:color w:val="C00000"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tevékenysége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011220   Adó-, vám- és jövedéki igazgatás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color w:val="C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013320   Köztemető- fenntartás és működtetés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013350   Az önkormányzati vagyonnal való gazdálkodással kapcsolatos feladatok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016080   Kiemelt állami és önkormányzati rendezvények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022010   Polgári honvédelem ágazati feladatai, a lakosság felkészítése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041232   Téli közfoglalkoztatás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041233   Hosszabb időtartamú közfoglalkoztatás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045120   Út, autópálya építése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045130   Híd, alagút építése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045160   Közutak, hidak, alagutak üzemeltetésével, fenntartásával összefüggő feladatok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ellátása</w:t>
      </w:r>
      <w:proofErr w:type="gramEnd"/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047410   Ár- és belvízvédelemmel összefüggő tevékenységek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051030   Nem veszélyes (települési) hulladék vegyes (ömlesztett) begyűjtése,    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szállítása</w:t>
      </w:r>
      <w:proofErr w:type="gramEnd"/>
      <w:r>
        <w:rPr>
          <w:rFonts w:ascii="Arial" w:hAnsi="Arial" w:cs="Arial"/>
          <w:sz w:val="22"/>
          <w:szCs w:val="22"/>
        </w:rPr>
        <w:t>, átrakása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052080   Szennyvízcsatorna építése, fenntartása, üzemeltetése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061020   Lakóépület építése 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063080   Vízellátással kapcsolatos közmű építése, fenntartása, üzemeltetése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064010   Közvilágítás</w:t>
      </w:r>
    </w:p>
    <w:p w:rsidR="009F1196" w:rsidRDefault="009F1196" w:rsidP="009F11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066010   Zöldterület kezelés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066020   Város-, községgazdálkodási egyéb szolgáltatások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072112   Háziorvosi ügyeleti ellátás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074031   Család és nővédelmi egészségügyi gondozás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074032   </w:t>
      </w:r>
      <w:proofErr w:type="gramStart"/>
      <w:r>
        <w:rPr>
          <w:rFonts w:ascii="Arial" w:hAnsi="Arial" w:cs="Arial"/>
          <w:sz w:val="22"/>
          <w:szCs w:val="22"/>
        </w:rPr>
        <w:t>Ifjúság-egészségügyi gondozás</w:t>
      </w:r>
      <w:proofErr w:type="gramEnd"/>
    </w:p>
    <w:p w:rsidR="009F1196" w:rsidRDefault="009F1196" w:rsidP="009F11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081030   Sportlétesítmények, edzőtáborok működtetése és fejlesztése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081041   Versenysport- és utánpótlás-nevelési tevékenység és támogatása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081045   Szabadidősport-(rekreációs sport) tevékenység és támogatása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082042   Könyvtári állomány gyarapítása, nyilvántartása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082044   Könyvtári szolgáltatások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082092   Közművelődés-hagyományos közösségi kulturális értékek gondozása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084040   Egyházak közösségi és hitéleti tevékenységének támogatása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091110   Óvodai nevelés, ellátás szakmai feladatai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091140   Óvodai nevelés, ellátás működtetési feladatai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091220   Köznevelési intézmény 1-4. évfolyamán tanulók nevelésével, oktatásával   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összefüggő</w:t>
      </w:r>
      <w:proofErr w:type="gramEnd"/>
      <w:r>
        <w:rPr>
          <w:rFonts w:ascii="Arial" w:hAnsi="Arial" w:cs="Arial"/>
          <w:sz w:val="22"/>
          <w:szCs w:val="22"/>
        </w:rPr>
        <w:t xml:space="preserve"> működtetési feladatok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092120   Köznevelési intézmény 5-8. évfolyamán tanulók nevelésével, oktatásával   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összefüggő</w:t>
      </w:r>
      <w:proofErr w:type="gramEnd"/>
      <w:r>
        <w:rPr>
          <w:rFonts w:ascii="Arial" w:hAnsi="Arial" w:cs="Arial"/>
          <w:sz w:val="22"/>
          <w:szCs w:val="22"/>
        </w:rPr>
        <w:t xml:space="preserve"> működtetési feladatok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096015   Gyermekétkeztetés köznevelési intézményben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102031   Idősek nappali ellátása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104031   Gyermekek bölcsődei ellátása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104042   Család és gyermekjóléti szolgáltatások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104037   Intézményen kívüli gyermekétkeztetés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105020   Foglalkoztatást elősegítő képzések és egyéb támogatások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106020   Lakásfenntartással, lakhatással összefüggő ellátások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107051   Szociális étkeztetés</w:t>
      </w:r>
    </w:p>
    <w:p w:rsidR="00441839" w:rsidRDefault="009F1196" w:rsidP="009F1196">
      <w:pPr>
        <w:autoSpaceDE w:val="0"/>
        <w:autoSpaceDN w:val="0"/>
      </w:pPr>
      <w:r>
        <w:rPr>
          <w:rFonts w:ascii="Arial" w:hAnsi="Arial" w:cs="Arial"/>
          <w:sz w:val="22"/>
          <w:szCs w:val="22"/>
        </w:rPr>
        <w:t>107052   Házi segítségnyújtás</w:t>
      </w:r>
      <w:r w:rsidR="00F859DE">
        <w:rPr>
          <w:rFonts w:ascii="Arial" w:hAnsi="Arial" w:cs="Arial"/>
          <w:sz w:val="22"/>
          <w:szCs w:val="22"/>
        </w:rPr>
        <w:t>”</w:t>
      </w:r>
    </w:p>
    <w:sectPr w:rsidR="00441839" w:rsidSect="00441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A28CF"/>
    <w:multiLevelType w:val="hybridMultilevel"/>
    <w:tmpl w:val="E38272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1196"/>
    <w:rsid w:val="00441839"/>
    <w:rsid w:val="009F1196"/>
    <w:rsid w:val="00DF6DA3"/>
    <w:rsid w:val="00F85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F1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F11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334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Aljegyző</cp:lastModifiedBy>
  <cp:revision>2</cp:revision>
  <dcterms:created xsi:type="dcterms:W3CDTF">2016-11-07T13:55:00Z</dcterms:created>
  <dcterms:modified xsi:type="dcterms:W3CDTF">2016-11-07T13:55:00Z</dcterms:modified>
</cp:coreProperties>
</file>