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DFC" w:rsidRPr="00EE6509" w:rsidRDefault="000C6DFC" w:rsidP="006C539E">
      <w:pPr>
        <w:pStyle w:val="NormlWeb"/>
        <w:numPr>
          <w:ilvl w:val="0"/>
          <w:numId w:val="4"/>
        </w:numPr>
        <w:spacing w:before="0" w:beforeAutospacing="0" w:after="0" w:afterAutospacing="0"/>
        <w:ind w:left="0" w:firstLine="0"/>
        <w:jc w:val="right"/>
        <w:rPr>
          <w:rStyle w:val="Kiemels2"/>
          <w:rFonts w:ascii="Arial" w:hAnsi="Arial" w:cs="Arial"/>
        </w:rPr>
      </w:pPr>
      <w:r w:rsidRPr="00EE6509">
        <w:rPr>
          <w:rStyle w:val="Kiemels2"/>
          <w:rFonts w:ascii="Arial" w:hAnsi="Arial" w:cs="Arial"/>
        </w:rPr>
        <w:t>melléklet</w:t>
      </w:r>
    </w:p>
    <w:p w:rsidR="000C6DFC" w:rsidRPr="00EE6509" w:rsidRDefault="000C6DFC" w:rsidP="006C539E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 w:rsidRPr="00EE6509">
        <w:rPr>
          <w:rStyle w:val="Kiemels2"/>
          <w:rFonts w:ascii="Arial" w:hAnsi="Arial" w:cs="Arial"/>
        </w:rPr>
        <w:t>Szervezeti és Működési Szabályzatról szóló</w:t>
      </w:r>
    </w:p>
    <w:p w:rsidR="000C6DFC" w:rsidRPr="00EE6509" w:rsidRDefault="000303B2" w:rsidP="006C539E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>
        <w:rPr>
          <w:rStyle w:val="Kiemels2"/>
          <w:rFonts w:ascii="Arial" w:hAnsi="Arial" w:cs="Arial"/>
        </w:rPr>
        <w:t>2</w:t>
      </w:r>
      <w:r w:rsidR="000C6DFC" w:rsidRPr="00EE6509">
        <w:rPr>
          <w:rStyle w:val="Kiemels2"/>
          <w:rFonts w:ascii="Arial" w:hAnsi="Arial" w:cs="Arial"/>
        </w:rPr>
        <w:t>/202</w:t>
      </w:r>
      <w:r w:rsidR="0016750C">
        <w:rPr>
          <w:rStyle w:val="Kiemels2"/>
          <w:rFonts w:ascii="Arial" w:hAnsi="Arial" w:cs="Arial"/>
        </w:rPr>
        <w:t>1</w:t>
      </w:r>
      <w:r w:rsidR="000C6DFC" w:rsidRPr="00EE6509">
        <w:rPr>
          <w:rStyle w:val="Kiemels2"/>
          <w:rFonts w:ascii="Arial" w:hAnsi="Arial" w:cs="Arial"/>
        </w:rPr>
        <w:t>.(</w:t>
      </w:r>
      <w:r>
        <w:rPr>
          <w:rStyle w:val="Kiemels2"/>
          <w:rFonts w:ascii="Arial" w:hAnsi="Arial" w:cs="Arial"/>
        </w:rPr>
        <w:t>I.20.</w:t>
      </w:r>
      <w:r w:rsidR="000C6DFC" w:rsidRPr="00EE6509">
        <w:rPr>
          <w:rStyle w:val="Kiemels2"/>
          <w:rFonts w:ascii="Arial" w:hAnsi="Arial" w:cs="Arial"/>
        </w:rPr>
        <w:t>) önkormányzati rendelethez</w:t>
      </w:r>
    </w:p>
    <w:p w:rsidR="000C6DFC" w:rsidRPr="00EE6509" w:rsidRDefault="000C6DFC" w:rsidP="006C539E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</w:rPr>
      </w:pPr>
    </w:p>
    <w:p w:rsidR="000C6DFC" w:rsidRPr="00D129CB" w:rsidRDefault="000C6DFC" w:rsidP="006C539E">
      <w:pPr>
        <w:pStyle w:val="Szvegtrzs"/>
        <w:jc w:val="center"/>
        <w:rPr>
          <w:b/>
          <w:bCs/>
        </w:rPr>
      </w:pPr>
      <w:r w:rsidRPr="00D129CB">
        <w:rPr>
          <w:b/>
          <w:bCs/>
        </w:rPr>
        <w:t>Állandó bizottságok átruházott feladat- és hatáskörei,</w:t>
      </w:r>
    </w:p>
    <w:p w:rsidR="000C6DFC" w:rsidRPr="00D129CB" w:rsidRDefault="000C6DFC" w:rsidP="006C539E">
      <w:pPr>
        <w:pStyle w:val="Szvegtrzs"/>
        <w:jc w:val="center"/>
        <w:rPr>
          <w:b/>
          <w:bCs/>
        </w:rPr>
      </w:pPr>
      <w:r w:rsidRPr="00D129CB">
        <w:rPr>
          <w:b/>
          <w:bCs/>
        </w:rPr>
        <w:t>továbbá azon tárgykörök, amelyekben előterjesztés az állandó bizottság állásfoglalásával nyújtható be</w:t>
      </w:r>
    </w:p>
    <w:p w:rsidR="000C6DFC" w:rsidRPr="003040C3" w:rsidRDefault="000C6DFC" w:rsidP="006C539E">
      <w:pPr>
        <w:pStyle w:val="Szvegtrzs"/>
        <w:rPr>
          <w:rFonts w:cs="Times New Roman"/>
        </w:rPr>
      </w:pPr>
    </w:p>
    <w:p w:rsidR="000C6DFC" w:rsidRPr="00332E6C" w:rsidRDefault="000C6DFC" w:rsidP="004A319E">
      <w:pPr>
        <w:pStyle w:val="Cmsor1"/>
        <w:numPr>
          <w:ilvl w:val="0"/>
          <w:numId w:val="3"/>
        </w:numPr>
        <w:ind w:left="0" w:firstLine="0"/>
      </w:pPr>
      <w:r w:rsidRPr="00332E6C">
        <w:t>Gazdasági Bizottság átruházott hatáskörei</w:t>
      </w:r>
    </w:p>
    <w:p w:rsidR="000C6DFC" w:rsidRPr="00332E6C" w:rsidRDefault="000C6DFC" w:rsidP="004A319E">
      <w:pPr>
        <w:rPr>
          <w:rFonts w:ascii="Arial" w:hAnsi="Arial" w:cs="Arial"/>
        </w:rPr>
      </w:pPr>
    </w:p>
    <w:p w:rsidR="000C6DFC" w:rsidRPr="00332E6C" w:rsidRDefault="000C6DFC" w:rsidP="004A319E">
      <w:pPr>
        <w:jc w:val="both"/>
        <w:rPr>
          <w:rFonts w:ascii="Arial" w:hAnsi="Arial" w:cs="Arial"/>
        </w:rPr>
      </w:pPr>
      <w:r w:rsidRPr="00332E6C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332E6C">
        <w:rPr>
          <w:rFonts w:ascii="Arial" w:hAnsi="Arial" w:cs="Arial"/>
        </w:rPr>
        <w:t xml:space="preserve"> A Helyi Környezetvédelmi Alap felhasználásáról szóló képviselő-testületi döntések végrehajtásának ellenőrzése</w:t>
      </w:r>
      <w:r>
        <w:rPr>
          <w:rFonts w:ascii="Arial" w:hAnsi="Arial" w:cs="Arial"/>
        </w:rPr>
        <w:t>.</w:t>
      </w:r>
    </w:p>
    <w:p w:rsidR="000C6DFC" w:rsidRPr="00332E6C" w:rsidRDefault="000C6DFC" w:rsidP="004A319E">
      <w:pPr>
        <w:jc w:val="both"/>
        <w:rPr>
          <w:rFonts w:ascii="Arial" w:hAnsi="Arial" w:cs="Arial"/>
        </w:rPr>
      </w:pPr>
    </w:p>
    <w:p w:rsidR="000C6DFC" w:rsidRPr="00332E6C" w:rsidRDefault="000C6DFC" w:rsidP="004A319E">
      <w:pPr>
        <w:pStyle w:val="Listaszerbekezds"/>
        <w:numPr>
          <w:ilvl w:val="0"/>
          <w:numId w:val="3"/>
        </w:numPr>
        <w:ind w:left="0" w:firstLine="0"/>
        <w:jc w:val="center"/>
        <w:rPr>
          <w:rFonts w:ascii="Arial" w:hAnsi="Arial" w:cs="Arial"/>
        </w:rPr>
      </w:pPr>
      <w:r w:rsidRPr="00332E6C">
        <w:rPr>
          <w:rFonts w:ascii="Arial" w:hAnsi="Arial" w:cs="Arial"/>
        </w:rPr>
        <w:t>Gazdasági Bizottság feladatkörei</w:t>
      </w:r>
    </w:p>
    <w:p w:rsidR="000C6DFC" w:rsidRDefault="000C6DFC" w:rsidP="004A319E">
      <w:pPr>
        <w:pStyle w:val="Listaszerbekezds"/>
        <w:ind w:left="0"/>
        <w:jc w:val="both"/>
        <w:rPr>
          <w:rFonts w:ascii="Arial" w:hAnsi="Arial" w:cs="Arial"/>
        </w:rPr>
      </w:pPr>
    </w:p>
    <w:p w:rsidR="000C6DFC" w:rsidRPr="00AD033A" w:rsidRDefault="000C6DFC" w:rsidP="004A31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 Véleményezi az éves költségvetési javaslatot, a költségvetés végrehajtásáról szóló </w:t>
      </w:r>
      <w:r w:rsidRPr="00AD033A">
        <w:rPr>
          <w:rFonts w:ascii="Arial" w:hAnsi="Arial" w:cs="Arial"/>
        </w:rPr>
        <w:t xml:space="preserve">féléves, éves beszámoló tervezeteit, rendelet-tervezetet, </w:t>
      </w:r>
    </w:p>
    <w:p w:rsidR="000C6DFC" w:rsidRPr="00AD033A" w:rsidRDefault="000C6DFC" w:rsidP="006C539E">
      <w:pPr>
        <w:jc w:val="both"/>
        <w:rPr>
          <w:rFonts w:ascii="Arial" w:hAnsi="Arial" w:cs="Arial"/>
        </w:rPr>
      </w:pPr>
    </w:p>
    <w:p w:rsidR="000C6DFC" w:rsidRDefault="000C6DFC" w:rsidP="006C539E">
      <w:pPr>
        <w:jc w:val="both"/>
        <w:rPr>
          <w:rFonts w:ascii="Arial" w:hAnsi="Arial" w:cs="Arial"/>
        </w:rPr>
      </w:pPr>
      <w:r w:rsidRPr="00906D08">
        <w:rPr>
          <w:rFonts w:ascii="Arial" w:hAnsi="Arial" w:cs="Arial"/>
        </w:rPr>
        <w:t>2.2 Figyelemmel kíséri a költségvetési bevételek alakulását, különös tekintettel a saját be</w:t>
      </w:r>
      <w:r>
        <w:rPr>
          <w:rFonts w:ascii="Arial" w:hAnsi="Arial" w:cs="Arial"/>
        </w:rPr>
        <w:t>v</w:t>
      </w:r>
      <w:r w:rsidRPr="00906D08">
        <w:rPr>
          <w:rFonts w:ascii="Arial" w:hAnsi="Arial" w:cs="Arial"/>
        </w:rPr>
        <w:t>ételekre, a vagyonváltozás – vagyonnövekedés, -csökkenés alakulását, értékeli az azt előidéző okokat</w:t>
      </w:r>
      <w:r>
        <w:rPr>
          <w:rFonts w:ascii="Arial" w:hAnsi="Arial" w:cs="Arial"/>
        </w:rPr>
        <w:t>,</w:t>
      </w:r>
    </w:p>
    <w:p w:rsidR="000C6DFC" w:rsidRPr="00906D08" w:rsidRDefault="000C6DFC" w:rsidP="006C539E">
      <w:pPr>
        <w:jc w:val="both"/>
        <w:rPr>
          <w:rFonts w:ascii="Arial" w:hAnsi="Arial" w:cs="Arial"/>
        </w:rPr>
      </w:pPr>
    </w:p>
    <w:p w:rsidR="000C6DFC" w:rsidRDefault="000C6DFC" w:rsidP="006C539E">
      <w:pPr>
        <w:jc w:val="both"/>
        <w:rPr>
          <w:rFonts w:ascii="Arial" w:hAnsi="Arial" w:cs="Arial"/>
        </w:rPr>
      </w:pPr>
      <w:r w:rsidRPr="00906D08">
        <w:rPr>
          <w:rFonts w:ascii="Arial" w:hAnsi="Arial" w:cs="Arial"/>
        </w:rPr>
        <w:t>2.3 Vizsgálja az adósságot keletkeztető kötelezettség-vállalás indokait, és gazdasági megalapozottságát, ellenőrizheti a pénzkezelési szabályzat megtartását, a bizonylati rend és a bizonylati fegyelem érvényesítését</w:t>
      </w:r>
      <w:r>
        <w:rPr>
          <w:rFonts w:ascii="Arial" w:hAnsi="Arial" w:cs="Arial"/>
        </w:rPr>
        <w:t>,</w:t>
      </w:r>
    </w:p>
    <w:p w:rsidR="000C6DFC" w:rsidRDefault="000C6DFC" w:rsidP="006C539E">
      <w:pPr>
        <w:jc w:val="both"/>
        <w:rPr>
          <w:rFonts w:ascii="Arial" w:hAnsi="Arial" w:cs="Arial"/>
        </w:rPr>
      </w:pPr>
    </w:p>
    <w:p w:rsidR="000C6DFC" w:rsidRDefault="000C6DFC" w:rsidP="006C5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2.4 Ellátja a képviselő-testület rendeletében meghatározott feladatokat:</w:t>
      </w:r>
    </w:p>
    <w:p w:rsidR="000C6DFC" w:rsidRDefault="000C6DFC" w:rsidP="006C539E">
      <w:pPr>
        <w:jc w:val="both"/>
        <w:rPr>
          <w:rFonts w:ascii="Arial" w:hAnsi="Arial" w:cs="Arial"/>
        </w:rPr>
      </w:pPr>
    </w:p>
    <w:p w:rsidR="000C6DFC" w:rsidRPr="00332E6C" w:rsidRDefault="000C6DFC" w:rsidP="006C5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2.4.1 </w:t>
      </w:r>
      <w:r w:rsidRPr="00332E6C">
        <w:rPr>
          <w:rFonts w:ascii="Arial" w:hAnsi="Arial" w:cs="Arial"/>
        </w:rPr>
        <w:t>A polgármester és a képviselők vagyonnyilatkozatának vizsgálatát, nyilvántartását, kezelését és őrzését</w:t>
      </w:r>
      <w:r>
        <w:rPr>
          <w:rFonts w:ascii="Arial" w:hAnsi="Arial" w:cs="Arial"/>
        </w:rPr>
        <w:t>.</w:t>
      </w:r>
    </w:p>
    <w:p w:rsidR="000C6DFC" w:rsidRDefault="000C6DFC" w:rsidP="006C5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2.4.2 </w:t>
      </w:r>
      <w:r w:rsidRPr="00332E6C">
        <w:rPr>
          <w:rFonts w:ascii="Arial" w:hAnsi="Arial" w:cs="Arial"/>
        </w:rPr>
        <w:t xml:space="preserve">A képviselő összeférhetetlenségének </w:t>
      </w:r>
      <w:r>
        <w:rPr>
          <w:rFonts w:ascii="Arial" w:hAnsi="Arial" w:cs="Arial"/>
        </w:rPr>
        <w:t xml:space="preserve">és </w:t>
      </w:r>
      <w:proofErr w:type="spellStart"/>
      <w:r w:rsidRPr="00280048">
        <w:rPr>
          <w:rFonts w:ascii="Arial" w:hAnsi="Arial" w:cs="Arial"/>
        </w:rPr>
        <w:t>méltatlanságának</w:t>
      </w:r>
      <w:proofErr w:type="spellEnd"/>
      <w:r>
        <w:rPr>
          <w:rFonts w:ascii="Arial" w:hAnsi="Arial" w:cs="Arial"/>
        </w:rPr>
        <w:t xml:space="preserve"> </w:t>
      </w:r>
      <w:r w:rsidRPr="00332E6C">
        <w:rPr>
          <w:rFonts w:ascii="Arial" w:hAnsi="Arial" w:cs="Arial"/>
        </w:rPr>
        <w:t>megállapítására irányuló kezdeményezés kivizsgálás</w:t>
      </w:r>
      <w:r>
        <w:rPr>
          <w:rFonts w:ascii="Arial" w:hAnsi="Arial" w:cs="Arial"/>
        </w:rPr>
        <w:t>a.</w:t>
      </w:r>
    </w:p>
    <w:p w:rsidR="000C6DFC" w:rsidRDefault="000C6DFC" w:rsidP="006C53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2.4.3 </w:t>
      </w:r>
      <w:bookmarkStart w:id="0" w:name="_Hlk55216429"/>
      <w:r>
        <w:rPr>
          <w:rFonts w:ascii="Arial" w:hAnsi="Arial" w:cs="Arial"/>
        </w:rPr>
        <w:t>A</w:t>
      </w:r>
      <w:r w:rsidRPr="00332E6C">
        <w:rPr>
          <w:rFonts w:ascii="Arial" w:hAnsi="Arial" w:cs="Arial"/>
        </w:rPr>
        <w:t>z önkormányzat vagyonáról, a vagyonnal való gazdálkodás szabályairól szóló önkormányzati rendelet</w:t>
      </w:r>
      <w:r>
        <w:rPr>
          <w:rFonts w:ascii="Arial" w:hAnsi="Arial" w:cs="Arial"/>
        </w:rPr>
        <w:t>ben, az ott meghatározott feladatokat a TESZ-en és a Hivatalon keresztül látja el.</w:t>
      </w:r>
    </w:p>
    <w:bookmarkEnd w:id="0"/>
    <w:p w:rsidR="000C6DFC" w:rsidRPr="00D129CB" w:rsidRDefault="000C6DFC" w:rsidP="00AD033A">
      <w:pPr>
        <w:jc w:val="both"/>
        <w:rPr>
          <w:rFonts w:ascii="Arial" w:hAnsi="Arial" w:cs="Arial"/>
        </w:rPr>
      </w:pPr>
      <w:r w:rsidRPr="0086738C">
        <w:rPr>
          <w:rFonts w:ascii="Arial" w:hAnsi="Arial" w:cs="Arial"/>
        </w:rPr>
        <w:t>2.</w:t>
      </w:r>
      <w:r>
        <w:rPr>
          <w:rFonts w:ascii="Arial" w:hAnsi="Arial" w:cs="Arial"/>
        </w:rPr>
        <w:t>4.4</w:t>
      </w:r>
      <w:r w:rsidRPr="008673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Képviselő-testület munkaterv szerinti ülésére készített előterjesztések véleményezése.</w:t>
      </w:r>
    </w:p>
    <w:p w:rsidR="000C6DFC" w:rsidRPr="00332E6C" w:rsidRDefault="000C6DFC" w:rsidP="00AD033A">
      <w:pPr>
        <w:jc w:val="both"/>
        <w:rPr>
          <w:rFonts w:ascii="Arial" w:hAnsi="Arial" w:cs="Arial"/>
        </w:rPr>
      </w:pPr>
    </w:p>
    <w:p w:rsidR="000C6DFC" w:rsidRDefault="000C6DFC" w:rsidP="00AD033A">
      <w:pPr>
        <w:pStyle w:val="NormlWeb"/>
        <w:numPr>
          <w:ilvl w:val="0"/>
          <w:numId w:val="3"/>
        </w:numPr>
        <w:spacing w:before="0" w:beforeAutospacing="0" w:after="0" w:afterAutospacing="0"/>
        <w:ind w:left="0" w:firstLine="0"/>
        <w:jc w:val="center"/>
        <w:rPr>
          <w:rFonts w:ascii="Arial" w:hAnsi="Arial" w:cs="Arial"/>
        </w:rPr>
      </w:pPr>
      <w:r w:rsidRPr="00704BB1">
        <w:rPr>
          <w:rFonts w:ascii="Arial" w:hAnsi="Arial" w:cs="Arial"/>
        </w:rPr>
        <w:t>Humán Ügyek Bizottsága átruház</w:t>
      </w:r>
      <w:r>
        <w:rPr>
          <w:rFonts w:ascii="Arial" w:hAnsi="Arial" w:cs="Arial"/>
        </w:rPr>
        <w:t>ott</w:t>
      </w:r>
      <w:r w:rsidRPr="00704BB1">
        <w:rPr>
          <w:rFonts w:ascii="Arial" w:hAnsi="Arial" w:cs="Arial"/>
        </w:rPr>
        <w:t xml:space="preserve"> hatáskörei</w:t>
      </w:r>
    </w:p>
    <w:p w:rsidR="000C6DFC" w:rsidRPr="00704BB1" w:rsidRDefault="000C6DFC" w:rsidP="00AD033A">
      <w:pPr>
        <w:pStyle w:val="NormlWeb"/>
        <w:spacing w:before="0" w:beforeAutospacing="0" w:after="0" w:afterAutospacing="0"/>
        <w:jc w:val="center"/>
        <w:rPr>
          <w:rFonts w:ascii="Arial" w:hAnsi="Arial" w:cs="Arial"/>
        </w:rPr>
      </w:pPr>
    </w:p>
    <w:p w:rsidR="000C6DFC" w:rsidRDefault="000C6DFC" w:rsidP="00AD033A">
      <w:pPr>
        <w:pStyle w:val="NormlWeb"/>
        <w:numPr>
          <w:ilvl w:val="1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704BB1">
        <w:rPr>
          <w:rFonts w:ascii="Arial" w:hAnsi="Arial" w:cs="Arial"/>
        </w:rPr>
        <w:t xml:space="preserve"> települési támogatás megállapításával, megszüntetésével kapcsolatos hatáskör</w:t>
      </w:r>
      <w:r>
        <w:rPr>
          <w:rFonts w:ascii="Arial" w:hAnsi="Arial" w:cs="Arial"/>
        </w:rPr>
        <w:t>,</w:t>
      </w:r>
      <w:r w:rsidRPr="00704BB1">
        <w:rPr>
          <w:rFonts w:ascii="Arial" w:hAnsi="Arial" w:cs="Arial"/>
        </w:rPr>
        <w:t xml:space="preserve"> a temetés céljára nyújtott támogatás és a lakás vagy lakóház elemi kár következtében lakhatatlanná vál</w:t>
      </w:r>
      <w:r>
        <w:rPr>
          <w:rFonts w:ascii="Arial" w:hAnsi="Arial" w:cs="Arial"/>
        </w:rPr>
        <w:t>ása miatt</w:t>
      </w:r>
      <w:r w:rsidRPr="00704BB1">
        <w:rPr>
          <w:rFonts w:ascii="Arial" w:hAnsi="Arial" w:cs="Arial"/>
        </w:rPr>
        <w:t xml:space="preserve"> nyújtott települési támogatás kivételével</w:t>
      </w:r>
      <w:r>
        <w:rPr>
          <w:rFonts w:ascii="Arial" w:hAnsi="Arial" w:cs="Arial"/>
        </w:rPr>
        <w:t xml:space="preserve">, </w:t>
      </w:r>
    </w:p>
    <w:p w:rsidR="000C6DFC" w:rsidRPr="00704BB1" w:rsidRDefault="000C6DFC" w:rsidP="00AD033A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0C6DFC" w:rsidRDefault="000C6DFC" w:rsidP="00AD033A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3.2</w:t>
      </w:r>
      <w:r w:rsidRPr="00704BB1">
        <w:rPr>
          <w:rFonts w:ascii="Arial" w:hAnsi="Arial" w:cs="Arial"/>
        </w:rPr>
        <w:t xml:space="preserve"> a </w:t>
      </w:r>
      <w:proofErr w:type="spellStart"/>
      <w:r w:rsidRPr="00704BB1">
        <w:rPr>
          <w:rFonts w:ascii="Arial" w:hAnsi="Arial" w:cs="Arial"/>
        </w:rPr>
        <w:t>Bursa</w:t>
      </w:r>
      <w:proofErr w:type="spellEnd"/>
      <w:r w:rsidRPr="00704BB1">
        <w:rPr>
          <w:rFonts w:ascii="Arial" w:hAnsi="Arial" w:cs="Arial"/>
        </w:rPr>
        <w:t xml:space="preserve"> Hungarica Felsőoktatási Önkormányzati Ösztöndíjak </w:t>
      </w:r>
      <w:r>
        <w:rPr>
          <w:rFonts w:ascii="Arial" w:hAnsi="Arial" w:cs="Arial"/>
        </w:rPr>
        <w:t>odaítélésével</w:t>
      </w:r>
      <w:r w:rsidRPr="00704BB1">
        <w:rPr>
          <w:rFonts w:ascii="Arial" w:hAnsi="Arial" w:cs="Arial"/>
        </w:rPr>
        <w:t xml:space="preserve"> kapcsolatos hatáskör</w:t>
      </w:r>
      <w:r>
        <w:rPr>
          <w:rFonts w:ascii="Arial" w:hAnsi="Arial" w:cs="Arial"/>
        </w:rPr>
        <w:t>.</w:t>
      </w:r>
    </w:p>
    <w:p w:rsidR="000C6DFC" w:rsidRPr="00704BB1" w:rsidRDefault="000C6DFC" w:rsidP="00AD033A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0C6DFC" w:rsidRPr="0086738C" w:rsidRDefault="000C6DFC" w:rsidP="00AD033A">
      <w:pPr>
        <w:pStyle w:val="Listaszerbekezds"/>
        <w:numPr>
          <w:ilvl w:val="0"/>
          <w:numId w:val="3"/>
        </w:num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Humán Ügyek</w:t>
      </w:r>
      <w:r w:rsidRPr="0086738C">
        <w:rPr>
          <w:rFonts w:ascii="Arial" w:hAnsi="Arial" w:cs="Arial"/>
        </w:rPr>
        <w:t xml:space="preserve"> Bizottság</w:t>
      </w:r>
      <w:r>
        <w:rPr>
          <w:rFonts w:ascii="Arial" w:hAnsi="Arial" w:cs="Arial"/>
        </w:rPr>
        <w:t>a</w:t>
      </w:r>
      <w:r w:rsidRPr="0086738C">
        <w:rPr>
          <w:rFonts w:ascii="Arial" w:hAnsi="Arial" w:cs="Arial"/>
        </w:rPr>
        <w:t xml:space="preserve"> feladatkörei</w:t>
      </w:r>
    </w:p>
    <w:p w:rsidR="000C6DFC" w:rsidRDefault="000C6DFC" w:rsidP="00AD033A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bookmarkStart w:id="1" w:name="_GoBack"/>
      <w:bookmarkEnd w:id="1"/>
      <w:r>
        <w:rPr>
          <w:rFonts w:ascii="Arial" w:hAnsi="Arial" w:cs="Arial"/>
        </w:rPr>
        <w:t xml:space="preserve">4.1 A Képviselő-testület munkaterv szerinti ülésére készített előterjesztések véleményezése. </w:t>
      </w:r>
    </w:p>
    <w:p w:rsidR="000C6DFC" w:rsidRPr="00704BB1" w:rsidRDefault="000C6DFC" w:rsidP="00AD033A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0C6DFC" w:rsidRPr="00332E6C" w:rsidRDefault="000C6DFC" w:rsidP="00AD033A">
      <w:pPr>
        <w:jc w:val="both"/>
        <w:rPr>
          <w:rFonts w:ascii="Arial" w:hAnsi="Arial" w:cs="Arial"/>
        </w:rPr>
      </w:pPr>
    </w:p>
    <w:sectPr w:rsidR="000C6DFC" w:rsidRPr="00332E6C" w:rsidSect="00DB0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A468C"/>
    <w:multiLevelType w:val="multilevel"/>
    <w:tmpl w:val="E5884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9B100DD"/>
    <w:multiLevelType w:val="hybridMultilevel"/>
    <w:tmpl w:val="24926C2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C30629"/>
    <w:multiLevelType w:val="hybridMultilevel"/>
    <w:tmpl w:val="FD2E66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6146B"/>
    <w:multiLevelType w:val="hybridMultilevel"/>
    <w:tmpl w:val="CAD856CE"/>
    <w:lvl w:ilvl="0" w:tplc="5D1680F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E57C7F"/>
    <w:multiLevelType w:val="hybridMultilevel"/>
    <w:tmpl w:val="7840B7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67E3B"/>
    <w:multiLevelType w:val="hybridMultilevel"/>
    <w:tmpl w:val="CFA4562C"/>
    <w:lvl w:ilvl="0" w:tplc="4502C2A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F9"/>
    <w:rsid w:val="000221A5"/>
    <w:rsid w:val="000303B2"/>
    <w:rsid w:val="000353E2"/>
    <w:rsid w:val="00044C52"/>
    <w:rsid w:val="0007793B"/>
    <w:rsid w:val="000C2353"/>
    <w:rsid w:val="000C6DFC"/>
    <w:rsid w:val="000E2C51"/>
    <w:rsid w:val="000F7882"/>
    <w:rsid w:val="0016750C"/>
    <w:rsid w:val="00183371"/>
    <w:rsid w:val="001A7358"/>
    <w:rsid w:val="001B71C6"/>
    <w:rsid w:val="002400C4"/>
    <w:rsid w:val="00280048"/>
    <w:rsid w:val="003040C3"/>
    <w:rsid w:val="003154A4"/>
    <w:rsid w:val="003157E6"/>
    <w:rsid w:val="00327C99"/>
    <w:rsid w:val="00332E6C"/>
    <w:rsid w:val="003830B2"/>
    <w:rsid w:val="003902E7"/>
    <w:rsid w:val="004800C3"/>
    <w:rsid w:val="00497009"/>
    <w:rsid w:val="004A319E"/>
    <w:rsid w:val="004B6A0F"/>
    <w:rsid w:val="00506C80"/>
    <w:rsid w:val="00521586"/>
    <w:rsid w:val="005C2181"/>
    <w:rsid w:val="005D78A8"/>
    <w:rsid w:val="005F031A"/>
    <w:rsid w:val="00642EA8"/>
    <w:rsid w:val="00667E57"/>
    <w:rsid w:val="006C539E"/>
    <w:rsid w:val="006D3069"/>
    <w:rsid w:val="00704BB1"/>
    <w:rsid w:val="007260A3"/>
    <w:rsid w:val="00771520"/>
    <w:rsid w:val="008241B6"/>
    <w:rsid w:val="0085793E"/>
    <w:rsid w:val="0086738C"/>
    <w:rsid w:val="00881A21"/>
    <w:rsid w:val="008D5334"/>
    <w:rsid w:val="00906D08"/>
    <w:rsid w:val="00913C43"/>
    <w:rsid w:val="00980F13"/>
    <w:rsid w:val="00A10BF7"/>
    <w:rsid w:val="00A41E07"/>
    <w:rsid w:val="00A45BCD"/>
    <w:rsid w:val="00A70EDF"/>
    <w:rsid w:val="00A90E8D"/>
    <w:rsid w:val="00AD033A"/>
    <w:rsid w:val="00AE6CAF"/>
    <w:rsid w:val="00B10F2B"/>
    <w:rsid w:val="00B13E73"/>
    <w:rsid w:val="00B656D2"/>
    <w:rsid w:val="00B96A98"/>
    <w:rsid w:val="00C10E32"/>
    <w:rsid w:val="00CA3E95"/>
    <w:rsid w:val="00CC52F9"/>
    <w:rsid w:val="00CD5C41"/>
    <w:rsid w:val="00D129CB"/>
    <w:rsid w:val="00D40586"/>
    <w:rsid w:val="00D80FEF"/>
    <w:rsid w:val="00DA1A2F"/>
    <w:rsid w:val="00DB0110"/>
    <w:rsid w:val="00DC727C"/>
    <w:rsid w:val="00EA5423"/>
    <w:rsid w:val="00EA60C1"/>
    <w:rsid w:val="00EB2205"/>
    <w:rsid w:val="00EE6509"/>
    <w:rsid w:val="00EF08AD"/>
    <w:rsid w:val="00EF7A10"/>
    <w:rsid w:val="00F310D5"/>
    <w:rsid w:val="00F4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A6E801-B50E-43A7-AADE-2C5C8BAC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21A5"/>
    <w:rPr>
      <w:rFonts w:eastAsia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0221A5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Arial" w:hAnsi="Arial" w:cs="Arial"/>
    </w:rPr>
  </w:style>
  <w:style w:type="paragraph" w:styleId="Cmsor2">
    <w:name w:val="heading 2"/>
    <w:basedOn w:val="Norml"/>
    <w:next w:val="Norml"/>
    <w:link w:val="Cmsor2Char"/>
    <w:uiPriority w:val="99"/>
    <w:qFormat/>
    <w:rsid w:val="000221A5"/>
    <w:pPr>
      <w:keepNext/>
      <w:overflowPunct w:val="0"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221A5"/>
    <w:rPr>
      <w:rFonts w:ascii="Arial" w:hAnsi="Arial" w:cs="Arial"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0221A5"/>
    <w:rPr>
      <w:rFonts w:ascii="Arial" w:hAnsi="Arial" w:cs="Arial"/>
      <w:b/>
      <w:bCs/>
      <w:sz w:val="20"/>
      <w:szCs w:val="20"/>
      <w:u w:val="single"/>
      <w:lang w:eastAsia="hu-HU"/>
    </w:rPr>
  </w:style>
  <w:style w:type="paragraph" w:styleId="NormlWeb">
    <w:name w:val="Normal (Web)"/>
    <w:basedOn w:val="Norml"/>
    <w:uiPriority w:val="99"/>
    <w:rsid w:val="000221A5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99"/>
    <w:qFormat/>
    <w:rsid w:val="000221A5"/>
    <w:rPr>
      <w:b/>
      <w:bCs/>
    </w:rPr>
  </w:style>
  <w:style w:type="paragraph" w:styleId="Szvegtrzs">
    <w:name w:val="Body Text"/>
    <w:basedOn w:val="Norml"/>
    <w:link w:val="SzvegtrzsChar"/>
    <w:uiPriority w:val="99"/>
    <w:rsid w:val="000221A5"/>
    <w:pPr>
      <w:overflowPunct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0221A5"/>
    <w:rPr>
      <w:rFonts w:ascii="Arial" w:hAnsi="Arial" w:cs="Arial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EA542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EA5423"/>
    <w:rPr>
      <w:rFonts w:ascii="Segoe UI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99"/>
    <w:qFormat/>
    <w:rsid w:val="00EA5423"/>
    <w:pPr>
      <w:ind w:left="720"/>
    </w:pPr>
  </w:style>
  <w:style w:type="character" w:styleId="Hiperhivatkozs">
    <w:name w:val="Hyperlink"/>
    <w:basedOn w:val="Bekezdsalapbettpusa"/>
    <w:uiPriority w:val="99"/>
    <w:semiHidden/>
    <w:rsid w:val="00704B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6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4</vt:lpstr>
    </vt:vector>
  </TitlesOfParts>
  <Company>Hewlett-Packard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subject/>
  <dc:creator>Aljegyző</dc:creator>
  <cp:keywords/>
  <dc:description/>
  <cp:lastModifiedBy>Ági</cp:lastModifiedBy>
  <cp:revision>6</cp:revision>
  <cp:lastPrinted>2021-01-20T12:24:00Z</cp:lastPrinted>
  <dcterms:created xsi:type="dcterms:W3CDTF">2021-01-14T14:18:00Z</dcterms:created>
  <dcterms:modified xsi:type="dcterms:W3CDTF">2021-01-20T12:24:00Z</dcterms:modified>
</cp:coreProperties>
</file>