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608"/>
        <w:gridCol w:w="1134"/>
      </w:tblGrid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left"/>
            </w:pPr>
            <w:r>
              <w:rPr>
                <w:b/>
                <w:bCs/>
              </w:rPr>
              <w:t>1. Dokumentumok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center"/>
            </w:pPr>
            <w:r>
              <w:t>Igen/Nem</w:t>
            </w: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567" w:hanging="567"/>
              <w:jc w:val="left"/>
            </w:pPr>
            <w:r>
              <w:t xml:space="preserve">1.1.  </w:t>
            </w:r>
            <w:r>
              <w:tab/>
              <w:t>Rendelkeznek-e a szervezet/alegység tagjai a következő személyi dokumentumokkal: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F129BE">
            <w:pPr>
              <w:widowControl w:val="0"/>
              <w:spacing w:before="40"/>
              <w:ind w:left="709" w:hanging="709"/>
              <w:jc w:val="left"/>
            </w:pP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left"/>
            </w:pPr>
            <w:r>
              <w:t xml:space="preserve">1.1.1.  </w:t>
            </w:r>
            <w:r>
              <w:tab/>
              <w:t>Érvényes személyazonosító igazolvánnyal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F129BE">
            <w:pPr>
              <w:widowControl w:val="0"/>
              <w:spacing w:before="40"/>
              <w:ind w:left="709" w:hanging="709"/>
              <w:jc w:val="left"/>
            </w:pP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left"/>
            </w:pPr>
            <w:r>
              <w:t xml:space="preserve">1.1.2.  </w:t>
            </w:r>
            <w:r>
              <w:tab/>
              <w:t>Érvényes egészségügyi igazolásokkal (orvosi alkalmassági)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F129BE">
            <w:pPr>
              <w:widowControl w:val="0"/>
              <w:spacing w:before="40"/>
              <w:ind w:left="709" w:hanging="709"/>
              <w:jc w:val="left"/>
            </w:pP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left"/>
            </w:pPr>
            <w:r>
              <w:t xml:space="preserve">1.1.3.  </w:t>
            </w:r>
            <w:r>
              <w:tab/>
              <w:t>Érvényes balesetbiztosítással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F129BE">
            <w:pPr>
              <w:widowControl w:val="0"/>
              <w:spacing w:before="40"/>
              <w:ind w:left="709" w:hanging="709"/>
              <w:jc w:val="left"/>
            </w:pP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left"/>
            </w:pPr>
            <w:r>
              <w:rPr>
                <w:b/>
                <w:bCs/>
              </w:rPr>
              <w:t>2. Képzettség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center"/>
            </w:pPr>
            <w:r>
              <w:t>Igen/Nem</w:t>
            </w: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F129BE" w:rsidRDefault="00392B56">
            <w:pPr>
              <w:widowControl w:val="0"/>
              <w:spacing w:before="40"/>
              <w:ind w:left="567" w:hanging="567"/>
              <w:jc w:val="left"/>
            </w:pPr>
            <w:r>
              <w:t xml:space="preserve">2.1.  </w:t>
            </w:r>
            <w:r>
              <w:tab/>
              <w:t xml:space="preserve"> A szervezet/alegység tagjai kiképzettek, rendelkeznek a mentési feladatok végrehajtásához szükséges dokumentációval, amely igazolja, hogy a mentéshez szükséges ismereteket elsajátították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F129BE" w:rsidRDefault="00F129BE">
            <w:pPr>
              <w:widowControl w:val="0"/>
              <w:spacing w:before="40"/>
              <w:ind w:left="709" w:hanging="709"/>
              <w:jc w:val="left"/>
            </w:pP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567" w:hanging="567"/>
              <w:jc w:val="left"/>
            </w:pPr>
            <w:r>
              <w:t xml:space="preserve">2.2.  </w:t>
            </w:r>
            <w:r>
              <w:tab/>
              <w:t>Rendelkezik érvényes műszaki-mentési tevékenység végzésére jogosító kisgép-kezelői (motoros láncfűrész) végzettséggel, modulonként legalább 1 fő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F129BE">
            <w:pPr>
              <w:widowControl w:val="0"/>
              <w:spacing w:before="40"/>
              <w:ind w:left="709" w:hanging="709"/>
              <w:jc w:val="left"/>
            </w:pP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F129BE" w:rsidRDefault="00392B56">
            <w:pPr>
              <w:widowControl w:val="0"/>
              <w:spacing w:before="40"/>
              <w:ind w:left="567" w:hanging="567"/>
              <w:jc w:val="left"/>
            </w:pPr>
            <w:r>
              <w:rPr>
                <w:b/>
                <w:bCs/>
              </w:rPr>
              <w:t>3. Általános elvárások és követelmények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center"/>
            </w:pPr>
            <w:r>
              <w:t>Igen/Nem</w:t>
            </w: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567" w:hanging="567"/>
              <w:jc w:val="left"/>
            </w:pPr>
            <w:r>
              <w:t xml:space="preserve">3.1.  </w:t>
            </w:r>
            <w:r>
              <w:tab/>
              <w:t xml:space="preserve"> Eszközeik, felszereléseik alkalmazható állapotban vannak tárolva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F129BE">
            <w:pPr>
              <w:widowControl w:val="0"/>
              <w:spacing w:before="40"/>
              <w:ind w:left="709" w:hanging="709"/>
              <w:jc w:val="left"/>
            </w:pP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567" w:hanging="567"/>
              <w:jc w:val="left"/>
            </w:pPr>
            <w:r>
              <w:t xml:space="preserve">3.2.  </w:t>
            </w:r>
            <w:r>
              <w:tab/>
              <w:t xml:space="preserve"> Eszközeik, felszereléseik minősítéssel rendelkeznek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F129BE">
            <w:pPr>
              <w:widowControl w:val="0"/>
              <w:spacing w:before="40"/>
              <w:ind w:left="709" w:hanging="709"/>
              <w:jc w:val="left"/>
            </w:pP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567" w:hanging="567"/>
              <w:jc w:val="left"/>
            </w:pPr>
            <w:r>
              <w:t xml:space="preserve">3.3.  </w:t>
            </w:r>
            <w:r>
              <w:tab/>
              <w:t xml:space="preserve"> Rendelkezésére áll a felszerelések közúti szállítására alkalmas jármű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F129BE">
            <w:pPr>
              <w:widowControl w:val="0"/>
              <w:spacing w:before="40"/>
              <w:ind w:left="709" w:hanging="709"/>
              <w:jc w:val="left"/>
            </w:pP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567" w:hanging="567"/>
              <w:jc w:val="left"/>
            </w:pPr>
            <w:r>
              <w:t xml:space="preserve">3.4.  </w:t>
            </w:r>
            <w:r>
              <w:tab/>
              <w:t xml:space="preserve"> A szervezet/alegység tagjai az együttműködési megállapodásban rögzített feladatokat vállalják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F129BE">
            <w:pPr>
              <w:widowControl w:val="0"/>
              <w:spacing w:before="40"/>
              <w:ind w:left="709" w:hanging="709"/>
              <w:jc w:val="left"/>
            </w:pP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F129BE" w:rsidRDefault="00392B56">
            <w:pPr>
              <w:widowControl w:val="0"/>
              <w:spacing w:before="40"/>
              <w:ind w:left="567" w:hanging="567"/>
              <w:jc w:val="left"/>
            </w:pPr>
            <w:r>
              <w:rPr>
                <w:b/>
                <w:bCs/>
              </w:rPr>
              <w:t>4. Aktiválás, mozgósítás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center"/>
            </w:pPr>
            <w:r>
              <w:t>Igen/Nem</w:t>
            </w: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567" w:hanging="567"/>
              <w:jc w:val="left"/>
            </w:pPr>
            <w:r>
              <w:t xml:space="preserve">4.1.  </w:t>
            </w:r>
            <w:r>
              <w:tab/>
              <w:t>Képes-e a szervezet/alegység megérkezni a kijelölt elindulási pontra az együttműködési megállapodásban vállalt időnormák betartásával?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F129BE">
            <w:pPr>
              <w:widowControl w:val="0"/>
              <w:spacing w:before="40"/>
              <w:ind w:left="709" w:hanging="709"/>
              <w:jc w:val="left"/>
            </w:pP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F129BE" w:rsidRDefault="00392B56">
            <w:pPr>
              <w:widowControl w:val="0"/>
              <w:spacing w:before="40"/>
              <w:ind w:left="567" w:hanging="567"/>
              <w:jc w:val="left"/>
            </w:pPr>
            <w:r>
              <w:rPr>
                <w:b/>
                <w:bCs/>
              </w:rPr>
              <w:t>5. Infokommunikációs kritériumok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center"/>
            </w:pPr>
            <w:r>
              <w:t>Igen/Nem</w:t>
            </w: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567" w:hanging="567"/>
              <w:jc w:val="left"/>
            </w:pPr>
            <w:r>
              <w:t xml:space="preserve">5.1.  </w:t>
            </w:r>
            <w:r>
              <w:tab/>
              <w:t>Képes-e a szervezet/alegység kommunikálni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F129BE">
            <w:pPr>
              <w:widowControl w:val="0"/>
              <w:spacing w:before="40"/>
              <w:ind w:left="709" w:hanging="709"/>
              <w:jc w:val="left"/>
            </w:pP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left"/>
            </w:pPr>
            <w:r>
              <w:t xml:space="preserve">5.1.1.  </w:t>
            </w:r>
            <w:r>
              <w:tab/>
              <w:t xml:space="preserve">Belső irányba (csapaton belüli </w:t>
            </w:r>
            <w:proofErr w:type="spellStart"/>
            <w:r>
              <w:t>infokommunikáció</w:t>
            </w:r>
            <w:proofErr w:type="spellEnd"/>
            <w:r>
              <w:t xml:space="preserve"> a csapattagokkal)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F129BE">
            <w:pPr>
              <w:widowControl w:val="0"/>
              <w:spacing w:before="40"/>
              <w:ind w:left="709" w:hanging="709"/>
              <w:jc w:val="left"/>
            </w:pP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left"/>
            </w:pPr>
            <w:r>
              <w:t xml:space="preserve">5.1.2.  </w:t>
            </w:r>
            <w:r>
              <w:tab/>
              <w:t xml:space="preserve">Kifelé (kárterületi </w:t>
            </w:r>
            <w:proofErr w:type="spellStart"/>
            <w:r>
              <w:t>infokommunikáció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F129BE">
            <w:pPr>
              <w:widowControl w:val="0"/>
              <w:spacing w:before="40"/>
              <w:ind w:left="709" w:hanging="709"/>
              <w:jc w:val="left"/>
            </w:pP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left"/>
            </w:pPr>
            <w:r>
              <w:rPr>
                <w:b/>
                <w:bCs/>
              </w:rPr>
              <w:t>6. Veszélyhelyzeti koordináció és tervezés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center"/>
            </w:pPr>
            <w:r>
              <w:t>Igen/Nem</w:t>
            </w: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567" w:hanging="567"/>
              <w:jc w:val="left"/>
            </w:pPr>
            <w:r>
              <w:t xml:space="preserve">6.1.  </w:t>
            </w:r>
            <w:r>
              <w:tab/>
              <w:t xml:space="preserve">A szervezet/alegység tagja rendelkezik-e eszközökkel, hogy a helyi vagy </w:t>
            </w:r>
            <w:r w:rsidR="008C48F3" w:rsidRPr="008C48F3">
              <w:t>vármegyei, főváros</w:t>
            </w:r>
            <w:bookmarkStart w:id="0" w:name="_GoBack"/>
            <w:bookmarkEnd w:id="0"/>
            <w:r w:rsidR="008C48F3" w:rsidRPr="008C48F3">
              <w:t>i</w:t>
            </w:r>
            <w:r>
              <w:t xml:space="preserve"> irányítással és más szervezettel dolgozzon együtt?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center"/>
            </w:pPr>
            <w:r>
              <w:t xml:space="preserve"> </w:t>
            </w: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567" w:hanging="567"/>
              <w:jc w:val="left"/>
            </w:pPr>
            <w:r>
              <w:t xml:space="preserve">6.2.  </w:t>
            </w:r>
            <w:r>
              <w:tab/>
              <w:t>Elvégzi-e a szervezet/alegység a helyzetfelmérést és felderítést, megosztja az információt a hatóságokkal?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center"/>
            </w:pPr>
            <w:r>
              <w:t xml:space="preserve"> </w:t>
            </w: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567" w:hanging="567"/>
              <w:jc w:val="left"/>
            </w:pPr>
            <w:r>
              <w:t xml:space="preserve">6.3.  </w:t>
            </w:r>
            <w:r>
              <w:tab/>
              <w:t>Biztosít-e a szervezet/alegység vezetése (vezetője) folyamatos vezetést, illetve ellenőrzés alatt tartja-e az összes műveleti helyszínét?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center"/>
            </w:pPr>
            <w:r>
              <w:t xml:space="preserve"> </w:t>
            </w: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567" w:hanging="567"/>
              <w:jc w:val="left"/>
            </w:pPr>
            <w:r>
              <w:t xml:space="preserve">6.4.  </w:t>
            </w:r>
            <w:r>
              <w:tab/>
              <w:t>Képes-e a szervezet/alegység a káreseménnyel kapcsolatos megbízható, gyors információ továbbítására a hivatásos egységek számára, még akkor is, ha az elhárítási feladat meghaladja az egység képességeit?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center"/>
            </w:pPr>
            <w:r>
              <w:t xml:space="preserve"> </w:t>
            </w: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F129BE" w:rsidRDefault="00392B56">
            <w:pPr>
              <w:widowControl w:val="0"/>
              <w:spacing w:before="40"/>
              <w:ind w:left="567" w:hanging="567"/>
              <w:jc w:val="left"/>
            </w:pPr>
            <w:r>
              <w:rPr>
                <w:b/>
                <w:bCs/>
              </w:rPr>
              <w:t>7. Műveleti kapacitás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center"/>
            </w:pPr>
            <w:r>
              <w:t>Igen/Nem</w:t>
            </w: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567" w:hanging="567"/>
              <w:jc w:val="left"/>
            </w:pPr>
            <w:r>
              <w:t xml:space="preserve">7.1.  </w:t>
            </w:r>
            <w:r>
              <w:tab/>
              <w:t>Használ-e a szervezet/alegység irányítási rendszert a tagok tevékenységének nyomon követésére?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center"/>
            </w:pPr>
            <w:r>
              <w:t xml:space="preserve"> </w:t>
            </w: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567" w:hanging="567"/>
              <w:jc w:val="left"/>
            </w:pPr>
            <w:r>
              <w:t xml:space="preserve">7.2.  </w:t>
            </w:r>
            <w:r>
              <w:tab/>
              <w:t>Képes-e a műveleti tervét aktualizálni?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center"/>
            </w:pPr>
            <w:r>
              <w:t xml:space="preserve"> </w:t>
            </w: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F129BE" w:rsidRDefault="00392B56">
            <w:pPr>
              <w:widowControl w:val="0"/>
              <w:spacing w:before="40"/>
              <w:ind w:left="567" w:hanging="567"/>
              <w:jc w:val="left"/>
            </w:pPr>
            <w:r>
              <w:rPr>
                <w:b/>
                <w:bCs/>
              </w:rPr>
              <w:t>8. Viharkár felszámolási műveletek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center"/>
            </w:pPr>
            <w:r>
              <w:t>Igen/Nem</w:t>
            </w: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567" w:hanging="567"/>
              <w:jc w:val="left"/>
            </w:pPr>
            <w:r>
              <w:t xml:space="preserve">8.1.  </w:t>
            </w:r>
            <w:r>
              <w:tab/>
              <w:t>Megfontolta-e a szervezet/alegység a rendelkezésére álló információk alapján, hogy milyen viharkár által sújtott helyszínen dolgozik?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center"/>
            </w:pPr>
            <w:r>
              <w:t xml:space="preserve"> </w:t>
            </w: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567" w:hanging="567"/>
              <w:jc w:val="left"/>
            </w:pPr>
            <w:r>
              <w:t xml:space="preserve">8.2.  </w:t>
            </w:r>
            <w:r>
              <w:tab/>
              <w:t>Képes-e a szervezet/alegység egyszerre több helyszínen kárelhárítási feladatokat végezni?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center"/>
            </w:pPr>
            <w:r>
              <w:t xml:space="preserve"> </w:t>
            </w: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567" w:hanging="567"/>
              <w:jc w:val="left"/>
            </w:pPr>
            <w:r>
              <w:t xml:space="preserve">8.3.  </w:t>
            </w:r>
            <w:r>
              <w:tab/>
              <w:t>Képes-e a szervezet/alegység leszakadt faágak, kidőlt fák darabolására, eltávolítására?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center"/>
            </w:pPr>
            <w:r>
              <w:t xml:space="preserve"> </w:t>
            </w: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567" w:hanging="567"/>
              <w:jc w:val="left"/>
            </w:pPr>
            <w:r>
              <w:t xml:space="preserve">8.4.  </w:t>
            </w:r>
            <w:r>
              <w:tab/>
              <w:t>Képes-e tetőszerkezetek ideiglenes javítására, fóliázására (az anyagokat a helyi önkormányzat, illetve a tulajdonos biztosítja)?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center"/>
            </w:pPr>
            <w:r>
              <w:t xml:space="preserve"> </w:t>
            </w: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567" w:hanging="567"/>
              <w:jc w:val="left"/>
            </w:pPr>
            <w:r>
              <w:t xml:space="preserve">8.5.  </w:t>
            </w:r>
            <w:r>
              <w:tab/>
              <w:t>Láncfűrész kapacitások ismerete, láncfűrész kezelési képességek: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center"/>
            </w:pPr>
            <w:r>
              <w:t xml:space="preserve"> </w:t>
            </w: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left"/>
            </w:pPr>
            <w:r>
              <w:lastRenderedPageBreak/>
              <w:t xml:space="preserve">8.5.1.  </w:t>
            </w:r>
            <w:r>
              <w:tab/>
              <w:t>Rendelkezik láncfűrésszel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center"/>
            </w:pPr>
            <w:r>
              <w:t xml:space="preserve"> </w:t>
            </w: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left"/>
            </w:pPr>
            <w:r>
              <w:t xml:space="preserve">8.5.2.  </w:t>
            </w:r>
            <w:r>
              <w:tab/>
              <w:t>Rendelkezik a láncfűrészekhez tartalék alkatrészekkel, pótlánccal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center"/>
            </w:pPr>
            <w:r>
              <w:t xml:space="preserve"> </w:t>
            </w: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left"/>
            </w:pPr>
            <w:r>
              <w:t xml:space="preserve">8.5.3.  </w:t>
            </w:r>
            <w:r>
              <w:tab/>
              <w:t>Rendelkezik a láncfűrészek – legalább 2–3 órai – működtetéséhez szükséges kenő- és üzemanyaggal (1 liter olaj, 5 liter üzemanyag)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F129BE">
            <w:pPr>
              <w:widowControl w:val="0"/>
              <w:spacing w:before="40"/>
              <w:ind w:left="709" w:hanging="709"/>
              <w:jc w:val="left"/>
            </w:pP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left"/>
            </w:pPr>
            <w:r>
              <w:t xml:space="preserve">8.5.4.  </w:t>
            </w:r>
            <w:r>
              <w:tab/>
              <w:t>Rendelkezik a feladat végrehajtásához szükséges kézi szerszámokkal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F129BE">
            <w:pPr>
              <w:widowControl w:val="0"/>
              <w:spacing w:before="40"/>
              <w:ind w:left="709" w:hanging="709"/>
              <w:jc w:val="left"/>
            </w:pP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567" w:hanging="567"/>
              <w:jc w:val="left"/>
            </w:pPr>
            <w:r>
              <w:t xml:space="preserve">8.6.  </w:t>
            </w:r>
            <w:r>
              <w:tab/>
              <w:t>Szivattyú kapacitások ismerete, szivattyúkezelési képességek: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center"/>
            </w:pPr>
            <w:r>
              <w:t xml:space="preserve"> </w:t>
            </w: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left"/>
            </w:pPr>
            <w:r>
              <w:t xml:space="preserve">8.6.1.  </w:t>
            </w:r>
            <w:r>
              <w:tab/>
              <w:t>Rendelkezik legalább 1 db közepes teljesítményű szivattyúval (1000–2000 liter/perc)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center"/>
            </w:pPr>
            <w:r>
              <w:t xml:space="preserve"> </w:t>
            </w: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567" w:hanging="567"/>
              <w:jc w:val="left"/>
            </w:pPr>
            <w:r>
              <w:t xml:space="preserve">8.7.  </w:t>
            </w:r>
            <w:r>
              <w:tab/>
              <w:t>Képes legyen a helyszínen rendelkezésre álló anyagokból töltést építeni (a víz ingatlanokba való bejutását megakadályozni)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center"/>
            </w:pPr>
            <w:r>
              <w:t xml:space="preserve"> </w:t>
            </w: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567" w:hanging="567"/>
              <w:jc w:val="left"/>
            </w:pPr>
            <w:r>
              <w:t xml:space="preserve">8.8.  </w:t>
            </w:r>
            <w:r>
              <w:tab/>
              <w:t>Képes legyen hirtelen lezúduló, nagy mennyiségű csapadék esetén a mélyebben fekvő területek vízeltávolítási feladataira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center"/>
            </w:pPr>
            <w:r>
              <w:t xml:space="preserve"> </w:t>
            </w: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567" w:hanging="567"/>
              <w:jc w:val="left"/>
            </w:pPr>
            <w:r>
              <w:t xml:space="preserve">8.9.  </w:t>
            </w:r>
            <w:r>
              <w:tab/>
              <w:t>Rendelkezik a forgalomeltereléshez, útzárhoz szükséges eszközzel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center"/>
            </w:pPr>
            <w:r>
              <w:t xml:space="preserve"> </w:t>
            </w: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left"/>
            </w:pPr>
            <w:r>
              <w:t xml:space="preserve">8.9.1.  </w:t>
            </w:r>
            <w:r>
              <w:tab/>
              <w:t>Képes a viharkárral érintett, aktuális munkaterületének körülhatárolására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center"/>
            </w:pPr>
            <w:r>
              <w:t xml:space="preserve"> </w:t>
            </w: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left"/>
            </w:pPr>
            <w:r>
              <w:t xml:space="preserve">8.9.2.  </w:t>
            </w:r>
            <w:r>
              <w:tab/>
              <w:t>Képes úttestek, járdák beszakadásainak jelölésére, határolására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center"/>
            </w:pPr>
            <w:r>
              <w:t xml:space="preserve"> </w:t>
            </w: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567" w:hanging="567"/>
              <w:jc w:val="left"/>
            </w:pPr>
            <w:r>
              <w:t xml:space="preserve">8.10.  </w:t>
            </w:r>
            <w:r>
              <w:tab/>
              <w:t>A szervezet/alegység folyamatos készültséget tart fent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center"/>
            </w:pPr>
            <w:r>
              <w:t xml:space="preserve"> </w:t>
            </w: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567" w:hanging="567"/>
              <w:jc w:val="left"/>
            </w:pPr>
            <w:r>
              <w:t xml:space="preserve">8.11.  </w:t>
            </w:r>
            <w:r>
              <w:tab/>
              <w:t>Rendelkezik az éjszakai munkavégzéshez szükséges felszerelésekkel (pl. reflektor, térvilágítás, fáklya)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center"/>
            </w:pPr>
            <w:r>
              <w:t xml:space="preserve"> </w:t>
            </w: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left"/>
            </w:pPr>
            <w:r>
              <w:rPr>
                <w:b/>
                <w:bCs/>
              </w:rPr>
              <w:t>9. Egészségügyi ellátás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center"/>
            </w:pPr>
            <w:r>
              <w:t>Igen/Nem</w:t>
            </w: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567" w:hanging="567"/>
              <w:jc w:val="left"/>
            </w:pPr>
            <w:r>
              <w:t xml:space="preserve">9.1.  </w:t>
            </w:r>
            <w:r>
              <w:tab/>
              <w:t>Alapvető elsősegélynyújtás, képes-e sérültet elsősegélyben részesíteni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center"/>
            </w:pPr>
            <w:r>
              <w:t xml:space="preserve"> </w:t>
            </w: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F129BE" w:rsidRDefault="00392B56">
            <w:pPr>
              <w:widowControl w:val="0"/>
              <w:spacing w:before="40"/>
              <w:ind w:left="426" w:hanging="426"/>
              <w:jc w:val="left"/>
            </w:pPr>
            <w:r>
              <w:rPr>
                <w:b/>
                <w:bCs/>
              </w:rPr>
              <w:t xml:space="preserve">10.  </w:t>
            </w:r>
            <w:r>
              <w:rPr>
                <w:b/>
                <w:bCs/>
              </w:rPr>
              <w:tab/>
              <w:t>Biztonsági szempontok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center"/>
            </w:pPr>
            <w:r>
              <w:t>Igen/Nem</w:t>
            </w: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567" w:hanging="567"/>
              <w:jc w:val="left"/>
            </w:pPr>
            <w:r>
              <w:t xml:space="preserve">10.1.  </w:t>
            </w:r>
            <w:r>
              <w:tab/>
              <w:t xml:space="preserve">Rendelkezik </w:t>
            </w:r>
            <w:proofErr w:type="spellStart"/>
            <w:r>
              <w:t>vágásbiztos</w:t>
            </w:r>
            <w:proofErr w:type="spellEnd"/>
            <w:r>
              <w:t xml:space="preserve"> védőruhával (láncfűrészenként minimum 1), védősisakkal, egyéni védőeszközökkel (munkavédelmi bakancs, munkavédelmi kesztyű, munkavédelmi szemüveg vagy arcvédő, zajvédő).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center"/>
            </w:pPr>
            <w:r>
              <w:t xml:space="preserve"> </w:t>
            </w: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567" w:hanging="567"/>
              <w:jc w:val="left"/>
            </w:pPr>
            <w:r>
              <w:t xml:space="preserve">10.2.  </w:t>
            </w:r>
            <w:r>
              <w:tab/>
              <w:t xml:space="preserve">Rendelkezik beülő hevederrel vagy </w:t>
            </w:r>
            <w:proofErr w:type="spellStart"/>
            <w:r>
              <w:t>mászóövvel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center"/>
            </w:pPr>
            <w:r>
              <w:t xml:space="preserve"> </w:t>
            </w:r>
          </w:p>
        </w:tc>
      </w:tr>
      <w:tr w:rsidR="00F129BE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567" w:hanging="567"/>
              <w:jc w:val="left"/>
            </w:pPr>
            <w:r>
              <w:t xml:space="preserve">10.3.  </w:t>
            </w:r>
            <w:r>
              <w:tab/>
              <w:t>Rendelkezik biztosítókötéllel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29BE" w:rsidRDefault="00392B56">
            <w:pPr>
              <w:widowControl w:val="0"/>
              <w:spacing w:before="40"/>
              <w:ind w:left="709" w:hanging="709"/>
              <w:jc w:val="center"/>
            </w:pPr>
            <w:r>
              <w:t xml:space="preserve"> </w:t>
            </w:r>
          </w:p>
        </w:tc>
      </w:tr>
    </w:tbl>
    <w:p w:rsidR="00F129BE" w:rsidRDefault="00F129BE"/>
    <w:sectPr w:rsidR="00F129BE">
      <w:pgSz w:w="16840" w:h="11907" w:orient="landscape"/>
      <w:pgMar w:top="851" w:right="1134" w:bottom="85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B56"/>
    <w:rsid w:val="00392B56"/>
    <w:rsid w:val="008C48F3"/>
    <w:rsid w:val="00F1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MHK</Company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Kerti András</dc:creator>
  <cp:lastModifiedBy>Kerti András</cp:lastModifiedBy>
  <cp:revision>3</cp:revision>
  <dcterms:created xsi:type="dcterms:W3CDTF">2023-04-05T10:28:00Z</dcterms:created>
  <dcterms:modified xsi:type="dcterms:W3CDTF">2023-04-05T10:47:00Z</dcterms:modified>
</cp:coreProperties>
</file>