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0D6E" w:rsidRPr="0017600B" w:rsidRDefault="00230D6E" w:rsidP="00230D6E">
      <w:pPr>
        <w:jc w:val="center"/>
        <w:rPr>
          <w:rFonts w:cs="Arial"/>
          <w:b/>
        </w:rPr>
      </w:pPr>
      <w:r w:rsidRPr="0017600B">
        <w:rPr>
          <w:rFonts w:cs="Arial"/>
          <w:b/>
        </w:rPr>
        <w:t xml:space="preserve">Előterjesztés </w:t>
      </w:r>
      <w:r w:rsidR="004D1C6B">
        <w:rPr>
          <w:rFonts w:cs="Arial"/>
          <w:b/>
        </w:rPr>
        <w:t>Tótvázsony</w:t>
      </w:r>
      <w:r w:rsidR="005B1D56">
        <w:rPr>
          <w:rFonts w:cs="Arial"/>
          <w:b/>
        </w:rPr>
        <w:t xml:space="preserve"> </w:t>
      </w:r>
      <w:r w:rsidRPr="0017600B">
        <w:rPr>
          <w:rFonts w:cs="Arial"/>
          <w:b/>
        </w:rPr>
        <w:t xml:space="preserve">Képviselő-testület </w:t>
      </w:r>
      <w:r w:rsidR="005B1D56">
        <w:rPr>
          <w:rFonts w:cs="Arial"/>
          <w:b/>
        </w:rPr>
        <w:t xml:space="preserve">2019. 11. </w:t>
      </w:r>
      <w:r w:rsidR="004D1C6B">
        <w:rPr>
          <w:rFonts w:cs="Arial"/>
          <w:b/>
        </w:rPr>
        <w:t>27</w:t>
      </w:r>
      <w:r w:rsidR="005B1D56">
        <w:rPr>
          <w:rFonts w:cs="Arial"/>
          <w:b/>
        </w:rPr>
        <w:t xml:space="preserve">. </w:t>
      </w:r>
      <w:r>
        <w:rPr>
          <w:rFonts w:cs="Arial"/>
          <w:b/>
        </w:rPr>
        <w:t xml:space="preserve">nyilvános </w:t>
      </w:r>
      <w:r w:rsidRPr="0017600B">
        <w:rPr>
          <w:rFonts w:cs="Arial"/>
          <w:b/>
        </w:rPr>
        <w:t>ülésére</w:t>
      </w:r>
    </w:p>
    <w:p w:rsidR="00230D6E" w:rsidRPr="00AB60F5" w:rsidRDefault="00230D6E" w:rsidP="00230D6E">
      <w:pPr>
        <w:jc w:val="center"/>
        <w:rPr>
          <w:rFonts w:cs="Arial"/>
          <w:b/>
          <w:bCs/>
          <w:sz w:val="28"/>
          <w:szCs w:val="28"/>
        </w:rPr>
      </w:pPr>
    </w:p>
    <w:p w:rsidR="00230D6E" w:rsidRPr="007D7AEF" w:rsidRDefault="00245EA2" w:rsidP="00230D6E">
      <w:pPr>
        <w:jc w:val="both"/>
        <w:rPr>
          <w:b/>
        </w:rPr>
      </w:pPr>
      <w:r>
        <w:rPr>
          <w:rFonts w:cs="Arial"/>
          <w:b/>
          <w:bCs/>
        </w:rPr>
        <w:t xml:space="preserve">Tárgy: </w:t>
      </w:r>
      <w:r w:rsidR="004D1C6B">
        <w:rPr>
          <w:b/>
        </w:rPr>
        <w:t>Tótvázsony</w:t>
      </w:r>
      <w:r w:rsidR="00230D6E">
        <w:rPr>
          <w:b/>
        </w:rPr>
        <w:t xml:space="preserve"> Község Önkormányzatának</w:t>
      </w:r>
      <w:r>
        <w:rPr>
          <w:b/>
        </w:rPr>
        <w:t xml:space="preserve">, </w:t>
      </w:r>
      <w:r w:rsidR="004D1C6B">
        <w:rPr>
          <w:b/>
        </w:rPr>
        <w:t>Tótvázsony</w:t>
      </w:r>
      <w:r w:rsidR="00230D6E">
        <w:rPr>
          <w:b/>
        </w:rPr>
        <w:t xml:space="preserve"> teljes közigazgatási területére kiterjedő új településkép védelmi rendeletének megalkotása </w:t>
      </w:r>
    </w:p>
    <w:p w:rsidR="00230D6E" w:rsidRDefault="00230D6E" w:rsidP="00230D6E">
      <w:pPr>
        <w:jc w:val="center"/>
        <w:rPr>
          <w:rFonts w:cs="Arial"/>
          <w:b/>
          <w:bCs/>
        </w:rPr>
      </w:pPr>
    </w:p>
    <w:p w:rsidR="00011100" w:rsidRPr="001B17B1" w:rsidRDefault="00011100" w:rsidP="00230D6E">
      <w:pPr>
        <w:jc w:val="center"/>
        <w:rPr>
          <w:rFonts w:cs="Arial"/>
          <w:b/>
          <w:bCs/>
        </w:rPr>
      </w:pPr>
    </w:p>
    <w:p w:rsidR="00230D6E" w:rsidRPr="001B17B1" w:rsidRDefault="00230D6E" w:rsidP="00230D6E">
      <w:pPr>
        <w:jc w:val="center"/>
        <w:rPr>
          <w:rFonts w:cs="Arial"/>
          <w:b/>
          <w:bCs/>
        </w:rPr>
      </w:pPr>
    </w:p>
    <w:p w:rsidR="00230D6E" w:rsidRPr="00372CCD" w:rsidRDefault="00230D6E" w:rsidP="00230D6E">
      <w:pPr>
        <w:spacing w:line="360" w:lineRule="auto"/>
        <w:ind w:left="851" w:hanging="851"/>
        <w:jc w:val="center"/>
        <w:rPr>
          <w:rFonts w:cs="Arial"/>
          <w:b/>
          <w:sz w:val="28"/>
          <w:szCs w:val="28"/>
        </w:rPr>
      </w:pPr>
      <w:r w:rsidRPr="00372CCD">
        <w:rPr>
          <w:rFonts w:cs="Arial"/>
          <w:b/>
          <w:sz w:val="28"/>
          <w:szCs w:val="28"/>
        </w:rPr>
        <w:t>Tisztelt Képviselő-testület!</w:t>
      </w:r>
    </w:p>
    <w:p w:rsidR="00230D6E" w:rsidRPr="001B17B1" w:rsidRDefault="00230D6E" w:rsidP="00230D6E">
      <w:pPr>
        <w:spacing w:line="312" w:lineRule="auto"/>
        <w:jc w:val="center"/>
        <w:rPr>
          <w:rFonts w:cs="Arial"/>
          <w:b/>
          <w:u w:val="single"/>
        </w:rPr>
      </w:pPr>
    </w:p>
    <w:p w:rsidR="00230D6E" w:rsidRPr="00D3533D" w:rsidRDefault="00230D6E" w:rsidP="00230D6E">
      <w:pPr>
        <w:jc w:val="both"/>
        <w:rPr>
          <w:rFonts w:cs="Arial"/>
          <w:bCs/>
        </w:rPr>
      </w:pPr>
      <w:r w:rsidRPr="00D3533D">
        <w:rPr>
          <w:rFonts w:cs="Arial"/>
          <w:bCs/>
        </w:rPr>
        <w:t>A 2017</w:t>
      </w:r>
      <w:r w:rsidR="00214EC8">
        <w:rPr>
          <w:rFonts w:cs="Arial"/>
          <w:bCs/>
        </w:rPr>
        <w:t xml:space="preserve">. december </w:t>
      </w:r>
      <w:r w:rsidR="00BF010B">
        <w:rPr>
          <w:rFonts w:cs="Arial"/>
          <w:bCs/>
        </w:rPr>
        <w:t>30</w:t>
      </w:r>
      <w:r w:rsidR="00214EC8">
        <w:rPr>
          <w:rFonts w:cs="Arial"/>
          <w:bCs/>
        </w:rPr>
        <w:t>-</w:t>
      </w:r>
      <w:r>
        <w:rPr>
          <w:rFonts w:cs="Arial"/>
          <w:bCs/>
        </w:rPr>
        <w:t>án</w:t>
      </w:r>
      <w:r w:rsidRPr="00D3533D">
        <w:rPr>
          <w:rFonts w:cs="Arial"/>
          <w:bCs/>
        </w:rPr>
        <w:t xml:space="preserve"> elfogadott, majd </w:t>
      </w:r>
      <w:r w:rsidR="00245EA2">
        <w:rPr>
          <w:rFonts w:cs="Arial"/>
          <w:bCs/>
        </w:rPr>
        <w:t>2017</w:t>
      </w:r>
      <w:r w:rsidR="00214EC8">
        <w:rPr>
          <w:rFonts w:cs="Arial"/>
          <w:bCs/>
        </w:rPr>
        <w:t>. december 31</w:t>
      </w:r>
      <w:r w:rsidR="00245EA2">
        <w:rPr>
          <w:rFonts w:cs="Arial"/>
          <w:bCs/>
        </w:rPr>
        <w:t xml:space="preserve">-től hatályos, </w:t>
      </w:r>
      <w:r w:rsidR="00BF010B">
        <w:rPr>
          <w:rFonts w:cs="Arial"/>
          <w:bCs/>
        </w:rPr>
        <w:t>Tótvázsony</w:t>
      </w:r>
      <w:r>
        <w:rPr>
          <w:rFonts w:cs="Arial"/>
          <w:bCs/>
        </w:rPr>
        <w:t xml:space="preserve"> Község</w:t>
      </w:r>
      <w:r w:rsidRPr="00D3533D">
        <w:rPr>
          <w:rFonts w:cs="Arial"/>
          <w:bCs/>
        </w:rPr>
        <w:t xml:space="preserve"> Településkép védelméről szóló rendeletünkre </w:t>
      </w:r>
      <w:r w:rsidR="00086D21">
        <w:rPr>
          <w:rFonts w:cs="Arial"/>
          <w:bCs/>
        </w:rPr>
        <w:t>többszöri</w:t>
      </w:r>
      <w:r w:rsidRPr="00D3533D">
        <w:rPr>
          <w:rFonts w:cs="Arial"/>
          <w:bCs/>
        </w:rPr>
        <w:t xml:space="preserve"> törvényességi felhívást kaptunk. A felhívásban a hatályos rendelet több apró részletét kifogásolták, így célszerűbbnek láttuk a módosítás helyett, új rendelet tervezet készítését. A tervezetet – a vonatkozó kormányrendeletnek megfelelően államigazgatási egyeztetésre kell</w:t>
      </w:r>
      <w:r>
        <w:rPr>
          <w:rFonts w:cs="Arial"/>
          <w:bCs/>
        </w:rPr>
        <w:t>ett</w:t>
      </w:r>
      <w:r w:rsidRPr="00D3533D">
        <w:rPr>
          <w:rFonts w:cs="Arial"/>
          <w:bCs/>
        </w:rPr>
        <w:t xml:space="preserve"> bocsátani, és egyeztetni kell</w:t>
      </w:r>
      <w:r>
        <w:rPr>
          <w:rFonts w:cs="Arial"/>
          <w:bCs/>
        </w:rPr>
        <w:t>ett</w:t>
      </w:r>
      <w:r w:rsidRPr="00D3533D">
        <w:rPr>
          <w:rFonts w:cs="Arial"/>
          <w:bCs/>
        </w:rPr>
        <w:t xml:space="preserve"> a partnerségi rendeletünk alapján. Az e</w:t>
      </w:r>
      <w:r w:rsidR="00245EA2">
        <w:rPr>
          <w:rFonts w:cs="Arial"/>
          <w:bCs/>
        </w:rPr>
        <w:t xml:space="preserve">lektronikus felületre </w:t>
      </w:r>
      <w:r w:rsidRPr="00D3533D">
        <w:rPr>
          <w:rFonts w:cs="Arial"/>
          <w:bCs/>
        </w:rPr>
        <w:t xml:space="preserve">feltöltésre </w:t>
      </w:r>
      <w:r w:rsidR="00915066">
        <w:rPr>
          <w:rFonts w:cs="Arial"/>
          <w:bCs/>
        </w:rPr>
        <w:t xml:space="preserve">került </w:t>
      </w:r>
      <w:r w:rsidRPr="00D3533D">
        <w:rPr>
          <w:rFonts w:cs="Arial"/>
          <w:bCs/>
        </w:rPr>
        <w:t xml:space="preserve">az anyag. </w:t>
      </w:r>
    </w:p>
    <w:p w:rsidR="00230D6E" w:rsidRPr="00D3533D" w:rsidRDefault="00230D6E" w:rsidP="00230D6E">
      <w:pPr>
        <w:jc w:val="both"/>
        <w:rPr>
          <w:rFonts w:cs="Arial"/>
          <w:bCs/>
        </w:rPr>
      </w:pPr>
      <w:r w:rsidRPr="00D3533D">
        <w:rPr>
          <w:rFonts w:cs="Arial"/>
          <w:bCs/>
        </w:rPr>
        <w:t>A partnerségi egyeztetéshez a rendelet tervezet fe</w:t>
      </w:r>
      <w:r>
        <w:rPr>
          <w:rFonts w:cs="Arial"/>
          <w:bCs/>
        </w:rPr>
        <w:t>l</w:t>
      </w:r>
      <w:r w:rsidR="00915066">
        <w:rPr>
          <w:rFonts w:cs="Arial"/>
          <w:bCs/>
        </w:rPr>
        <w:t xml:space="preserve"> </w:t>
      </w:r>
      <w:r>
        <w:rPr>
          <w:rFonts w:cs="Arial"/>
          <w:bCs/>
        </w:rPr>
        <w:t>k</w:t>
      </w:r>
      <w:r w:rsidR="00245EA2">
        <w:rPr>
          <w:rFonts w:cs="Arial"/>
          <w:bCs/>
        </w:rPr>
        <w:t xml:space="preserve">erült </w:t>
      </w:r>
      <w:r w:rsidR="00303A16">
        <w:rPr>
          <w:rFonts w:cs="Arial"/>
          <w:bCs/>
        </w:rPr>
        <w:t>az internetre</w:t>
      </w:r>
      <w:r w:rsidR="00245EA2">
        <w:rPr>
          <w:rFonts w:cs="Arial"/>
          <w:bCs/>
        </w:rPr>
        <w:t xml:space="preserve">, és </w:t>
      </w:r>
      <w:r w:rsidR="00303A16">
        <w:rPr>
          <w:rFonts w:cs="Arial"/>
          <w:bCs/>
        </w:rPr>
        <w:t>ismertetve is lett</w:t>
      </w:r>
      <w:r w:rsidRPr="00D3533D">
        <w:rPr>
          <w:rFonts w:cs="Arial"/>
          <w:bCs/>
        </w:rPr>
        <w:t xml:space="preserve">. </w:t>
      </w:r>
      <w:r w:rsidR="00303A16">
        <w:rPr>
          <w:rFonts w:cs="Arial"/>
          <w:bCs/>
        </w:rPr>
        <w:t>A tervezetről észrevétel</w:t>
      </w:r>
      <w:r>
        <w:rPr>
          <w:rFonts w:cs="Arial"/>
          <w:bCs/>
        </w:rPr>
        <w:t xml:space="preserve"> </w:t>
      </w:r>
      <w:r w:rsidRPr="00D3533D">
        <w:rPr>
          <w:rFonts w:cs="Arial"/>
          <w:bCs/>
        </w:rPr>
        <w:t xml:space="preserve">nem érkezett. </w:t>
      </w:r>
    </w:p>
    <w:p w:rsidR="00230D6E" w:rsidRPr="00D3533D" w:rsidRDefault="00230D6E" w:rsidP="00230D6E">
      <w:pPr>
        <w:jc w:val="both"/>
        <w:rPr>
          <w:rFonts w:cs="Arial"/>
          <w:bCs/>
        </w:rPr>
      </w:pPr>
      <w:r w:rsidRPr="00D3533D">
        <w:rPr>
          <w:rFonts w:cs="Arial"/>
          <w:bCs/>
        </w:rPr>
        <w:t xml:space="preserve">Az elektronikus felületen az alábbi kijelölt államigazgatási szervek voltak a véleményezők: </w:t>
      </w:r>
    </w:p>
    <w:p w:rsidR="00230D6E" w:rsidRPr="00D3533D" w:rsidRDefault="00230D6E" w:rsidP="00230D6E">
      <w:pPr>
        <w:jc w:val="both"/>
        <w:rPr>
          <w:rFonts w:cs="Arial"/>
          <w:bCs/>
        </w:rPr>
      </w:pPr>
      <w:r w:rsidRPr="00D3533D">
        <w:rPr>
          <w:rFonts w:cs="Arial"/>
          <w:bCs/>
        </w:rPr>
        <w:t>•</w:t>
      </w:r>
      <w:r w:rsidRPr="00D3533D">
        <w:rPr>
          <w:rFonts w:cs="Arial"/>
          <w:bCs/>
        </w:rPr>
        <w:tab/>
        <w:t>az Állami Főépítész Iroda</w:t>
      </w:r>
    </w:p>
    <w:p w:rsidR="00230D6E" w:rsidRPr="00D3533D" w:rsidRDefault="00230D6E" w:rsidP="00230D6E">
      <w:pPr>
        <w:jc w:val="both"/>
        <w:rPr>
          <w:rFonts w:cs="Arial"/>
          <w:bCs/>
        </w:rPr>
      </w:pPr>
      <w:r w:rsidRPr="00D3533D">
        <w:rPr>
          <w:rFonts w:cs="Arial"/>
          <w:bCs/>
        </w:rPr>
        <w:t>•</w:t>
      </w:r>
      <w:r w:rsidRPr="00D3533D">
        <w:rPr>
          <w:rFonts w:cs="Arial"/>
          <w:bCs/>
        </w:rPr>
        <w:tab/>
        <w:t xml:space="preserve">a Nemzeti Média –és Hírközlési Hatóság </w:t>
      </w:r>
    </w:p>
    <w:p w:rsidR="00230D6E" w:rsidRPr="00D3533D" w:rsidRDefault="00230D6E" w:rsidP="00230D6E">
      <w:pPr>
        <w:jc w:val="both"/>
        <w:rPr>
          <w:rFonts w:cs="Arial"/>
          <w:bCs/>
        </w:rPr>
      </w:pPr>
      <w:r w:rsidRPr="00D3533D">
        <w:rPr>
          <w:rFonts w:cs="Arial"/>
          <w:bCs/>
        </w:rPr>
        <w:t>•</w:t>
      </w:r>
      <w:r w:rsidRPr="00D3533D">
        <w:rPr>
          <w:rFonts w:cs="Arial"/>
          <w:bCs/>
        </w:rPr>
        <w:tab/>
        <w:t>az Örökségvédelem /Megyei kormányhivatal örökségvédelmi hatáskörében eljáró Járási Hivatala /</w:t>
      </w:r>
    </w:p>
    <w:p w:rsidR="00230D6E" w:rsidRDefault="00230D6E" w:rsidP="00230D6E">
      <w:pPr>
        <w:jc w:val="both"/>
        <w:rPr>
          <w:rFonts w:cs="Arial"/>
          <w:bCs/>
        </w:rPr>
      </w:pPr>
      <w:r w:rsidRPr="00D3533D">
        <w:rPr>
          <w:rFonts w:cs="Arial"/>
          <w:bCs/>
        </w:rPr>
        <w:t>•</w:t>
      </w:r>
      <w:r w:rsidRPr="00D3533D">
        <w:rPr>
          <w:rFonts w:cs="Arial"/>
          <w:bCs/>
        </w:rPr>
        <w:tab/>
        <w:t>a Balaton-Felvidéki Nemzeti Park Igazgatósága</w:t>
      </w:r>
      <w:r>
        <w:rPr>
          <w:rFonts w:cs="Arial"/>
          <w:bCs/>
        </w:rPr>
        <w:t>.</w:t>
      </w:r>
    </w:p>
    <w:p w:rsidR="00230D6E" w:rsidRPr="00D3533D" w:rsidRDefault="00230D6E" w:rsidP="00230D6E">
      <w:pPr>
        <w:jc w:val="both"/>
        <w:rPr>
          <w:rFonts w:cs="Arial"/>
          <w:bCs/>
        </w:rPr>
      </w:pPr>
    </w:p>
    <w:p w:rsidR="00230D6E" w:rsidRPr="00D3533D" w:rsidRDefault="00230D6E" w:rsidP="00230D6E">
      <w:pPr>
        <w:jc w:val="both"/>
        <w:rPr>
          <w:rFonts w:cs="Arial"/>
          <w:bCs/>
        </w:rPr>
      </w:pPr>
      <w:r w:rsidRPr="00D3533D">
        <w:rPr>
          <w:rFonts w:cs="Arial"/>
          <w:bCs/>
        </w:rPr>
        <w:t>A 21-napos vélemén</w:t>
      </w:r>
      <w:r>
        <w:rPr>
          <w:rFonts w:cs="Arial"/>
          <w:bCs/>
        </w:rPr>
        <w:t>yezési határidő alatt a</w:t>
      </w:r>
      <w:r w:rsidR="00245EA2">
        <w:rPr>
          <w:rFonts w:cs="Arial"/>
          <w:bCs/>
        </w:rPr>
        <w:t xml:space="preserve"> Nemzeti Mé</w:t>
      </w:r>
      <w:r w:rsidR="00011100">
        <w:rPr>
          <w:rFonts w:cs="Arial"/>
          <w:bCs/>
        </w:rPr>
        <w:t>dia- és Hírközlési H</w:t>
      </w:r>
      <w:r w:rsidR="00245EA2">
        <w:rPr>
          <w:rFonts w:cs="Arial"/>
          <w:bCs/>
        </w:rPr>
        <w:t xml:space="preserve">atóságtól, az Örökségvédelemtől, és a </w:t>
      </w:r>
      <w:r>
        <w:rPr>
          <w:rFonts w:cs="Arial"/>
          <w:bCs/>
        </w:rPr>
        <w:t>Balaton–</w:t>
      </w:r>
      <w:r w:rsidRPr="00D3533D">
        <w:rPr>
          <w:rFonts w:cs="Arial"/>
          <w:bCs/>
        </w:rPr>
        <w:t>fel</w:t>
      </w:r>
      <w:r w:rsidR="00245EA2">
        <w:rPr>
          <w:rFonts w:cs="Arial"/>
          <w:bCs/>
        </w:rPr>
        <w:t>vidéki Nemzeti Park Igazgatóságától</w:t>
      </w:r>
      <w:r w:rsidRPr="00D3533D">
        <w:rPr>
          <w:rFonts w:cs="Arial"/>
          <w:bCs/>
        </w:rPr>
        <w:t xml:space="preserve"> é</w:t>
      </w:r>
      <w:r w:rsidR="00245EA2">
        <w:rPr>
          <w:rFonts w:cs="Arial"/>
          <w:bCs/>
        </w:rPr>
        <w:t>rkezett vélemény. Az Állami Főépítész Irodától</w:t>
      </w:r>
      <w:r w:rsidRPr="00D3533D">
        <w:rPr>
          <w:rFonts w:cs="Arial"/>
          <w:bCs/>
        </w:rPr>
        <w:t xml:space="preserve"> máig</w:t>
      </w:r>
      <w:r w:rsidR="00245EA2">
        <w:rPr>
          <w:rFonts w:cs="Arial"/>
          <w:bCs/>
        </w:rPr>
        <w:t>,</w:t>
      </w:r>
      <w:r w:rsidRPr="00D3533D">
        <w:rPr>
          <w:rFonts w:cs="Arial"/>
          <w:bCs/>
        </w:rPr>
        <w:t xml:space="preserve"> nem érkezett vélemény.</w:t>
      </w:r>
    </w:p>
    <w:p w:rsidR="00230D6E" w:rsidRPr="00D3533D" w:rsidRDefault="00230D6E" w:rsidP="00230D6E">
      <w:pPr>
        <w:jc w:val="both"/>
        <w:rPr>
          <w:rFonts w:cs="Arial"/>
          <w:bCs/>
        </w:rPr>
      </w:pPr>
    </w:p>
    <w:p w:rsidR="00230D6E" w:rsidRDefault="00230D6E" w:rsidP="00230D6E">
      <w:pPr>
        <w:jc w:val="both"/>
        <w:rPr>
          <w:rFonts w:cs="Arial"/>
          <w:bCs/>
        </w:rPr>
      </w:pPr>
      <w:r w:rsidRPr="00D3533D">
        <w:rPr>
          <w:rFonts w:cs="Arial"/>
          <w:bCs/>
        </w:rPr>
        <w:t>•</w:t>
      </w:r>
      <w:r w:rsidRPr="00D3533D">
        <w:rPr>
          <w:rFonts w:cs="Arial"/>
          <w:bCs/>
        </w:rPr>
        <w:tab/>
        <w:t xml:space="preserve">A Balaton-felvidéki Nemzeti Park Igazgatóságának véleménye </w:t>
      </w:r>
      <w:r w:rsidR="00915066">
        <w:rPr>
          <w:rFonts w:cs="Arial"/>
          <w:bCs/>
        </w:rPr>
        <w:t xml:space="preserve">és a </w:t>
      </w:r>
      <w:r w:rsidR="00915066" w:rsidRPr="00D3533D">
        <w:rPr>
          <w:rFonts w:cs="Arial"/>
          <w:bCs/>
        </w:rPr>
        <w:t xml:space="preserve">Nemzeti Média –és Hírközlési Hatóság </w:t>
      </w:r>
      <w:r w:rsidR="00915066">
        <w:rPr>
          <w:rFonts w:cs="Arial"/>
          <w:bCs/>
        </w:rPr>
        <w:t>véleményének és javaslatának megfelelően módosítva lett a tervezet. Az Örökségvédelem kikötéssel nem élt.</w:t>
      </w:r>
    </w:p>
    <w:p w:rsidR="00011100" w:rsidRPr="00D3533D" w:rsidRDefault="00011100" w:rsidP="00230D6E">
      <w:pPr>
        <w:jc w:val="both"/>
        <w:rPr>
          <w:rFonts w:cs="Arial"/>
          <w:bCs/>
        </w:rPr>
      </w:pPr>
    </w:p>
    <w:p w:rsidR="00230D6E" w:rsidRPr="00D3533D" w:rsidRDefault="00230D6E" w:rsidP="00230D6E">
      <w:pPr>
        <w:jc w:val="both"/>
        <w:rPr>
          <w:rFonts w:cs="Arial"/>
          <w:bCs/>
        </w:rPr>
      </w:pPr>
      <w:r w:rsidRPr="00D3533D">
        <w:rPr>
          <w:rFonts w:cs="Arial"/>
          <w:bCs/>
        </w:rPr>
        <w:t>Kérem a Tisztelt Képviselő Testületet, hogy az előterjesztést</w:t>
      </w:r>
      <w:r w:rsidR="00011100">
        <w:rPr>
          <w:rFonts w:cs="Arial"/>
          <w:bCs/>
        </w:rPr>
        <w:t xml:space="preserve"> tárgyalja meg, és </w:t>
      </w:r>
      <w:r w:rsidR="00BF010B">
        <w:rPr>
          <w:rFonts w:cs="Arial"/>
          <w:bCs/>
        </w:rPr>
        <w:t>Tótvázsony</w:t>
      </w:r>
      <w:r w:rsidR="00011100">
        <w:rPr>
          <w:rFonts w:cs="Arial"/>
          <w:bCs/>
        </w:rPr>
        <w:t xml:space="preserve"> község</w:t>
      </w:r>
      <w:r w:rsidRPr="00D3533D">
        <w:rPr>
          <w:rFonts w:cs="Arial"/>
          <w:bCs/>
        </w:rPr>
        <w:t xml:space="preserve"> új településkép védelméről alkotott rendeletének tervezetét fogadja el. </w:t>
      </w:r>
    </w:p>
    <w:p w:rsidR="00230D6E" w:rsidRPr="001B17B1" w:rsidRDefault="00230D6E" w:rsidP="00230D6E">
      <w:pPr>
        <w:jc w:val="both"/>
        <w:rPr>
          <w:rFonts w:cs="Arial"/>
          <w:bCs/>
        </w:rPr>
      </w:pPr>
    </w:p>
    <w:p w:rsidR="00230D6E" w:rsidRDefault="00230D6E" w:rsidP="00230D6E">
      <w:pPr>
        <w:jc w:val="both"/>
        <w:rPr>
          <w:rFonts w:cs="Arial"/>
        </w:rPr>
      </w:pPr>
    </w:p>
    <w:p w:rsidR="00230D6E" w:rsidRDefault="00230D6E" w:rsidP="00230D6E">
      <w:pPr>
        <w:jc w:val="both"/>
        <w:rPr>
          <w:rFonts w:cs="Arial"/>
        </w:rPr>
      </w:pPr>
    </w:p>
    <w:p w:rsidR="00230D6E" w:rsidRPr="001B17B1" w:rsidRDefault="00303A16" w:rsidP="00230D6E">
      <w:pPr>
        <w:jc w:val="both"/>
        <w:rPr>
          <w:rFonts w:cs="Arial"/>
        </w:rPr>
      </w:pPr>
      <w:r>
        <w:rPr>
          <w:rFonts w:cs="Arial"/>
        </w:rPr>
        <w:t>Tótvázsony</w:t>
      </w:r>
      <w:bookmarkStart w:id="0" w:name="_GoBack"/>
      <w:bookmarkEnd w:id="0"/>
      <w:r w:rsidR="00230D6E" w:rsidRPr="001B17B1">
        <w:rPr>
          <w:rFonts w:cs="Arial"/>
        </w:rPr>
        <w:t xml:space="preserve">, </w:t>
      </w:r>
      <w:r w:rsidR="00915066">
        <w:rPr>
          <w:rFonts w:cs="Arial"/>
        </w:rPr>
        <w:t xml:space="preserve">2019. 11. </w:t>
      </w:r>
      <w:r w:rsidR="00BF010B">
        <w:rPr>
          <w:rFonts w:cs="Arial"/>
        </w:rPr>
        <w:t>19</w:t>
      </w:r>
      <w:r w:rsidR="00915066">
        <w:rPr>
          <w:rFonts w:cs="Arial"/>
        </w:rPr>
        <w:t>.</w:t>
      </w:r>
    </w:p>
    <w:p w:rsidR="00230D6E" w:rsidRDefault="00230D6E" w:rsidP="00230D6E">
      <w:pPr>
        <w:jc w:val="both"/>
        <w:rPr>
          <w:rFonts w:cs="Arial"/>
        </w:rPr>
      </w:pPr>
    </w:p>
    <w:p w:rsidR="00230D6E" w:rsidRDefault="00230D6E" w:rsidP="00230D6E">
      <w:pPr>
        <w:jc w:val="both"/>
        <w:rPr>
          <w:rFonts w:cs="Arial"/>
        </w:rPr>
      </w:pPr>
    </w:p>
    <w:p w:rsidR="00230D6E" w:rsidRDefault="00230D6E" w:rsidP="00230D6E">
      <w:pPr>
        <w:jc w:val="both"/>
        <w:rPr>
          <w:rFonts w:cs="Arial"/>
        </w:rPr>
      </w:pPr>
    </w:p>
    <w:p w:rsidR="00230D6E" w:rsidRPr="001B17B1" w:rsidRDefault="00230D6E" w:rsidP="00230D6E">
      <w:pPr>
        <w:jc w:val="both"/>
        <w:rPr>
          <w:rFonts w:cs="Arial"/>
        </w:rPr>
      </w:pPr>
    </w:p>
    <w:p w:rsidR="00430955" w:rsidRDefault="00230D6E" w:rsidP="00915066">
      <w:pPr>
        <w:tabs>
          <w:tab w:val="center" w:pos="6804"/>
        </w:tabs>
        <w:jc w:val="both"/>
      </w:pPr>
      <w:r>
        <w:rPr>
          <w:rFonts w:cs="Arial"/>
        </w:rPr>
        <w:tab/>
      </w:r>
      <w:r w:rsidR="00915066">
        <w:rPr>
          <w:rFonts w:cs="Arial"/>
        </w:rPr>
        <w:t xml:space="preserve">Bárány Péter jegyző </w:t>
      </w:r>
    </w:p>
    <w:sectPr w:rsidR="00430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D6E"/>
    <w:rsid w:val="00011100"/>
    <w:rsid w:val="00077062"/>
    <w:rsid w:val="00086D21"/>
    <w:rsid w:val="00214EC8"/>
    <w:rsid w:val="00230D6E"/>
    <w:rsid w:val="00245EA2"/>
    <w:rsid w:val="002C5FF2"/>
    <w:rsid w:val="00303A16"/>
    <w:rsid w:val="00374946"/>
    <w:rsid w:val="00430955"/>
    <w:rsid w:val="004D1C6B"/>
    <w:rsid w:val="005B1D56"/>
    <w:rsid w:val="00915066"/>
    <w:rsid w:val="00BF010B"/>
    <w:rsid w:val="00CD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13A22"/>
  <w15:chartTrackingRefBased/>
  <w15:docId w15:val="{12F8A6FC-9E65-47BB-B761-C19C17B35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0D6E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StlusGeorgia16ptFlkvrRitktott1pt">
    <w:name w:val="Stílus Georgia 16 pt Félkövér Ritkított:  1 pt"/>
    <w:basedOn w:val="Bekezdsalapbettpusa"/>
    <w:rsid w:val="00CD142B"/>
    <w:rPr>
      <w:rFonts w:ascii="Arial" w:hAnsi="Arial"/>
      <w:b/>
      <w:bCs/>
      <w:spacing w:val="2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Felhasználó</dc:creator>
  <cp:keywords/>
  <dc:description/>
  <cp:lastModifiedBy>User</cp:lastModifiedBy>
  <cp:revision>4</cp:revision>
  <dcterms:created xsi:type="dcterms:W3CDTF">2019-11-19T09:41:00Z</dcterms:created>
  <dcterms:modified xsi:type="dcterms:W3CDTF">2019-11-19T09:47:00Z</dcterms:modified>
</cp:coreProperties>
</file>