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FC8" w:rsidRPr="00016BE0" w:rsidRDefault="00BA7FC8" w:rsidP="00BA7FC8">
      <w:pPr>
        <w:keepNext/>
        <w:suppressAutoHyphens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proofErr w:type="gramStart"/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 a</w:t>
      </w:r>
      <w:proofErr w:type="gramEnd"/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/2015.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XI.25.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BA7FC8" w:rsidRPr="00016BE0" w:rsidRDefault="00BA7FC8" w:rsidP="00BA7FC8">
      <w:pPr>
        <w:keepNext/>
        <w:suppressAutoHyphens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FC8" w:rsidRPr="00016BE0" w:rsidRDefault="00BA7FC8" w:rsidP="00BA7FC8">
      <w:pPr>
        <w:keepNext/>
        <w:suppressAutoHyphens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FC8" w:rsidRPr="00016BE0" w:rsidRDefault="00BA7FC8" w:rsidP="00BA7FC8">
      <w:pPr>
        <w:keepNext/>
        <w:suppressAutoHyphens/>
        <w:spacing w:after="12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önkormányzat alaptevékenységének kormányzati funkciói</w:t>
      </w:r>
    </w:p>
    <w:p w:rsidR="00BA7FC8" w:rsidRPr="00016BE0" w:rsidRDefault="00BA7FC8" w:rsidP="00BA7FC8">
      <w:pPr>
        <w:keepNext/>
        <w:suppressAutoHyphens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A7FC8" w:rsidRPr="00016BE0" w:rsidRDefault="00BA7FC8" w:rsidP="00BA7FC8">
      <w:pPr>
        <w:suppressAutoHyphens/>
        <w:spacing w:after="0" w:line="24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011130 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Önkormányzatok és önkormányzati hivatalok jogalkotó és általános igazgatási tevékenysége 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013320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Köztemető-fenntartás és működés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013350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Az önkormányzati vagyonnal való gazdálkodással kapcsolatos feladatok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016080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Kiemelt állami és önkormányzati rendezvények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022010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Polgári honvédelem ágazati feladatai, a lakosság felkészítése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045120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Út, autópálya építése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045160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Közutak, hidak alagutak üzemeltetése, fenntartása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061020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Lakóépület építése 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066010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Zöldterület kezelés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066020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Város, községgazdálkodási egyéb szolgáltatások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105020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Foglalkoztatást elősegítő képzések és egyéb támogatások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107051 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Szociális étkeztetés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107055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Falugondnoki, tanyagondnoki szolgáltatás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106020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Lakásfenntartással, lakhatással összefüggő ellátás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041231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Rövid időtartamú közfoglalkoztatás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041232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Start-munkaprogram – téli közfoglalkoztatás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041233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Hosszabb időtartamú közfoglalkoztatás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064010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Közvilágítás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072111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Háziorvosi alapellátás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072112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Háziorvosi ügyeleti ellátás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072311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Fogorvosi alapellátás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082044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Könyvtári szolgáltatás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>082092</w:t>
      </w:r>
      <w:r w:rsidRPr="00016BE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Közművelődés – hagyományos közösségi kulturális </w:t>
      </w:r>
    </w:p>
    <w:p w:rsidR="00BA7FC8" w:rsidRPr="00016BE0" w:rsidRDefault="00BA7FC8" w:rsidP="00BA7F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FC8" w:rsidRPr="00016BE0" w:rsidRDefault="00BA7FC8" w:rsidP="00BA7FC8">
      <w:pPr>
        <w:suppressAutoHyphens/>
        <w:rPr>
          <w:rFonts w:ascii="Calibri" w:eastAsia="Calibri" w:hAnsi="Calibri" w:cs="Times New Roman"/>
          <w:lang w:eastAsia="zh-CN"/>
        </w:rPr>
      </w:pPr>
    </w:p>
    <w:p w:rsidR="00BA7FC8" w:rsidRDefault="00BA7FC8" w:rsidP="00BA7FC8"/>
    <w:p w:rsidR="00BA7FC8" w:rsidRDefault="00BA7FC8" w:rsidP="00BA7FC8"/>
    <w:p w:rsidR="00BA7FC8" w:rsidRDefault="00BA7FC8" w:rsidP="00BA7FC8"/>
    <w:p w:rsidR="00BA7FC8" w:rsidRDefault="00BA7FC8" w:rsidP="00BA7FC8"/>
    <w:p w:rsidR="00BA7FC8" w:rsidRDefault="00BA7FC8" w:rsidP="00BA7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A7FC8" w:rsidRDefault="00BA7FC8" w:rsidP="00BA7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A7FC8" w:rsidRDefault="00BA7FC8" w:rsidP="00BA7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A7FC8" w:rsidRDefault="00BA7FC8" w:rsidP="00BA7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A7FC8" w:rsidRDefault="00BA7FC8" w:rsidP="00BA7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A7FC8" w:rsidRDefault="00BA7FC8" w:rsidP="00BA7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A7FC8" w:rsidRDefault="00BA7FC8" w:rsidP="00BA7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A7FC8" w:rsidRDefault="00BA7FC8" w:rsidP="00BA7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A7FC8" w:rsidRDefault="00BA7FC8" w:rsidP="00BA7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hyphenationZone w:val="425"/>
  <w:characterSpacingControl w:val="doNotCompress"/>
  <w:compat/>
  <w:rsids>
    <w:rsidRoot w:val="00BA7FC8"/>
    <w:rsid w:val="000850E2"/>
    <w:rsid w:val="003A78B1"/>
    <w:rsid w:val="008E65FF"/>
    <w:rsid w:val="00BA7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7FC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1059</Characters>
  <Application>Microsoft Office Word</Application>
  <DocSecurity>0</DocSecurity>
  <Lines>8</Lines>
  <Paragraphs>2</Paragraphs>
  <ScaleCrop>false</ScaleCrop>
  <Company>Önkormányzat Monostorapáti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2015-11-30T09:36:00Z</dcterms:created>
  <dcterms:modified xsi:type="dcterms:W3CDTF">2015-11-30T09:36:00Z</dcterms:modified>
</cp:coreProperties>
</file>