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BBC" w:rsidRPr="00362BBC" w:rsidRDefault="00362BBC" w:rsidP="00362BBC">
      <w:pPr>
        <w:widowControl w:val="0"/>
        <w:spacing w:after="0" w:line="240" w:lineRule="auto"/>
        <w:jc w:val="right"/>
        <w:rPr>
          <w:rFonts w:ascii="Times New Roman" w:eastAsia="Times New Roman" w:hAnsi="Times New Roman" w:cs="Times New Roman"/>
          <w:b/>
          <w:sz w:val="24"/>
          <w:szCs w:val="24"/>
          <w:lang w:eastAsia="hu-HU"/>
        </w:rPr>
      </w:pPr>
      <w:r w:rsidRPr="00362BBC">
        <w:rPr>
          <w:rFonts w:ascii="Times New Roman" w:eastAsia="Times New Roman" w:hAnsi="Times New Roman" w:cs="Times New Roman"/>
          <w:b/>
          <w:sz w:val="26"/>
          <w:szCs w:val="20"/>
          <w:lang w:eastAsia="hu-HU"/>
        </w:rPr>
        <w:t xml:space="preserve">9. számú melléklet </w:t>
      </w:r>
      <w:r w:rsidRPr="00362BBC">
        <w:rPr>
          <w:rFonts w:ascii="Times New Roman" w:eastAsia="Times New Roman" w:hAnsi="Times New Roman" w:cs="Times New Roman"/>
          <w:b/>
          <w:sz w:val="24"/>
          <w:szCs w:val="24"/>
          <w:lang w:eastAsia="hu-HU"/>
        </w:rPr>
        <w:t>a 4/2013. (II. 25.) rendelethez</w:t>
      </w:r>
      <w:r w:rsidRPr="00362BBC">
        <w:rPr>
          <w:rFonts w:ascii="Times New Roman" w:eastAsia="Times New Roman" w:hAnsi="Times New Roman" w:cs="Times New Roman"/>
          <w:b/>
          <w:sz w:val="24"/>
          <w:szCs w:val="24"/>
          <w:vertAlign w:val="superscript"/>
          <w:lang w:eastAsia="hu-HU"/>
        </w:rPr>
        <w:footnoteReference w:id="1"/>
      </w:r>
      <w:r w:rsidRPr="00362BBC">
        <w:rPr>
          <w:rFonts w:ascii="Times New Roman" w:eastAsia="Times New Roman" w:hAnsi="Times New Roman" w:cs="Times New Roman"/>
          <w:b/>
          <w:sz w:val="24"/>
          <w:szCs w:val="24"/>
          <w:lang w:eastAsia="hu-HU"/>
        </w:rPr>
        <w:t xml:space="preserve"> </w:t>
      </w:r>
    </w:p>
    <w:p w:rsidR="00362BBC" w:rsidRPr="00362BBC" w:rsidRDefault="00362BBC" w:rsidP="00362BBC">
      <w:pPr>
        <w:widowControl w:val="0"/>
        <w:spacing w:after="0" w:line="240" w:lineRule="auto"/>
        <w:jc w:val="right"/>
        <w:rPr>
          <w:rFonts w:ascii="Times New Roman" w:eastAsia="Times New Roman" w:hAnsi="Times New Roman" w:cs="Times New Roman"/>
          <w:b/>
          <w:sz w:val="24"/>
          <w:szCs w:val="20"/>
          <w:lang w:eastAsia="hu-HU"/>
        </w:rPr>
      </w:pPr>
    </w:p>
    <w:p w:rsidR="00362BBC" w:rsidRPr="00362BBC" w:rsidRDefault="00362BBC" w:rsidP="00362BBC">
      <w:pPr>
        <w:widowControl w:val="0"/>
        <w:spacing w:after="120" w:line="240" w:lineRule="auto"/>
        <w:jc w:val="center"/>
        <w:outlineLvl w:val="0"/>
        <w:rPr>
          <w:rFonts w:ascii="Times New Roman" w:eastAsia="Times New Roman" w:hAnsi="Times New Roman" w:cs="Times New Roman"/>
          <w:b/>
          <w:sz w:val="24"/>
          <w:szCs w:val="24"/>
          <w:lang w:eastAsia="hu-HU"/>
        </w:rPr>
      </w:pPr>
      <w:r w:rsidRPr="00362BBC">
        <w:rPr>
          <w:rFonts w:ascii="Times New Roman" w:eastAsia="Times New Roman" w:hAnsi="Times New Roman" w:cs="Times New Roman"/>
          <w:b/>
          <w:sz w:val="24"/>
          <w:szCs w:val="24"/>
          <w:lang w:eastAsia="hu-HU"/>
        </w:rPr>
        <w:t xml:space="preserve">Megállapodás </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jc w:val="both"/>
        <w:rPr>
          <w:rFonts w:ascii="Times New Roman" w:eastAsia="Times New Roman" w:hAnsi="Times New Roman" w:cs="Times New Roman"/>
          <w:i/>
          <w:lang w:eastAsia="hu-HU"/>
        </w:rPr>
      </w:pPr>
      <w:r w:rsidRPr="00362BBC">
        <w:rPr>
          <w:rFonts w:ascii="Times New Roman" w:eastAsia="Times New Roman" w:hAnsi="Times New Roman" w:cs="Times New Roman"/>
          <w:i/>
          <w:lang w:eastAsia="hu-HU"/>
        </w:rPr>
        <w:t xml:space="preserve">(egységes szerkezetben a 14/2013. (I. 18.) Kgy. </w:t>
      </w:r>
      <w:proofErr w:type="gramStart"/>
      <w:r w:rsidRPr="00362BBC">
        <w:rPr>
          <w:rFonts w:ascii="Times New Roman" w:eastAsia="Times New Roman" w:hAnsi="Times New Roman" w:cs="Times New Roman"/>
          <w:i/>
          <w:lang w:eastAsia="hu-HU"/>
        </w:rPr>
        <w:t>számú</w:t>
      </w:r>
      <w:proofErr w:type="gramEnd"/>
      <w:r w:rsidRPr="00362BBC">
        <w:rPr>
          <w:rFonts w:ascii="Times New Roman" w:eastAsia="Times New Roman" w:hAnsi="Times New Roman" w:cs="Times New Roman"/>
          <w:i/>
          <w:lang w:eastAsia="hu-HU"/>
        </w:rPr>
        <w:t xml:space="preserve"> határozattal jóváhagyott, a 25/2014. (I. 31.) Kgy. </w:t>
      </w:r>
      <w:proofErr w:type="gramStart"/>
      <w:r w:rsidRPr="00362BBC">
        <w:rPr>
          <w:rFonts w:ascii="Times New Roman" w:eastAsia="Times New Roman" w:hAnsi="Times New Roman" w:cs="Times New Roman"/>
          <w:i/>
          <w:lang w:eastAsia="hu-HU"/>
        </w:rPr>
        <w:t>számú</w:t>
      </w:r>
      <w:proofErr w:type="gramEnd"/>
      <w:r w:rsidRPr="00362BBC">
        <w:rPr>
          <w:rFonts w:ascii="Times New Roman" w:eastAsia="Times New Roman" w:hAnsi="Times New Roman" w:cs="Times New Roman"/>
          <w:i/>
          <w:lang w:eastAsia="hu-HU"/>
        </w:rPr>
        <w:t xml:space="preserve"> határozattal jóváhagyott és az 50/2015. (I. 30.) Kgy. </w:t>
      </w:r>
      <w:proofErr w:type="gramStart"/>
      <w:r w:rsidRPr="00362BBC">
        <w:rPr>
          <w:rFonts w:ascii="Times New Roman" w:eastAsia="Times New Roman" w:hAnsi="Times New Roman" w:cs="Times New Roman"/>
          <w:i/>
          <w:lang w:eastAsia="hu-HU"/>
        </w:rPr>
        <w:t>számú</w:t>
      </w:r>
      <w:proofErr w:type="gramEnd"/>
      <w:r w:rsidRPr="00362BBC">
        <w:rPr>
          <w:rFonts w:ascii="Times New Roman" w:eastAsia="Times New Roman" w:hAnsi="Times New Roman" w:cs="Times New Roman"/>
          <w:i/>
          <w:lang w:eastAsia="hu-HU"/>
        </w:rPr>
        <w:t xml:space="preserve"> határozattal jóváhagyott módosításokkal)</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jc w:val="both"/>
        <w:rPr>
          <w:rFonts w:ascii="Times New Roman" w:eastAsia="Times New Roman" w:hAnsi="Times New Roman" w:cs="Times New Roman"/>
          <w:lang w:eastAsia="hu-HU"/>
        </w:rPr>
      </w:pPr>
      <w:proofErr w:type="gramStart"/>
      <w:r w:rsidRPr="00362BBC">
        <w:rPr>
          <w:rFonts w:ascii="Times New Roman" w:eastAsia="Times New Roman" w:hAnsi="Times New Roman" w:cs="Times New Roman"/>
          <w:lang w:eastAsia="hu-HU"/>
        </w:rPr>
        <w:t>amely</w:t>
      </w:r>
      <w:proofErr w:type="gramEnd"/>
      <w:r w:rsidRPr="00362BBC">
        <w:rPr>
          <w:rFonts w:ascii="Times New Roman" w:eastAsia="Times New Roman" w:hAnsi="Times New Roman" w:cs="Times New Roman"/>
          <w:lang w:eastAsia="hu-HU"/>
        </w:rPr>
        <w:t xml:space="preserve"> létrejött egyrészről Székesfehérvár Megyei Jogú Város Önkormányzata ( 8000 Székesfehérvár Városház tér 1., törzskönyvi nyilvántartási szám: 726995, KSH statisztikai számjel: 15726999-8411-321-07, adószám: 15726999-2-07, Bankszámlaszám: 12023008-00153647-00100001; képviseli: Dr. Cser-Palkovics András polgármester) a továbbiakban: </w:t>
      </w:r>
      <w:r w:rsidRPr="00362BBC">
        <w:rPr>
          <w:rFonts w:ascii="Times New Roman" w:eastAsia="Times New Roman" w:hAnsi="Times New Roman" w:cs="Times New Roman"/>
          <w:b/>
          <w:lang w:eastAsia="hu-HU"/>
        </w:rPr>
        <w:t>Önkormányzat</w:t>
      </w:r>
      <w:r w:rsidRPr="00362BBC">
        <w:rPr>
          <w:rFonts w:ascii="Times New Roman" w:eastAsia="Times New Roman" w:hAnsi="Times New Roman" w:cs="Times New Roman"/>
          <w:lang w:eastAsia="hu-HU"/>
        </w:rPr>
        <w:t xml:space="preserve">; </w:t>
      </w:r>
    </w:p>
    <w:p w:rsidR="00362BBC" w:rsidRPr="00362BBC" w:rsidRDefault="00362BBC" w:rsidP="00362BBC">
      <w:pPr>
        <w:widowControl w:val="0"/>
        <w:spacing w:after="120" w:line="240" w:lineRule="auto"/>
        <w:jc w:val="both"/>
        <w:rPr>
          <w:rFonts w:ascii="Times New Roman" w:eastAsia="Times New Roman" w:hAnsi="Times New Roman" w:cs="Times New Roman"/>
          <w:lang w:eastAsia="hu-HU"/>
        </w:rPr>
      </w:pPr>
      <w:proofErr w:type="gramStart"/>
      <w:r w:rsidRPr="00362BBC">
        <w:rPr>
          <w:rFonts w:ascii="Times New Roman" w:eastAsia="Times New Roman" w:hAnsi="Times New Roman" w:cs="Times New Roman"/>
          <w:lang w:eastAsia="hu-HU"/>
        </w:rPr>
        <w:t>másrészről</w:t>
      </w:r>
      <w:proofErr w:type="gramEnd"/>
      <w:r w:rsidRPr="00362BBC">
        <w:rPr>
          <w:rFonts w:ascii="Times New Roman" w:eastAsia="Times New Roman" w:hAnsi="Times New Roman" w:cs="Times New Roman"/>
          <w:lang w:eastAsia="hu-HU"/>
        </w:rPr>
        <w:t xml:space="preserve"> a ............................................. </w:t>
      </w:r>
      <w:proofErr w:type="gramStart"/>
      <w:r w:rsidRPr="00362BBC">
        <w:rPr>
          <w:rFonts w:ascii="Times New Roman" w:eastAsia="Times New Roman" w:hAnsi="Times New Roman" w:cs="Times New Roman"/>
          <w:lang w:eastAsia="hu-HU"/>
        </w:rPr>
        <w:t xml:space="preserve">Nemzetiségi Önkormányzat ( 8000 Székesfehérvár, …………., törzskönyvi nyilvántartási szám:…………, KSH statisztikai számjel:………., adószám:………….,Bankszámlaszám: ………..,képviseli:  ....................................................) a továbbiakban: </w:t>
      </w:r>
      <w:r w:rsidRPr="00362BBC">
        <w:rPr>
          <w:rFonts w:ascii="Times New Roman" w:eastAsia="Times New Roman" w:hAnsi="Times New Roman" w:cs="Times New Roman"/>
          <w:b/>
          <w:lang w:eastAsia="hu-HU"/>
        </w:rPr>
        <w:t>Nemzetiségi Önkormányzat</w:t>
      </w:r>
      <w:r w:rsidRPr="00362BBC">
        <w:rPr>
          <w:rFonts w:ascii="Times New Roman" w:eastAsia="Times New Roman" w:hAnsi="Times New Roman" w:cs="Times New Roman"/>
          <w:lang w:eastAsia="hu-HU"/>
        </w:rPr>
        <w:t xml:space="preserve"> – jelen megállapodást kötő felek együtt: </w:t>
      </w:r>
      <w:r w:rsidRPr="00362BBC">
        <w:rPr>
          <w:rFonts w:ascii="Times New Roman" w:eastAsia="Times New Roman" w:hAnsi="Times New Roman" w:cs="Times New Roman"/>
          <w:b/>
          <w:lang w:eastAsia="hu-HU"/>
        </w:rPr>
        <w:t>Felek</w:t>
      </w:r>
      <w:r w:rsidRPr="00362BBC">
        <w:rPr>
          <w:rFonts w:ascii="Times New Roman" w:eastAsia="Times New Roman" w:hAnsi="Times New Roman" w:cs="Times New Roman"/>
          <w:lang w:eastAsia="hu-HU"/>
        </w:rPr>
        <w:t xml:space="preserve"> – között az alulírott helyen és napon az alábbi feltételekkel:</w:t>
      </w:r>
      <w:proofErr w:type="gramEnd"/>
    </w:p>
    <w:p w:rsidR="00362BBC" w:rsidRPr="00362BBC" w:rsidRDefault="00362BBC" w:rsidP="00362BBC">
      <w:pPr>
        <w:keepNext/>
        <w:widowControl w:val="0"/>
        <w:numPr>
          <w:ilvl w:val="0"/>
          <w:numId w:val="2"/>
        </w:numPr>
        <w:spacing w:after="0" w:line="360" w:lineRule="auto"/>
        <w:jc w:val="both"/>
        <w:outlineLvl w:val="2"/>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A megállapodás szabályainak kialakítása</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397" w:hanging="397"/>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I.1.</w:t>
      </w:r>
      <w:r w:rsidRPr="00362BBC">
        <w:rPr>
          <w:rFonts w:ascii="Times New Roman" w:eastAsia="Times New Roman" w:hAnsi="Times New Roman" w:cs="Times New Roman"/>
          <w:lang w:eastAsia="hu-HU"/>
        </w:rPr>
        <w:tab/>
        <w:t xml:space="preserve">Felek a nemzetiségek jogairól szóló 2011. évi CLXXIX. szóló törvény 80. § (3)-(5) bekezdése alapján a Nemzetiségi Önkormányzat működése személyi és tárgyi feltételeinek biztosítására-, továbbá a működéssel kapcsolatos végrehajtási feladatok ellátására vonatkozó szabályokat jelen megállapodásban rögzítik. A megállapodásban foglaltak az alábbi jogszabályokon alapulnak: </w:t>
      </w:r>
    </w:p>
    <w:p w:rsidR="00362BBC" w:rsidRPr="00362BBC" w:rsidRDefault="00362BBC" w:rsidP="00362BBC">
      <w:pPr>
        <w:widowControl w:val="0"/>
        <w:numPr>
          <w:ilvl w:val="0"/>
          <w:numId w:val="1"/>
        </w:numPr>
        <w:spacing w:after="0" w:line="240" w:lineRule="auto"/>
        <w:ind w:left="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nemzetiségek jogairól szóló 2011. évi CLXXIX. szóló (továbbiakban: </w:t>
      </w:r>
      <w:proofErr w:type="spellStart"/>
      <w:r w:rsidRPr="00362BBC">
        <w:rPr>
          <w:rFonts w:ascii="Times New Roman" w:eastAsia="Times New Roman" w:hAnsi="Times New Roman" w:cs="Times New Roman"/>
          <w:lang w:eastAsia="hu-HU"/>
        </w:rPr>
        <w:t>Njtv</w:t>
      </w:r>
      <w:proofErr w:type="spellEnd"/>
      <w:r w:rsidRPr="00362BBC">
        <w:rPr>
          <w:rFonts w:ascii="Times New Roman" w:eastAsia="Times New Roman" w:hAnsi="Times New Roman" w:cs="Times New Roman"/>
          <w:lang w:eastAsia="hu-HU"/>
        </w:rPr>
        <w:t xml:space="preserve">.) törvény </w:t>
      </w:r>
    </w:p>
    <w:p w:rsidR="00362BBC" w:rsidRPr="00362BBC" w:rsidRDefault="00362BBC" w:rsidP="00362BBC">
      <w:pPr>
        <w:widowControl w:val="0"/>
        <w:numPr>
          <w:ilvl w:val="0"/>
          <w:numId w:val="1"/>
        </w:numPr>
        <w:spacing w:after="0" w:line="240" w:lineRule="auto"/>
        <w:ind w:left="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az államháztartásról szóló 2011. évi CXCV. törvény (továbbiakban: Áht.),</w:t>
      </w:r>
    </w:p>
    <w:p w:rsidR="00362BBC" w:rsidRPr="00362BBC" w:rsidRDefault="00362BBC" w:rsidP="00362BBC">
      <w:pPr>
        <w:widowControl w:val="0"/>
        <w:numPr>
          <w:ilvl w:val="0"/>
          <w:numId w:val="1"/>
        </w:numPr>
        <w:spacing w:after="0" w:line="240" w:lineRule="auto"/>
        <w:ind w:left="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a számvitelről szóló 2000. évi C törvény (továbbiakban: Sztv.),</w:t>
      </w:r>
    </w:p>
    <w:p w:rsidR="00362BBC" w:rsidRPr="00362BBC" w:rsidRDefault="00362BBC" w:rsidP="00362BBC">
      <w:pPr>
        <w:widowControl w:val="0"/>
        <w:numPr>
          <w:ilvl w:val="0"/>
          <w:numId w:val="1"/>
        </w:numPr>
        <w:spacing w:after="0" w:line="240" w:lineRule="auto"/>
        <w:ind w:left="709"/>
        <w:jc w:val="both"/>
        <w:rPr>
          <w:rFonts w:ascii="Times New Roman" w:eastAsia="Times New Roman" w:hAnsi="Times New Roman" w:cs="Times New Roman"/>
          <w:lang w:eastAsia="hu-HU"/>
        </w:rPr>
      </w:pPr>
      <w:r w:rsidRPr="00362BBC">
        <w:rPr>
          <w:rFonts w:ascii="Times New Roman" w:eastAsia="Times New Roman" w:hAnsi="Times New Roman" w:cs="Times New Roman"/>
          <w:vertAlign w:val="superscript"/>
          <w:lang w:eastAsia="hu-HU"/>
        </w:rPr>
        <w:t xml:space="preserve">1 </w:t>
      </w:r>
      <w:r w:rsidRPr="00362BBC">
        <w:rPr>
          <w:rFonts w:ascii="Times New Roman" w:eastAsia="Times New Roman" w:hAnsi="Times New Roman" w:cs="Times New Roman"/>
          <w:lang w:eastAsia="hu-HU"/>
        </w:rPr>
        <w:t xml:space="preserve">nemzetiségi célú előirányzatokból nyújtott támogatások feltételrendszeréről és elszámolásának rendjéről szóló 428/2012. (XII.29.) Korm. rendelet </w:t>
      </w:r>
    </w:p>
    <w:p w:rsidR="00362BBC" w:rsidRPr="00362BBC" w:rsidRDefault="00362BBC" w:rsidP="00362BBC">
      <w:pPr>
        <w:widowControl w:val="0"/>
        <w:numPr>
          <w:ilvl w:val="0"/>
          <w:numId w:val="1"/>
        </w:numPr>
        <w:spacing w:after="0" w:line="240" w:lineRule="auto"/>
        <w:ind w:left="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az államháztartásról szóló törvény végrehajtásáról szóló 368/2011. (XII. 31.) Korm. rendelet (továbbiakban: </w:t>
      </w:r>
      <w:proofErr w:type="spellStart"/>
      <w:r w:rsidRPr="00362BBC">
        <w:rPr>
          <w:rFonts w:ascii="Times New Roman" w:eastAsia="Times New Roman" w:hAnsi="Times New Roman" w:cs="Times New Roman"/>
          <w:lang w:eastAsia="hu-HU"/>
        </w:rPr>
        <w:t>Ávr</w:t>
      </w:r>
      <w:proofErr w:type="spellEnd"/>
      <w:r w:rsidRPr="00362BBC">
        <w:rPr>
          <w:rFonts w:ascii="Times New Roman" w:eastAsia="Times New Roman" w:hAnsi="Times New Roman" w:cs="Times New Roman"/>
          <w:lang w:eastAsia="hu-HU"/>
        </w:rPr>
        <w:t>.),</w:t>
      </w:r>
    </w:p>
    <w:p w:rsidR="00362BBC" w:rsidRPr="00362BBC" w:rsidRDefault="00362BBC" w:rsidP="00362BBC">
      <w:pPr>
        <w:widowControl w:val="0"/>
        <w:numPr>
          <w:ilvl w:val="0"/>
          <w:numId w:val="1"/>
        </w:numPr>
        <w:spacing w:after="0" w:line="240" w:lineRule="auto"/>
        <w:ind w:left="709"/>
        <w:jc w:val="both"/>
        <w:rPr>
          <w:rFonts w:ascii="Times New Roman" w:eastAsia="Times New Roman" w:hAnsi="Times New Roman" w:cs="Times New Roman"/>
          <w:lang w:eastAsia="hu-HU"/>
        </w:rPr>
      </w:pPr>
      <w:r w:rsidRPr="00362BBC">
        <w:rPr>
          <w:rFonts w:ascii="Times New Roman" w:eastAsia="Times New Roman" w:hAnsi="Times New Roman" w:cs="Times New Roman"/>
          <w:vertAlign w:val="superscript"/>
          <w:lang w:eastAsia="hu-HU"/>
        </w:rPr>
        <w:t xml:space="preserve">2 </w:t>
      </w:r>
      <w:r w:rsidRPr="00362BBC">
        <w:rPr>
          <w:rFonts w:ascii="Times New Roman" w:eastAsia="Times New Roman" w:hAnsi="Times New Roman" w:cs="Times New Roman"/>
          <w:lang w:eastAsia="hu-HU"/>
        </w:rPr>
        <w:t xml:space="preserve">az államháztartás számviteléről szóló 4/2013. (I.11.) Korm. rendelet (a továbbiakban: </w:t>
      </w:r>
      <w:proofErr w:type="spellStart"/>
      <w:r w:rsidRPr="00362BBC">
        <w:rPr>
          <w:rFonts w:ascii="Times New Roman" w:eastAsia="Times New Roman" w:hAnsi="Times New Roman" w:cs="Times New Roman"/>
          <w:lang w:eastAsia="hu-HU"/>
        </w:rPr>
        <w:t>Áhsz</w:t>
      </w:r>
      <w:proofErr w:type="spellEnd"/>
      <w:r w:rsidRPr="00362BBC">
        <w:rPr>
          <w:rFonts w:ascii="Times New Roman" w:eastAsia="Times New Roman" w:hAnsi="Times New Roman" w:cs="Times New Roman"/>
          <w:lang w:eastAsia="hu-HU"/>
        </w:rPr>
        <w:t>.)</w:t>
      </w:r>
    </w:p>
    <w:p w:rsidR="00362BBC" w:rsidRPr="00362BBC" w:rsidRDefault="00362BBC" w:rsidP="00362BBC">
      <w:pPr>
        <w:widowControl w:val="0"/>
        <w:numPr>
          <w:ilvl w:val="0"/>
          <w:numId w:val="1"/>
        </w:numPr>
        <w:spacing w:after="120" w:line="240" w:lineRule="auto"/>
        <w:ind w:left="709"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a Magyarország gazdasági stabilitásáról szóló 2011. évi CXCIV. törvény (továbbiakban: Stabilitási tv.) </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397" w:hanging="397"/>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I.2.</w:t>
      </w:r>
      <w:r w:rsidRPr="00362BBC">
        <w:rPr>
          <w:rFonts w:ascii="Times New Roman" w:eastAsia="Times New Roman" w:hAnsi="Times New Roman" w:cs="Times New Roman"/>
          <w:lang w:eastAsia="hu-HU"/>
        </w:rPr>
        <w:tab/>
        <w:t>Jelen megállapodás részletesen tartalmazza az Önkormányzat és a Nemzetiségi Önkormányzat együttműködését meghatározó szabályokat:</w:t>
      </w:r>
    </w:p>
    <w:p w:rsidR="00362BBC" w:rsidRPr="00362BBC" w:rsidRDefault="00362BBC" w:rsidP="00362BBC">
      <w:pPr>
        <w:widowControl w:val="0"/>
        <w:numPr>
          <w:ilvl w:val="0"/>
          <w:numId w:val="1"/>
        </w:numPr>
        <w:spacing w:after="0" w:line="240" w:lineRule="auto"/>
        <w:ind w:left="709"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a Nemzetiségi Önkormányzat működési feltételeit és az ezzel kapcsolatos végrehajtási feladatokat,</w:t>
      </w:r>
    </w:p>
    <w:p w:rsidR="00362BBC" w:rsidRPr="00362BBC" w:rsidRDefault="00362BBC" w:rsidP="00362BBC">
      <w:pPr>
        <w:widowControl w:val="0"/>
        <w:numPr>
          <w:ilvl w:val="0"/>
          <w:numId w:val="1"/>
        </w:numPr>
        <w:spacing w:after="0" w:line="240" w:lineRule="auto"/>
        <w:ind w:left="709"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a Nemzetiségi Önkormányzat költségvetésének előkészítésével és megalkotásával, valamint a költségvetéssel összefüggő adatszolgáltatási kötelezettségek teljesítésével, továbbá a Nemzetiségi Önkormányzat önálló fizetési számla nyitásával, törzskönyvi nyilvántartásba vételével és adószám igénylésével kapcsolatos határidőket és együttműködési kötelezettségeket,</w:t>
      </w:r>
    </w:p>
    <w:p w:rsidR="00362BBC" w:rsidRPr="00362BBC" w:rsidRDefault="00362BBC" w:rsidP="00362BBC">
      <w:pPr>
        <w:widowControl w:val="0"/>
        <w:numPr>
          <w:ilvl w:val="0"/>
          <w:numId w:val="1"/>
        </w:numPr>
        <w:spacing w:after="0" w:line="240" w:lineRule="auto"/>
        <w:ind w:left="709"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a Nemzetiségi Önkormányzat kötelezettségvállalásaival kapcsolatosan az Önkormányzatot terhelő ellenjegyzési, érvényesítési, utalványozási, szakmai teljesítésigazolási feladatokat, </w:t>
      </w:r>
    </w:p>
    <w:p w:rsidR="00362BBC" w:rsidRPr="00362BBC" w:rsidRDefault="00362BBC" w:rsidP="00362BBC">
      <w:pPr>
        <w:widowControl w:val="0"/>
        <w:numPr>
          <w:ilvl w:val="0"/>
          <w:numId w:val="1"/>
        </w:numPr>
        <w:spacing w:after="0" w:line="240" w:lineRule="auto"/>
        <w:ind w:left="709"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a Nemzetiségi Önkormányzat kötelezettségvállalásának a szervezeti és működési szabályzatban meghatározott szabályait, különösen az összeférhetetlenségi, nyilvántartási kötelezettségeket,</w:t>
      </w:r>
    </w:p>
    <w:p w:rsidR="00362BBC" w:rsidRPr="00362BBC" w:rsidRDefault="00362BBC" w:rsidP="00362BBC">
      <w:pPr>
        <w:widowControl w:val="0"/>
        <w:numPr>
          <w:ilvl w:val="0"/>
          <w:numId w:val="1"/>
        </w:numPr>
        <w:spacing w:after="120" w:line="240" w:lineRule="auto"/>
        <w:ind w:left="709"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a Nemzetiségi Önkormányzat gazdálkodásának eljárási és dokumentációs részletszabályaival, valamint az ezeket végző személyek kijelölésének rendjével, és az adatszolgáltatási feladatok teljesítésével kapcsolatos előírásokat, feltételeket.</w:t>
      </w:r>
    </w:p>
    <w:p w:rsidR="00362BBC" w:rsidRPr="00362BBC" w:rsidRDefault="00362BBC" w:rsidP="00362BBC">
      <w:pPr>
        <w:spacing w:after="0" w:line="240" w:lineRule="auto"/>
        <w:jc w:val="both"/>
        <w:rPr>
          <w:rFonts w:ascii="Times New Roman" w:eastAsia="Times New Roman" w:hAnsi="Times New Roman" w:cs="Times New Roman"/>
          <w:sz w:val="20"/>
          <w:szCs w:val="20"/>
          <w:lang w:eastAsia="hu-HU"/>
        </w:rPr>
      </w:pPr>
      <w:r w:rsidRPr="00362BBC">
        <w:rPr>
          <w:rFonts w:ascii="Times New Roman" w:eastAsia="Times New Roman" w:hAnsi="Times New Roman" w:cs="Times New Roman"/>
          <w:sz w:val="20"/>
          <w:szCs w:val="20"/>
          <w:lang w:eastAsia="hu-HU"/>
        </w:rPr>
        <w:t>--------------------------------</w:t>
      </w:r>
    </w:p>
    <w:p w:rsidR="00362BBC" w:rsidRPr="00362BBC" w:rsidRDefault="00362BBC" w:rsidP="00362BBC">
      <w:pPr>
        <w:spacing w:after="0" w:line="240" w:lineRule="auto"/>
        <w:jc w:val="both"/>
        <w:rPr>
          <w:rFonts w:ascii="Times New Roman" w:eastAsia="Times New Roman" w:hAnsi="Times New Roman" w:cs="Times New Roman"/>
          <w:lang w:eastAsia="hu-HU"/>
        </w:rPr>
      </w:pPr>
      <w:r w:rsidRPr="00362BBC">
        <w:rPr>
          <w:rFonts w:ascii="Times New Roman" w:eastAsia="Times New Roman" w:hAnsi="Times New Roman" w:cs="Times New Roman"/>
          <w:sz w:val="20"/>
          <w:szCs w:val="20"/>
          <w:vertAlign w:val="superscript"/>
          <w:lang w:eastAsia="hu-HU"/>
        </w:rPr>
        <w:t>1</w:t>
      </w:r>
      <w:r w:rsidRPr="00362BBC">
        <w:rPr>
          <w:rFonts w:ascii="Times New Roman" w:eastAsia="Times New Roman" w:hAnsi="Times New Roman" w:cs="Times New Roman"/>
          <w:sz w:val="20"/>
          <w:szCs w:val="20"/>
          <w:lang w:eastAsia="hu-HU"/>
        </w:rPr>
        <w:t xml:space="preserve"> Módosult </w:t>
      </w:r>
      <w:proofErr w:type="gramStart"/>
      <w:r w:rsidRPr="00362BBC">
        <w:rPr>
          <w:rFonts w:ascii="Times New Roman" w:eastAsia="Times New Roman" w:hAnsi="Times New Roman" w:cs="Times New Roman"/>
          <w:sz w:val="20"/>
          <w:szCs w:val="20"/>
          <w:lang w:eastAsia="hu-HU"/>
        </w:rPr>
        <w:t>a</w:t>
      </w:r>
      <w:proofErr w:type="gramEnd"/>
      <w:r w:rsidRPr="00362BBC">
        <w:rPr>
          <w:rFonts w:ascii="Times New Roman" w:eastAsia="Times New Roman" w:hAnsi="Times New Roman" w:cs="Times New Roman"/>
          <w:sz w:val="20"/>
          <w:szCs w:val="20"/>
          <w:lang w:eastAsia="hu-HU"/>
        </w:rPr>
        <w:t xml:space="preserve"> 50/2015. (I. 31.)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spacing w:after="0" w:line="240" w:lineRule="auto"/>
        <w:jc w:val="both"/>
        <w:rPr>
          <w:rFonts w:ascii="Times New Roman" w:eastAsia="Times New Roman" w:hAnsi="Times New Roman" w:cs="Times New Roman"/>
          <w:lang w:eastAsia="hu-HU"/>
        </w:rPr>
      </w:pPr>
      <w:r w:rsidRPr="00362BBC">
        <w:rPr>
          <w:rFonts w:ascii="Times New Roman" w:eastAsia="Times New Roman" w:hAnsi="Times New Roman" w:cs="Times New Roman"/>
          <w:vertAlign w:val="superscript"/>
          <w:lang w:eastAsia="hu-HU"/>
        </w:rPr>
        <w:t>2</w:t>
      </w:r>
      <w:r w:rsidRPr="00362BBC">
        <w:rPr>
          <w:rFonts w:ascii="Times New Roman" w:eastAsia="Times New Roman" w:hAnsi="Times New Roman" w:cs="Times New Roman"/>
          <w:sz w:val="20"/>
          <w:szCs w:val="20"/>
          <w:lang w:eastAsia="hu-HU"/>
        </w:rPr>
        <w:t xml:space="preserve"> Módosult </w:t>
      </w:r>
      <w:proofErr w:type="gramStart"/>
      <w:r w:rsidRPr="00362BBC">
        <w:rPr>
          <w:rFonts w:ascii="Times New Roman" w:eastAsia="Times New Roman" w:hAnsi="Times New Roman" w:cs="Times New Roman"/>
          <w:sz w:val="20"/>
          <w:szCs w:val="20"/>
          <w:lang w:eastAsia="hu-HU"/>
        </w:rPr>
        <w:t>a</w:t>
      </w:r>
      <w:proofErr w:type="gramEnd"/>
      <w:r w:rsidRPr="00362BBC">
        <w:rPr>
          <w:rFonts w:ascii="Times New Roman" w:eastAsia="Times New Roman" w:hAnsi="Times New Roman" w:cs="Times New Roman"/>
          <w:sz w:val="20"/>
          <w:szCs w:val="20"/>
          <w:lang w:eastAsia="hu-HU"/>
        </w:rPr>
        <w:t xml:space="preserve"> 50/2015. (I. 31.)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397" w:hanging="397"/>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lastRenderedPageBreak/>
        <w:t>I.3.</w:t>
      </w:r>
      <w:r w:rsidRPr="00362BBC">
        <w:rPr>
          <w:rFonts w:ascii="Times New Roman" w:eastAsia="Times New Roman" w:hAnsi="Times New Roman" w:cs="Times New Roman"/>
          <w:lang w:eastAsia="hu-HU"/>
        </w:rPr>
        <w:tab/>
        <w:t xml:space="preserve">A Nemzetiségi Önkormányzat bevételeivel és kiadásaival kapcsolatban a tervezési, gazdálkodási, ellenőrzési, finanszírozási, adatszolgáltatási és beszámolási feladatokat és a működéshez nyújtott feltételek biztosítását jelen megállapodásban foglalt szabályok szerint a Székesfehérvár Megyei Jogú Város Polgármesteri Hivatala (továbbiakban: Polgármesteri Hivatal) látja el. </w:t>
      </w:r>
    </w:p>
    <w:p w:rsidR="00362BBC" w:rsidRPr="00362BBC" w:rsidRDefault="00362BBC" w:rsidP="00362BBC">
      <w:pPr>
        <w:keepNext/>
        <w:widowControl w:val="0"/>
        <w:numPr>
          <w:ilvl w:val="0"/>
          <w:numId w:val="2"/>
        </w:numPr>
        <w:spacing w:after="0" w:line="360" w:lineRule="auto"/>
        <w:jc w:val="both"/>
        <w:outlineLvl w:val="2"/>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A költségvetés elkészítésének és elfogadásának rendje</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II.1. A költségvetési koncepció elkészítése</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II.1.1.</w:t>
      </w:r>
      <w:r w:rsidRPr="00362BBC">
        <w:rPr>
          <w:rFonts w:ascii="Times New Roman" w:eastAsia="Times New Roman" w:hAnsi="Times New Roman" w:cs="Times New Roman"/>
          <w:lang w:eastAsia="hu-HU"/>
        </w:rPr>
        <w:tab/>
        <w:t xml:space="preserve">A költségvetési koncepciót a Nemzetiségi Önkormányzat tervezett bevételei, kötelezettségvállalásai és más fizetési kötelezettségei és a központi költségvetésről szóló törvényjavaslat figyelembevételével </w:t>
      </w:r>
      <w:proofErr w:type="gramStart"/>
      <w:r w:rsidRPr="00362BBC">
        <w:rPr>
          <w:rFonts w:ascii="Times New Roman" w:eastAsia="Times New Roman" w:hAnsi="Times New Roman" w:cs="Times New Roman"/>
          <w:lang w:eastAsia="hu-HU"/>
        </w:rPr>
        <w:t>kell  összeállítani</w:t>
      </w:r>
      <w:proofErr w:type="gramEnd"/>
      <w:r w:rsidRPr="00362BBC">
        <w:rPr>
          <w:rFonts w:ascii="Times New Roman" w:eastAsia="Times New Roman" w:hAnsi="Times New Roman" w:cs="Times New Roman"/>
          <w:lang w:eastAsia="hu-HU"/>
        </w:rPr>
        <w:t xml:space="preserve">. </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II.1.2.</w:t>
      </w:r>
      <w:r w:rsidRPr="00362BBC">
        <w:rPr>
          <w:rFonts w:ascii="Times New Roman" w:eastAsia="Times New Roman" w:hAnsi="Times New Roman" w:cs="Times New Roman"/>
          <w:lang w:eastAsia="hu-HU"/>
        </w:rPr>
        <w:tab/>
        <w:t xml:space="preserve">A Jegyző által összeállított költségvetési koncepció tervezetét a Nemzetiségi Önkormányzat az </w:t>
      </w:r>
      <w:proofErr w:type="spellStart"/>
      <w:r w:rsidRPr="00362BBC">
        <w:rPr>
          <w:rFonts w:ascii="Times New Roman" w:eastAsia="Times New Roman" w:hAnsi="Times New Roman" w:cs="Times New Roman"/>
          <w:lang w:eastAsia="hu-HU"/>
        </w:rPr>
        <w:t>Áht-ban</w:t>
      </w:r>
      <w:proofErr w:type="spellEnd"/>
      <w:r w:rsidRPr="00362BBC">
        <w:rPr>
          <w:rFonts w:ascii="Times New Roman" w:eastAsia="Times New Roman" w:hAnsi="Times New Roman" w:cs="Times New Roman"/>
          <w:lang w:eastAsia="hu-HU"/>
        </w:rPr>
        <w:t xml:space="preserve"> előírt határidők figyelembevételével megtárgyalja, és határozatot hoz a költségvetés készítés további munkálatairól.</w:t>
      </w:r>
      <w:r w:rsidRPr="00362BBC" w:rsidDel="003737AB">
        <w:rPr>
          <w:rFonts w:ascii="Times New Roman" w:eastAsia="Times New Roman" w:hAnsi="Times New Roman" w:cs="Times New Roman"/>
          <w:lang w:eastAsia="hu-HU"/>
        </w:rPr>
        <w:t xml:space="preserve"> </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II.2. A Nemzetiségi Önkormányzat költségvetése megalkotásának rendje</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II.2.1.</w:t>
      </w:r>
      <w:r w:rsidRPr="00362BBC">
        <w:rPr>
          <w:rFonts w:ascii="Times New Roman" w:eastAsia="Times New Roman" w:hAnsi="Times New Roman" w:cs="Times New Roman"/>
          <w:lang w:eastAsia="hu-HU"/>
        </w:rPr>
        <w:tab/>
        <w:t>A Nemzetiségi Önkormányzat költségvetését önállóan határozattal alkotja meg, és ez alapján önálló költségvetési gazdálkodást folytat.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II.2.2.</w:t>
      </w:r>
      <w:r w:rsidRPr="00362BBC">
        <w:rPr>
          <w:rFonts w:ascii="Times New Roman" w:eastAsia="Times New Roman" w:hAnsi="Times New Roman" w:cs="Times New Roman"/>
          <w:lang w:eastAsia="hu-HU"/>
        </w:rPr>
        <w:tab/>
        <w:t xml:space="preserve">A Jegyző által elkészített költségvetési határozat tervezetét, a Nemzetiségi Önkormányzat Elnöke terjeszti az </w:t>
      </w:r>
      <w:proofErr w:type="spellStart"/>
      <w:r w:rsidRPr="00362BBC">
        <w:rPr>
          <w:rFonts w:ascii="Times New Roman" w:eastAsia="Times New Roman" w:hAnsi="Times New Roman" w:cs="Times New Roman"/>
          <w:lang w:eastAsia="hu-HU"/>
        </w:rPr>
        <w:t>Áht-ban</w:t>
      </w:r>
      <w:proofErr w:type="spellEnd"/>
      <w:r w:rsidRPr="00362BBC">
        <w:rPr>
          <w:rFonts w:ascii="Times New Roman" w:eastAsia="Times New Roman" w:hAnsi="Times New Roman" w:cs="Times New Roman"/>
          <w:lang w:eastAsia="hu-HU"/>
        </w:rPr>
        <w:t xml:space="preserve"> előírt határidők figyelembevételével a Nemzetiségi Önkormányzat testülete elé. </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II.2.3.</w:t>
      </w:r>
      <w:r w:rsidRPr="00362BBC">
        <w:rPr>
          <w:rFonts w:ascii="Times New Roman" w:eastAsia="Times New Roman" w:hAnsi="Times New Roman" w:cs="Times New Roman"/>
          <w:lang w:eastAsia="hu-HU"/>
        </w:rPr>
        <w:tab/>
        <w:t xml:space="preserve">A Nemzetiségi Önkormányzat képviselő-testülete a benyújtott tervezetet megtárgyalja, és önállóan határoz annak elfogadásáról. </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II.2.4.</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vertAlign w:val="superscript"/>
          <w:lang w:eastAsia="hu-HU"/>
        </w:rPr>
        <w:t>3</w:t>
      </w:r>
      <w:r w:rsidRPr="00362BBC">
        <w:rPr>
          <w:rFonts w:ascii="Times New Roman" w:eastAsia="Times New Roman" w:hAnsi="Times New Roman" w:cs="Times New Roman"/>
          <w:lang w:eastAsia="hu-HU"/>
        </w:rPr>
        <w:t xml:space="preserve"> A Nemzetiségi Önkormányzat költségvetési határozata az Áht. 23. § (2)-(4) bekezdésében meghatározottakat tartalmazza.</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b/>
          <w:lang w:eastAsia="hu-HU"/>
        </w:rPr>
      </w:pPr>
      <w:r w:rsidRPr="00362BBC">
        <w:rPr>
          <w:rFonts w:ascii="Times New Roman" w:eastAsia="Times New Roman" w:hAnsi="Times New Roman" w:cs="Times New Roman"/>
          <w:lang w:eastAsia="hu-HU"/>
        </w:rPr>
        <w:t>II.2.5.</w:t>
      </w:r>
      <w:r w:rsidRPr="00362BBC">
        <w:rPr>
          <w:rFonts w:ascii="Times New Roman" w:eastAsia="Times New Roman" w:hAnsi="Times New Roman" w:cs="Times New Roman"/>
          <w:lang w:eastAsia="hu-HU"/>
        </w:rPr>
        <w:tab/>
        <w:t>Költségvetési határozat hiányában kiadások nem teljesíthetők. A gazdálkodás biztonságáért a Nemzetiségi Önkormányzat képviselő-testülete, a szabályszerűségéért az Elnök felel. A veszteséges gazdálkodás következményeiért az Önkormányzat nem tartozik felelősséggel.</w:t>
      </w:r>
    </w:p>
    <w:p w:rsidR="00362BBC" w:rsidRPr="00362BBC" w:rsidRDefault="00362BBC" w:rsidP="00362BBC">
      <w:pPr>
        <w:keepNext/>
        <w:widowControl w:val="0"/>
        <w:numPr>
          <w:ilvl w:val="0"/>
          <w:numId w:val="2"/>
        </w:numPr>
        <w:spacing w:after="0" w:line="360" w:lineRule="auto"/>
        <w:jc w:val="both"/>
        <w:outlineLvl w:val="2"/>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A költségvetési előirányzatok módosításának rendje</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III.1.</w:t>
      </w:r>
      <w:r w:rsidRPr="00362BBC">
        <w:rPr>
          <w:rFonts w:ascii="Times New Roman" w:eastAsia="Times New Roman" w:hAnsi="Times New Roman" w:cs="Times New Roman"/>
          <w:lang w:eastAsia="hu-HU"/>
        </w:rPr>
        <w:tab/>
        <w:t xml:space="preserve">A költségvetési határozatban megjelenő bevételek és kiadások módosításáról, a kiadási előirányzatok közötti átcsoportosításról a III.2. </w:t>
      </w:r>
      <w:proofErr w:type="gramStart"/>
      <w:r w:rsidRPr="00362BBC">
        <w:rPr>
          <w:rFonts w:ascii="Times New Roman" w:eastAsia="Times New Roman" w:hAnsi="Times New Roman" w:cs="Times New Roman"/>
          <w:lang w:eastAsia="hu-HU"/>
        </w:rPr>
        <w:t>pontban</w:t>
      </w:r>
      <w:proofErr w:type="gramEnd"/>
      <w:r w:rsidRPr="00362BBC">
        <w:rPr>
          <w:rFonts w:ascii="Times New Roman" w:eastAsia="Times New Roman" w:hAnsi="Times New Roman" w:cs="Times New Roman"/>
          <w:lang w:eastAsia="hu-HU"/>
        </w:rPr>
        <w:t xml:space="preserve"> meghatározott kivétellel a Nemzetiségi Önkormányzat képviselő-testülete dönt.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III.2.</w:t>
      </w:r>
      <w:r w:rsidRPr="00362BBC">
        <w:rPr>
          <w:rFonts w:ascii="Times New Roman" w:eastAsia="Times New Roman" w:hAnsi="Times New Roman" w:cs="Times New Roman"/>
          <w:lang w:eastAsia="hu-HU"/>
        </w:rPr>
        <w:tab/>
        <w:t>A Nemzetiségi Önkormányzat költségvetési határozata a Nemzetiségi Önkormányzat Elnöke (továbbiakban: Elnök) számára lehetővé teheti a Nemzetiségi Önkormányzat bevételeinek és kiadásainak módosítását és a kiadási előirányzatok közötti- a kiemelt kiadási előirányzatok kivételével - átcsoportosítást.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III.3.</w:t>
      </w:r>
      <w:r w:rsidRPr="00362BBC">
        <w:rPr>
          <w:rFonts w:ascii="Times New Roman" w:eastAsia="Times New Roman" w:hAnsi="Times New Roman" w:cs="Times New Roman"/>
          <w:lang w:eastAsia="hu-HU"/>
        </w:rPr>
        <w:tab/>
      </w:r>
      <w:proofErr w:type="spellStart"/>
      <w:r w:rsidRPr="00362BBC">
        <w:rPr>
          <w:rFonts w:ascii="Times New Roman" w:eastAsia="Times New Roman" w:hAnsi="Times New Roman" w:cs="Times New Roman"/>
          <w:lang w:eastAsia="hu-HU"/>
        </w:rPr>
        <w:t>Amennyibena</w:t>
      </w:r>
      <w:proofErr w:type="spellEnd"/>
      <w:r w:rsidRPr="00362BBC">
        <w:rPr>
          <w:rFonts w:ascii="Times New Roman" w:eastAsia="Times New Roman" w:hAnsi="Times New Roman" w:cs="Times New Roman"/>
          <w:lang w:eastAsia="hu-HU"/>
        </w:rPr>
        <w:t xml:space="preserve"> a Nemzetiségi Önkormányzat év közben a költségvetési határozat készítésekor nem ismert többletbevételhez jut, vagy bevételei a tervezettől elmaradnak, e tényről az Elnök a képviselő-testületet tájékoztatja.</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III.4.</w:t>
      </w:r>
      <w:r w:rsidRPr="00362BBC">
        <w:rPr>
          <w:rFonts w:ascii="Times New Roman" w:eastAsia="Times New Roman" w:hAnsi="Times New Roman" w:cs="Times New Roman"/>
          <w:lang w:eastAsia="hu-HU"/>
        </w:rPr>
        <w:tab/>
        <w:t xml:space="preserve">A képviselő-testület a III.2 és a III.3. </w:t>
      </w:r>
      <w:proofErr w:type="gramStart"/>
      <w:r w:rsidRPr="00362BBC">
        <w:rPr>
          <w:rFonts w:ascii="Times New Roman" w:eastAsia="Times New Roman" w:hAnsi="Times New Roman" w:cs="Times New Roman"/>
          <w:lang w:eastAsia="hu-HU"/>
        </w:rPr>
        <w:t>pont</w:t>
      </w:r>
      <w:proofErr w:type="gramEnd"/>
      <w:r w:rsidRPr="00362BBC">
        <w:rPr>
          <w:rFonts w:ascii="Times New Roman" w:eastAsia="Times New Roman" w:hAnsi="Times New Roman" w:cs="Times New Roman"/>
          <w:lang w:eastAsia="hu-HU"/>
        </w:rPr>
        <w:t xml:space="preserve"> szerinti előirányzat-módosítás, előirányzat-átcsoportosítás átvezetéseként - az első negyedév kivételével - negyedévenként, a döntése szerinti időpontokban, de legkésőbb az éves költségvetési beszámoló elkészítésének határidejéig, december 31-ei hatállyal módosítja a költségvetési határozatát. Ha év közben az Országgyűlés - a Nemzetiségi Önkormányzatot érintő hozzájárulások, támogatások előirányzatait zárolja, azokat csökkenti, törli, az intézkedés kihirdetését követően haladéktalanul a képviselő-testület elé kell terjeszteni a költségvetési határozat módosítását.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w:t>
      </w:r>
    </w:p>
    <w:p w:rsidR="00362BBC" w:rsidRPr="00362BBC" w:rsidRDefault="00362BBC" w:rsidP="00362BBC">
      <w:pPr>
        <w:widowControl w:val="0"/>
        <w:spacing w:after="0" w:line="240" w:lineRule="auto"/>
        <w:rPr>
          <w:rFonts w:ascii="Times New Roman" w:eastAsia="Times New Roman" w:hAnsi="Times New Roman" w:cs="Times New Roman"/>
          <w:sz w:val="20"/>
          <w:szCs w:val="20"/>
          <w:lang w:eastAsia="hu-HU"/>
        </w:rPr>
      </w:pPr>
      <w:r w:rsidRPr="00362BBC">
        <w:rPr>
          <w:rFonts w:ascii="Times New Roman" w:eastAsia="Times New Roman" w:hAnsi="Times New Roman" w:cs="Times New Roman"/>
          <w:sz w:val="20"/>
          <w:szCs w:val="20"/>
          <w:vertAlign w:val="superscript"/>
          <w:lang w:eastAsia="hu-HU"/>
        </w:rPr>
        <w:t xml:space="preserve">3 </w:t>
      </w:r>
      <w:r w:rsidRPr="00362BBC">
        <w:rPr>
          <w:rFonts w:ascii="Times New Roman" w:eastAsia="Times New Roman" w:hAnsi="Times New Roman" w:cs="Times New Roman"/>
          <w:sz w:val="20"/>
          <w:szCs w:val="20"/>
          <w:lang w:eastAsia="hu-HU"/>
        </w:rPr>
        <w:t xml:space="preserve">Módosult a 14/2013. (I. 18.)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jc w:val="both"/>
        <w:rPr>
          <w:rFonts w:ascii="Times New Roman" w:eastAsia="Times New Roman" w:hAnsi="Times New Roman" w:cs="Times New Roman"/>
          <w:lang w:eastAsia="hu-HU"/>
        </w:rPr>
      </w:pP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br w:type="page"/>
      </w:r>
      <w:r w:rsidRPr="00362BBC">
        <w:rPr>
          <w:rFonts w:ascii="Times New Roman" w:eastAsia="Times New Roman" w:hAnsi="Times New Roman" w:cs="Times New Roman"/>
          <w:lang w:eastAsia="hu-HU"/>
        </w:rPr>
        <w:lastRenderedPageBreak/>
        <w:t>III.5.</w:t>
      </w:r>
      <w:r w:rsidRPr="00362BBC">
        <w:rPr>
          <w:rFonts w:ascii="Times New Roman" w:eastAsia="Times New Roman" w:hAnsi="Times New Roman" w:cs="Times New Roman"/>
          <w:lang w:eastAsia="hu-HU"/>
        </w:rPr>
        <w:tab/>
        <w:t xml:space="preserve">A költségvetés módosítására irányuló határozat tervezetét fentiek szerint a Jegyző készíti elő, melyet a Nemzetiségi Önkormányzat Elnöke terjeszt a III.4. </w:t>
      </w:r>
      <w:proofErr w:type="gramStart"/>
      <w:r w:rsidRPr="00362BBC">
        <w:rPr>
          <w:rFonts w:ascii="Times New Roman" w:eastAsia="Times New Roman" w:hAnsi="Times New Roman" w:cs="Times New Roman"/>
          <w:lang w:eastAsia="hu-HU"/>
        </w:rPr>
        <w:t>pontban</w:t>
      </w:r>
      <w:proofErr w:type="gramEnd"/>
      <w:r w:rsidRPr="00362BBC">
        <w:rPr>
          <w:rFonts w:ascii="Times New Roman" w:eastAsia="Times New Roman" w:hAnsi="Times New Roman" w:cs="Times New Roman"/>
          <w:lang w:eastAsia="hu-HU"/>
        </w:rPr>
        <w:t xml:space="preserve"> előírt határidők figyelembevételével a Nemzetiségi Önkormányzat testülete elé.</w:t>
      </w:r>
    </w:p>
    <w:p w:rsidR="00362BBC" w:rsidRPr="00362BBC" w:rsidRDefault="00362BBC" w:rsidP="00362BBC">
      <w:pPr>
        <w:keepNext/>
        <w:widowControl w:val="0"/>
        <w:numPr>
          <w:ilvl w:val="0"/>
          <w:numId w:val="2"/>
        </w:numPr>
        <w:spacing w:after="0" w:line="360" w:lineRule="auto"/>
        <w:jc w:val="both"/>
        <w:outlineLvl w:val="2"/>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A költségvetési információszolgáltatás rendje</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IV.1.</w:t>
      </w:r>
      <w:r w:rsidRPr="00362BBC">
        <w:rPr>
          <w:rFonts w:ascii="Times New Roman" w:eastAsia="Times New Roman" w:hAnsi="Times New Roman" w:cs="Times New Roman"/>
          <w:lang w:eastAsia="hu-HU"/>
        </w:rPr>
        <w:tab/>
        <w:t xml:space="preserve">A Nemzetiségi Önkormányzat elemi költségvetéséről az </w:t>
      </w:r>
      <w:proofErr w:type="spellStart"/>
      <w:r w:rsidRPr="00362BBC">
        <w:rPr>
          <w:rFonts w:ascii="Times New Roman" w:eastAsia="Times New Roman" w:hAnsi="Times New Roman" w:cs="Times New Roman"/>
          <w:lang w:eastAsia="hu-HU"/>
        </w:rPr>
        <w:t>Ávr</w:t>
      </w:r>
      <w:proofErr w:type="spellEnd"/>
      <w:r w:rsidRPr="00362BBC">
        <w:rPr>
          <w:rFonts w:ascii="Times New Roman" w:eastAsia="Times New Roman" w:hAnsi="Times New Roman" w:cs="Times New Roman"/>
          <w:lang w:eastAsia="hu-HU"/>
        </w:rPr>
        <w:t>. 33. § (1)-(2</w:t>
      </w:r>
      <w:proofErr w:type="gramStart"/>
      <w:r w:rsidRPr="00362BBC">
        <w:rPr>
          <w:rFonts w:ascii="Times New Roman" w:eastAsia="Times New Roman" w:hAnsi="Times New Roman" w:cs="Times New Roman"/>
          <w:lang w:eastAsia="hu-HU"/>
        </w:rPr>
        <w:t>)  bekezdésében</w:t>
      </w:r>
      <w:proofErr w:type="gramEnd"/>
      <w:r w:rsidRPr="00362BBC">
        <w:rPr>
          <w:rFonts w:ascii="Times New Roman" w:eastAsia="Times New Roman" w:hAnsi="Times New Roman" w:cs="Times New Roman"/>
          <w:lang w:eastAsia="hu-HU"/>
        </w:rPr>
        <w:t xml:space="preserve"> meghatározott időpontig adatot kell szolgáltatni a Kincstár területileg illetékes szervéhez. Az elemi költségvetést a VI.1.1. </w:t>
      </w:r>
      <w:proofErr w:type="gramStart"/>
      <w:r w:rsidRPr="00362BBC">
        <w:rPr>
          <w:rFonts w:ascii="Times New Roman" w:eastAsia="Times New Roman" w:hAnsi="Times New Roman" w:cs="Times New Roman"/>
          <w:lang w:eastAsia="hu-HU"/>
        </w:rPr>
        <w:t>pont</w:t>
      </w:r>
      <w:proofErr w:type="gramEnd"/>
      <w:r w:rsidRPr="00362BBC">
        <w:rPr>
          <w:rFonts w:ascii="Times New Roman" w:eastAsia="Times New Roman" w:hAnsi="Times New Roman" w:cs="Times New Roman"/>
          <w:lang w:eastAsia="hu-HU"/>
        </w:rPr>
        <w:t xml:space="preserve"> szerint kijelölt személy készíti el a Nemzetiségi Önkormányzat költségvetési határozata alapján.</w:t>
      </w:r>
    </w:p>
    <w:p w:rsidR="00362BBC" w:rsidRPr="00362BBC" w:rsidRDefault="00362BBC" w:rsidP="00362BBC">
      <w:pPr>
        <w:keepNext/>
        <w:widowControl w:val="0"/>
        <w:numPr>
          <w:ilvl w:val="0"/>
          <w:numId w:val="2"/>
        </w:numPr>
        <w:spacing w:after="0" w:line="360" w:lineRule="auto"/>
        <w:jc w:val="both"/>
        <w:outlineLvl w:val="2"/>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A beszámolási kötelezettség teljesítésének rendje</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V.1.</w:t>
      </w:r>
      <w:r w:rsidRPr="00362BBC">
        <w:rPr>
          <w:rFonts w:ascii="Times New Roman" w:eastAsia="Times New Roman" w:hAnsi="Times New Roman" w:cs="Times New Roman"/>
          <w:lang w:eastAsia="hu-HU"/>
        </w:rPr>
        <w:tab/>
        <w:t>A Nemzetiségi Önkormányzat képviselő-testülete a zárszámadásról határozatot hoz. A zárszámadási határozat tervezetét a Jegyző készíti elő, melyet az Elnök terjeszt a költségvetési évet követő negyedik hónap utolsó napjáig a Nemzetiségi Önkormányzat képviselő-testülete elé.</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V.2.</w:t>
      </w:r>
      <w:r w:rsidRPr="00362BBC">
        <w:rPr>
          <w:rFonts w:ascii="Times New Roman" w:eastAsia="Times New Roman" w:hAnsi="Times New Roman" w:cs="Times New Roman"/>
          <w:lang w:eastAsia="hu-HU"/>
        </w:rPr>
        <w:tab/>
        <w:t>A zárszámadási határozattervezet előterjesztésekor a képviselő-testület részére tájékoztatásul a következő mérlegeket és kimutatásokat kell bemutatni:</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851" w:hanging="284"/>
        <w:jc w:val="both"/>
        <w:rPr>
          <w:rFonts w:ascii="Times New Roman" w:eastAsia="Times New Roman" w:hAnsi="Times New Roman" w:cs="Times New Roman"/>
          <w:lang w:eastAsia="hu-HU"/>
        </w:rPr>
      </w:pPr>
      <w:proofErr w:type="gramStart"/>
      <w:r w:rsidRPr="00362BBC">
        <w:rPr>
          <w:rFonts w:ascii="Times New Roman" w:eastAsia="Times New Roman" w:hAnsi="Times New Roman" w:cs="Times New Roman"/>
          <w:lang w:eastAsia="hu-HU"/>
        </w:rPr>
        <w:t>a</w:t>
      </w:r>
      <w:proofErr w:type="gramEnd"/>
      <w:r w:rsidRPr="00362BBC">
        <w:rPr>
          <w:rFonts w:ascii="Times New Roman" w:eastAsia="Times New Roman" w:hAnsi="Times New Roman" w:cs="Times New Roman"/>
          <w:lang w:eastAsia="hu-HU"/>
        </w:rPr>
        <w:t>)</w:t>
      </w:r>
      <w:r w:rsidRPr="00362BBC">
        <w:rPr>
          <w:rFonts w:ascii="Times New Roman" w:eastAsia="Times New Roman" w:hAnsi="Times New Roman" w:cs="Times New Roman"/>
          <w:lang w:eastAsia="hu-HU"/>
        </w:rPr>
        <w:tab/>
        <w:t>az Áht. 24. § (4) bekezdése szerinti mérlegeket, kimutatásokat azzal, hogy az előirányzat felhasználási terven a pénzeszközök változásának bemutatását kell érteni,</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851"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b)</w:t>
      </w:r>
      <w:r w:rsidRPr="00362BBC">
        <w:rPr>
          <w:rFonts w:ascii="Times New Roman" w:eastAsia="Times New Roman" w:hAnsi="Times New Roman" w:cs="Times New Roman"/>
          <w:lang w:eastAsia="hu-HU"/>
        </w:rPr>
        <w:tab/>
        <w:t>a Nemzetiségi Önkormányzat adósságának állományát lejárat, a Stabilitási tv. 3. §-a szerinti adósságot keletkeztető ügyletek, bel- és külföldi irányú kötelezettségek szerinti bontásban,</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851"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c)</w:t>
      </w:r>
      <w:r w:rsidRPr="00362BBC">
        <w:rPr>
          <w:rFonts w:ascii="Times New Roman" w:eastAsia="Times New Roman" w:hAnsi="Times New Roman" w:cs="Times New Roman"/>
          <w:lang w:eastAsia="hu-HU"/>
        </w:rPr>
        <w:tab/>
        <w:t>a vagyonkimutatást, és</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851"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d)</w:t>
      </w:r>
      <w:r w:rsidRPr="00362BBC">
        <w:rPr>
          <w:rFonts w:ascii="Times New Roman" w:eastAsia="Times New Roman" w:hAnsi="Times New Roman" w:cs="Times New Roman"/>
          <w:lang w:eastAsia="hu-HU"/>
        </w:rPr>
        <w:tab/>
        <w:t>a Nemzetiségi Önkormányzat tulajdonában álló gazdálkodó szervezetek működéséből származó kötelezettségeket, a részesedések alakulását.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V.3.</w:t>
      </w:r>
      <w:r w:rsidRPr="00362BBC">
        <w:rPr>
          <w:rFonts w:ascii="Times New Roman" w:eastAsia="Times New Roman" w:hAnsi="Times New Roman" w:cs="Times New Roman"/>
          <w:lang w:eastAsia="hu-HU"/>
        </w:rPr>
        <w:tab/>
        <w:t xml:space="preserve">Az Önkormányzat Közgyűlése a Nemzetiségi Önkormányzat zárszámadására vonatkozóan nem rendelkezik döntési jogosultsággal. Az Önkormányzat a Nemzetiségi Önkormányzat zárszámadási határozata törvényességéért felelősséggel nem tartozik.  </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V.4.</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vertAlign w:val="superscript"/>
          <w:lang w:eastAsia="hu-HU"/>
        </w:rPr>
        <w:t xml:space="preserve">4 </w:t>
      </w:r>
      <w:r w:rsidRPr="00362BBC">
        <w:rPr>
          <w:rFonts w:ascii="Times New Roman" w:eastAsia="Times New Roman" w:hAnsi="Times New Roman" w:cs="Times New Roman"/>
          <w:lang w:eastAsia="hu-HU"/>
        </w:rPr>
        <w:t xml:space="preserve">Az </w:t>
      </w:r>
      <w:proofErr w:type="spellStart"/>
      <w:r w:rsidRPr="00362BBC">
        <w:rPr>
          <w:rFonts w:ascii="Times New Roman" w:eastAsia="Times New Roman" w:hAnsi="Times New Roman" w:cs="Times New Roman"/>
          <w:lang w:eastAsia="hu-HU"/>
        </w:rPr>
        <w:t>Áhsz</w:t>
      </w:r>
      <w:proofErr w:type="spellEnd"/>
      <w:r w:rsidRPr="00362BBC">
        <w:rPr>
          <w:rFonts w:ascii="Times New Roman" w:eastAsia="Times New Roman" w:hAnsi="Times New Roman" w:cs="Times New Roman"/>
          <w:lang w:eastAsia="hu-HU"/>
        </w:rPr>
        <w:t>. szerinti beszámolókat a gazdasági feladatok ellátásával megbízott készíti el a Nemzetiségi Önkormányzat gazdálkodási adataiból.</w:t>
      </w:r>
    </w:p>
    <w:p w:rsidR="00362BBC" w:rsidRPr="00362BBC" w:rsidRDefault="00362BBC" w:rsidP="00362BBC">
      <w:pPr>
        <w:keepNext/>
        <w:widowControl w:val="0"/>
        <w:numPr>
          <w:ilvl w:val="0"/>
          <w:numId w:val="2"/>
        </w:numPr>
        <w:spacing w:after="0" w:line="360" w:lineRule="auto"/>
        <w:jc w:val="both"/>
        <w:outlineLvl w:val="2"/>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A költségvetési gazdálkodás rendje</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 xml:space="preserve">VI. </w:t>
      </w:r>
      <w:smartTag w:uri="urn:schemas-microsoft-com:office:smarttags" w:element="metricconverter">
        <w:smartTagPr>
          <w:attr w:name="ProductID" w:val="1. A"/>
        </w:smartTagPr>
        <w:r w:rsidRPr="00362BBC">
          <w:rPr>
            <w:rFonts w:ascii="Times New Roman" w:eastAsia="Times New Roman" w:hAnsi="Times New Roman" w:cs="Times New Roman"/>
            <w:b/>
            <w:lang w:eastAsia="hu-HU"/>
          </w:rPr>
          <w:t>1. A</w:t>
        </w:r>
      </w:smartTag>
      <w:r w:rsidRPr="00362BBC">
        <w:rPr>
          <w:rFonts w:ascii="Times New Roman" w:eastAsia="Times New Roman" w:hAnsi="Times New Roman" w:cs="Times New Roman"/>
          <w:b/>
          <w:lang w:eastAsia="hu-HU"/>
        </w:rPr>
        <w:t xml:space="preserve"> költségvetés végrehajtása</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VI.1.1.</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lang w:eastAsia="hu-HU"/>
        </w:rPr>
        <w:tab/>
        <w:t>A Nemzetiségi Önkormányzat költségvetési gazdálkodásának végrehajtásával kapcsolatos feladatokat a Polgármesteri Hivatal Gazdasági Igazgatósága Pénzügyi Irodájának (továbbiakban: pénzügyi iroda) köztisztviselője (továbbiakban: gazdasági feladatok ellátásával megbízott) látja el a Jegyző megbízásából. A kijelölt köztisztviselő személyéről a Jegyző írásban tájékoztatja a Nemzetiségi Önkormányzat Elnökét.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VI.1.2.</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lang w:eastAsia="hu-HU"/>
        </w:rPr>
        <w:tab/>
        <w:t>Nemzetiségi Önkormányzat vállalja, hogy az aláírásra jogosultak - kötelezettségvállalók, teljesítésigazolásra jogosultak, utalványozók – megbízását, nevét, sajátkezű aláírásuk feltüntetésével a Pénzügyi Iroda részére megküldi.</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VI.1.3.</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vertAlign w:val="superscript"/>
          <w:lang w:eastAsia="hu-HU"/>
        </w:rPr>
        <w:t>5</w:t>
      </w:r>
      <w:r w:rsidRPr="00362BBC">
        <w:rPr>
          <w:rFonts w:ascii="Times New Roman" w:eastAsia="Times New Roman" w:hAnsi="Times New Roman" w:cs="Times New Roman"/>
          <w:lang w:eastAsia="hu-HU"/>
        </w:rPr>
        <w:t>Kötelezettségvállalási, pénzügyi ellenjegyzési, érvényesítési, utalványozási és teljesítés igazolására irányuló feladatot nem végezheti az a személy, aki ezt a tevékenységét a Polgári Törvénykönyvről szóló 2013. évi V. törvény szerinti közeli hozzátartozója, vagy a maga javára látná el.</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624" w:hanging="624"/>
        <w:jc w:val="both"/>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624" w:hanging="624"/>
        <w:jc w:val="both"/>
        <w:rPr>
          <w:rFonts w:ascii="Times New Roman" w:eastAsia="Times New Roman" w:hAnsi="Times New Roman" w:cs="Times New Roman"/>
          <w:b/>
          <w:sz w:val="20"/>
          <w:szCs w:val="20"/>
          <w:lang w:eastAsia="hu-HU"/>
        </w:rPr>
      </w:pPr>
      <w:r w:rsidRPr="00362BBC">
        <w:rPr>
          <w:rFonts w:ascii="Times New Roman" w:eastAsia="Times New Roman" w:hAnsi="Times New Roman" w:cs="Times New Roman"/>
          <w:sz w:val="20"/>
          <w:szCs w:val="20"/>
          <w:vertAlign w:val="superscript"/>
          <w:lang w:eastAsia="hu-HU"/>
        </w:rPr>
        <w:t xml:space="preserve">4 </w:t>
      </w:r>
      <w:r w:rsidRPr="00362BBC">
        <w:rPr>
          <w:rFonts w:ascii="Times New Roman" w:eastAsia="Times New Roman" w:hAnsi="Times New Roman" w:cs="Times New Roman"/>
          <w:sz w:val="20"/>
          <w:szCs w:val="20"/>
          <w:lang w:eastAsia="hu-HU"/>
        </w:rPr>
        <w:t xml:space="preserve">Módosult </w:t>
      </w:r>
      <w:proofErr w:type="gramStart"/>
      <w:r w:rsidRPr="00362BBC">
        <w:rPr>
          <w:rFonts w:ascii="Times New Roman" w:eastAsia="Times New Roman" w:hAnsi="Times New Roman" w:cs="Times New Roman"/>
          <w:sz w:val="20"/>
          <w:szCs w:val="20"/>
          <w:lang w:eastAsia="hu-HU"/>
        </w:rPr>
        <w:t>a</w:t>
      </w:r>
      <w:proofErr w:type="gramEnd"/>
      <w:r w:rsidRPr="00362BBC">
        <w:rPr>
          <w:rFonts w:ascii="Times New Roman" w:eastAsia="Times New Roman" w:hAnsi="Times New Roman" w:cs="Times New Roman"/>
          <w:sz w:val="20"/>
          <w:szCs w:val="20"/>
          <w:lang w:eastAsia="hu-HU"/>
        </w:rPr>
        <w:t xml:space="preserve"> 50/2015. (I. 31.)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b/>
          <w:sz w:val="20"/>
          <w:szCs w:val="20"/>
          <w:lang w:eastAsia="hu-HU"/>
        </w:rPr>
      </w:pPr>
      <w:r w:rsidRPr="00362BBC">
        <w:rPr>
          <w:rFonts w:ascii="Times New Roman" w:eastAsia="Times New Roman" w:hAnsi="Times New Roman" w:cs="Times New Roman"/>
          <w:sz w:val="20"/>
          <w:szCs w:val="20"/>
          <w:vertAlign w:val="superscript"/>
          <w:lang w:eastAsia="hu-HU"/>
        </w:rPr>
        <w:t>5</w:t>
      </w:r>
      <w:r w:rsidRPr="00362BBC">
        <w:rPr>
          <w:rFonts w:ascii="Times New Roman" w:eastAsia="Times New Roman" w:hAnsi="Times New Roman" w:cs="Times New Roman"/>
          <w:sz w:val="20"/>
          <w:szCs w:val="20"/>
          <w:lang w:eastAsia="hu-HU"/>
        </w:rPr>
        <w:t xml:space="preserve"> Módosult </w:t>
      </w:r>
      <w:proofErr w:type="gramStart"/>
      <w:r w:rsidRPr="00362BBC">
        <w:rPr>
          <w:rFonts w:ascii="Times New Roman" w:eastAsia="Times New Roman" w:hAnsi="Times New Roman" w:cs="Times New Roman"/>
          <w:sz w:val="20"/>
          <w:szCs w:val="20"/>
          <w:lang w:eastAsia="hu-HU"/>
        </w:rPr>
        <w:t>a</w:t>
      </w:r>
      <w:proofErr w:type="gramEnd"/>
      <w:r w:rsidRPr="00362BBC">
        <w:rPr>
          <w:rFonts w:ascii="Times New Roman" w:eastAsia="Times New Roman" w:hAnsi="Times New Roman" w:cs="Times New Roman"/>
          <w:sz w:val="20"/>
          <w:szCs w:val="20"/>
          <w:lang w:eastAsia="hu-HU"/>
        </w:rPr>
        <w:t xml:space="preserve"> 50/2015. (I. 31.)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b/>
          <w:lang w:eastAsia="hu-HU"/>
        </w:rPr>
      </w:pP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br w:type="page"/>
      </w:r>
      <w:r w:rsidRPr="00362BBC">
        <w:rPr>
          <w:rFonts w:ascii="Times New Roman" w:eastAsia="Times New Roman" w:hAnsi="Times New Roman" w:cs="Times New Roman"/>
          <w:b/>
          <w:lang w:eastAsia="hu-HU"/>
        </w:rPr>
        <w:lastRenderedPageBreak/>
        <w:t>VI.2. A kötelezettségvállalás, pénzügyi ellenjegyzés rendje</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VI.2.1.</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vertAlign w:val="superscript"/>
          <w:lang w:eastAsia="hu-HU"/>
        </w:rPr>
        <w:t>6</w:t>
      </w:r>
      <w:r w:rsidRPr="00362BBC">
        <w:rPr>
          <w:rFonts w:ascii="Times New Roman" w:eastAsia="Times New Roman" w:hAnsi="Times New Roman" w:cs="Times New Roman"/>
          <w:lang w:eastAsia="hu-HU"/>
        </w:rPr>
        <w:t>A Nemzetiségi Önkormányzat kiadási előirányzatai terhére a Nemzetiségi Önkormányzat nevében kötelezettséget vállalni (a továbbiakban: kötelezettségvállalás) kizárólag az Elnök vagy az általa írásban felhatalmazott nemzetiségi önkormányzati képviselő jogosult. Ha a Nemzetiségi Önkormányzatnál nincs kötelezettségvállalásra jogosult személy,</w:t>
      </w:r>
      <w:r w:rsidRPr="00362BBC">
        <w:rPr>
          <w:rFonts w:ascii="Times New Roman" w:eastAsia="Times New Roman" w:hAnsi="Times New Roman" w:cs="Times New Roman"/>
          <w:i/>
          <w:sz w:val="26"/>
          <w:szCs w:val="20"/>
          <w:lang w:eastAsia="hu-HU"/>
        </w:rPr>
        <w:t xml:space="preserve"> </w:t>
      </w:r>
      <w:r w:rsidRPr="00362BBC">
        <w:rPr>
          <w:rFonts w:ascii="Times New Roman" w:eastAsia="Times New Roman" w:hAnsi="Times New Roman" w:cs="Times New Roman"/>
          <w:lang w:eastAsia="hu-HU"/>
        </w:rPr>
        <w:t>vagy a kötelezettségvállalásra jogosult személy feladata ellátásában akadályoztatva van, a képviselő-testület egyedi határozatában a Polgármesteri Hivatal alkalmazásában álló személyt jelölhet ki a kötelezettségvállalás gyakorlására. A képviselő-testület általi kijelölés megszűnik, ha a kötelezettségvállalásra más személy válik jogosulttá vagy az arra jogosult személy akadályoztatása megszűnik.</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VI.2.2.</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vertAlign w:val="superscript"/>
          <w:lang w:eastAsia="hu-HU"/>
        </w:rPr>
        <w:t xml:space="preserve">7 </w:t>
      </w:r>
      <w:r w:rsidRPr="00362BBC">
        <w:rPr>
          <w:rFonts w:ascii="Times New Roman" w:eastAsia="Times New Roman" w:hAnsi="Times New Roman" w:cs="Times New Roman"/>
          <w:lang w:eastAsia="hu-HU"/>
        </w:rPr>
        <w:t xml:space="preserve">Kötelezettséget vállalni a VI.2.4. </w:t>
      </w:r>
      <w:proofErr w:type="gramStart"/>
      <w:r w:rsidRPr="00362BBC">
        <w:rPr>
          <w:rFonts w:ascii="Times New Roman" w:eastAsia="Times New Roman" w:hAnsi="Times New Roman" w:cs="Times New Roman"/>
          <w:lang w:eastAsia="hu-HU"/>
        </w:rPr>
        <w:t>pontban</w:t>
      </w:r>
      <w:proofErr w:type="gramEnd"/>
      <w:r w:rsidRPr="00362BBC">
        <w:rPr>
          <w:rFonts w:ascii="Times New Roman" w:eastAsia="Times New Roman" w:hAnsi="Times New Roman" w:cs="Times New Roman"/>
          <w:lang w:eastAsia="hu-HU"/>
        </w:rPr>
        <w:t xml:space="preserve"> foglalt kivételekkel csak pénzügyi ellenjegyzés után, a pénzügyi teljesítés esedékességét megelőzően, írásban lehet. A pénzügyi ellenjegyzőnek meg kell győződnie arról, hogy a szabad előirányzat rendelkezésre áll, a tervezett kifizetési időpontokban a pénzügyi fedezet biztosított, és a kötelezettségvállalás nem sérti a gazdálkodásra vonatkozó szabályokat.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VI.2.3.</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lang w:eastAsia="hu-HU"/>
        </w:rPr>
        <w:tab/>
        <w:t xml:space="preserve">A költségvetési év kiadási előirányzatai terhére vállalt kötelezettség mértéke nem haladhatja meg az azokat terhelő korábbi kötelezettségvállalásokkal és az </w:t>
      </w:r>
      <w:proofErr w:type="spellStart"/>
      <w:r w:rsidRPr="00362BBC">
        <w:rPr>
          <w:rFonts w:ascii="Times New Roman" w:eastAsia="Times New Roman" w:hAnsi="Times New Roman" w:cs="Times New Roman"/>
          <w:lang w:eastAsia="hu-HU"/>
        </w:rPr>
        <w:t>Ávr</w:t>
      </w:r>
      <w:proofErr w:type="spellEnd"/>
      <w:r w:rsidRPr="00362BBC">
        <w:rPr>
          <w:rFonts w:ascii="Times New Roman" w:eastAsia="Times New Roman" w:hAnsi="Times New Roman" w:cs="Times New Roman"/>
          <w:lang w:eastAsia="hu-HU"/>
        </w:rPr>
        <w:t>. szerinti más fizetési kötelezettségekkel csökkentett eredeti vagy módosított kiadási előirányzatok összegét (a továbbiakban: szabad előirányzat).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57"/>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Több év, vagy a költségvetési éven túli év kiadási előirányzata terhére vállat kötelezettség mértéke nem haladhatja meg Nemzetiségi Önkormányzat képviselő-testülete által megállapított, ennek hiányában a költségvetési év kiadási előirányzataival megegyező összegű kiadási előirányzatok szabad előirányzatát.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VI.2.4.</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vertAlign w:val="superscript"/>
          <w:lang w:eastAsia="hu-HU"/>
        </w:rPr>
        <w:t xml:space="preserve">8 </w:t>
      </w:r>
      <w:r w:rsidRPr="00362BBC">
        <w:rPr>
          <w:rFonts w:ascii="Times New Roman" w:eastAsia="Times New Roman" w:hAnsi="Times New Roman" w:cs="Times New Roman"/>
          <w:lang w:eastAsia="hu-HU"/>
        </w:rPr>
        <w:t>Nem szükséges előzetes, írásos kötelezettségvállalás akkor, ha:</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851" w:hanging="284"/>
        <w:jc w:val="both"/>
        <w:rPr>
          <w:rFonts w:ascii="Times New Roman" w:eastAsia="Times New Roman" w:hAnsi="Times New Roman" w:cs="Times New Roman"/>
          <w:lang w:eastAsia="hu-HU"/>
        </w:rPr>
      </w:pPr>
      <w:proofErr w:type="gramStart"/>
      <w:r w:rsidRPr="00362BBC">
        <w:rPr>
          <w:rFonts w:ascii="Times New Roman" w:eastAsia="Times New Roman" w:hAnsi="Times New Roman" w:cs="Times New Roman"/>
          <w:lang w:eastAsia="hu-HU"/>
        </w:rPr>
        <w:t>a</w:t>
      </w:r>
      <w:proofErr w:type="gramEnd"/>
      <w:r w:rsidRPr="00362BBC">
        <w:rPr>
          <w:rFonts w:ascii="Times New Roman" w:eastAsia="Times New Roman" w:hAnsi="Times New Roman" w:cs="Times New Roman"/>
          <w:lang w:eastAsia="hu-HU"/>
        </w:rPr>
        <w:t>)</w:t>
      </w:r>
      <w:r w:rsidRPr="00362BBC">
        <w:rPr>
          <w:rFonts w:ascii="Times New Roman" w:eastAsia="Times New Roman" w:hAnsi="Times New Roman" w:cs="Times New Roman"/>
          <w:lang w:eastAsia="hu-HU"/>
        </w:rPr>
        <w:tab/>
      </w:r>
      <w:proofErr w:type="spellStart"/>
      <w:r w:rsidRPr="00362BBC">
        <w:rPr>
          <w:rFonts w:ascii="Times New Roman" w:eastAsia="Times New Roman" w:hAnsi="Times New Roman" w:cs="Times New Roman"/>
          <w:lang w:eastAsia="hu-HU"/>
        </w:rPr>
        <w:t>a</w:t>
      </w:r>
      <w:proofErr w:type="spellEnd"/>
      <w:r w:rsidRPr="00362BBC">
        <w:rPr>
          <w:rFonts w:ascii="Times New Roman" w:eastAsia="Times New Roman" w:hAnsi="Times New Roman" w:cs="Times New Roman"/>
          <w:lang w:eastAsia="hu-HU"/>
        </w:rPr>
        <w:t xml:space="preserve"> kötelezettségvállalás értéke az  ötvenezer forintot nem éri el,</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851"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b)</w:t>
      </w:r>
      <w:r w:rsidRPr="00362BBC">
        <w:rPr>
          <w:rFonts w:ascii="Times New Roman" w:eastAsia="Times New Roman" w:hAnsi="Times New Roman" w:cs="Times New Roman"/>
          <w:lang w:eastAsia="hu-HU"/>
        </w:rPr>
        <w:tab/>
        <w:t xml:space="preserve">a II.4. </w:t>
      </w:r>
      <w:proofErr w:type="gramStart"/>
      <w:r w:rsidRPr="00362BBC">
        <w:rPr>
          <w:rFonts w:ascii="Times New Roman" w:eastAsia="Times New Roman" w:hAnsi="Times New Roman" w:cs="Times New Roman"/>
          <w:lang w:eastAsia="hu-HU"/>
        </w:rPr>
        <w:t>pont</w:t>
      </w:r>
      <w:proofErr w:type="gramEnd"/>
      <w:r w:rsidRPr="00362BBC">
        <w:rPr>
          <w:rFonts w:ascii="Times New Roman" w:eastAsia="Times New Roman" w:hAnsi="Times New Roman" w:cs="Times New Roman"/>
          <w:lang w:eastAsia="hu-HU"/>
        </w:rPr>
        <w:t xml:space="preserve"> szerinti más kötelezettségnek minősülnek,</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851"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c)</w:t>
      </w:r>
      <w:r w:rsidRPr="00362BBC">
        <w:rPr>
          <w:rFonts w:ascii="Times New Roman" w:eastAsia="Times New Roman" w:hAnsi="Times New Roman" w:cs="Times New Roman"/>
          <w:lang w:eastAsia="hu-HU"/>
        </w:rPr>
        <w:tab/>
        <w:t>továbbá a fizetési számlákról a számlavezető által leemelt díj, juttatás tekintetében.</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VI.2.5.</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vertAlign w:val="superscript"/>
          <w:lang w:eastAsia="hu-HU"/>
        </w:rPr>
        <w:t>9</w:t>
      </w:r>
      <w:r w:rsidRPr="00362BBC">
        <w:rPr>
          <w:rFonts w:ascii="Times New Roman" w:eastAsia="Times New Roman" w:hAnsi="Times New Roman" w:cs="Times New Roman"/>
          <w:lang w:eastAsia="hu-HU"/>
        </w:rPr>
        <w:t>A közbeszerzésekről szóló 2011. évi CVIII. törvény (a továbbiakban: Kbt.) szerint a közbeszerzési eljárást megindító hirdetmény, részvételi, ajánlattételi felhívás - a Kbt. 40. § (3) bekezdése alapján megindított közbeszerzési eljárás kivételével -, a pályázati kiírás, továbbá minden olyan nyilatkozat, harmadik személlyel szemben vállalt kötelezettség, amely feltételesen, valamely személy nyilatkozatától függő fizetési kötelezettséget tanúsít, kötelezettségvállalásnak tekintendő.</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Ha a közbeszerzési eljárás, pályázat eredménytelen lett, a fizetési kötelezettséget keletkeztető nyilatkozat nem történt meg, a korábban lekötött előirányzat lekötését a kötelezettségvállalások meghiúsulásának szabályai szerint fel kell oldani.</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VI.2.6.</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lang w:eastAsia="hu-HU"/>
        </w:rPr>
        <w:tab/>
        <w:t>A költségvetési év kiadási előirányzatai terhére abban az esetben vállalható kötelezettség, ha az abból származó valamennyi kifizetés a költségvetési évet követő év június 30-áig megtörténik. Határozatlan idejű vagy a költségvetési évet követő év június 30-át követő időpontra is fizetési kötelezettséget tartalmazó határozott idejű fizetési kötelezettség (a továbbiakban: több év előirányzatait terhelő kötelezettségvállalás) esetén</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851" w:hanging="284"/>
        <w:jc w:val="both"/>
        <w:rPr>
          <w:rFonts w:ascii="Times New Roman" w:eastAsia="Times New Roman" w:hAnsi="Times New Roman" w:cs="Times New Roman"/>
          <w:lang w:eastAsia="hu-HU"/>
        </w:rPr>
      </w:pPr>
      <w:proofErr w:type="gramStart"/>
      <w:r w:rsidRPr="00362BBC">
        <w:rPr>
          <w:rFonts w:ascii="Times New Roman" w:eastAsia="Times New Roman" w:hAnsi="Times New Roman" w:cs="Times New Roman"/>
          <w:lang w:eastAsia="hu-HU"/>
        </w:rPr>
        <w:t>a</w:t>
      </w:r>
      <w:proofErr w:type="gramEnd"/>
      <w:r w:rsidRPr="00362BBC">
        <w:rPr>
          <w:rFonts w:ascii="Times New Roman" w:eastAsia="Times New Roman" w:hAnsi="Times New Roman" w:cs="Times New Roman"/>
          <w:lang w:eastAsia="hu-HU"/>
        </w:rPr>
        <w:t>)</w:t>
      </w:r>
      <w:r w:rsidRPr="00362BBC">
        <w:rPr>
          <w:rFonts w:ascii="Times New Roman" w:eastAsia="Times New Roman" w:hAnsi="Times New Roman" w:cs="Times New Roman"/>
          <w:lang w:eastAsia="hu-HU"/>
        </w:rPr>
        <w:tab/>
      </w:r>
      <w:proofErr w:type="spellStart"/>
      <w:r w:rsidRPr="00362BBC">
        <w:rPr>
          <w:rFonts w:ascii="Times New Roman" w:eastAsia="Times New Roman" w:hAnsi="Times New Roman" w:cs="Times New Roman"/>
          <w:lang w:eastAsia="hu-HU"/>
        </w:rPr>
        <w:t>a</w:t>
      </w:r>
      <w:proofErr w:type="spellEnd"/>
      <w:r w:rsidRPr="00362BBC">
        <w:rPr>
          <w:rFonts w:ascii="Times New Roman" w:eastAsia="Times New Roman" w:hAnsi="Times New Roman" w:cs="Times New Roman"/>
          <w:lang w:eastAsia="hu-HU"/>
        </w:rPr>
        <w:t xml:space="preserve"> december 31-éig esedékes fizetési kötelezettségek mértékéig a költségvetési év,</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851"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b)</w:t>
      </w:r>
      <w:r w:rsidRPr="00362BBC">
        <w:rPr>
          <w:rFonts w:ascii="Times New Roman" w:eastAsia="Times New Roman" w:hAnsi="Times New Roman" w:cs="Times New Roman"/>
          <w:lang w:eastAsia="hu-HU"/>
        </w:rPr>
        <w:tab/>
        <w:t>a december 31-ét követően esedékes fizetési kötelezettségek esetén az esedékesség szerinti évkiadási előirányzatai terhére vállalható kötelezettség.</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w:t>
      </w:r>
    </w:p>
    <w:p w:rsidR="00362BBC" w:rsidRPr="00362BBC" w:rsidRDefault="00362BBC" w:rsidP="00362BBC">
      <w:pPr>
        <w:widowControl w:val="0"/>
        <w:spacing w:after="0" w:line="240" w:lineRule="auto"/>
        <w:rPr>
          <w:rFonts w:ascii="Times New Roman" w:eastAsia="Times New Roman" w:hAnsi="Times New Roman" w:cs="Times New Roman"/>
          <w:sz w:val="20"/>
          <w:szCs w:val="20"/>
          <w:lang w:eastAsia="hu-HU"/>
        </w:rPr>
      </w:pPr>
      <w:r w:rsidRPr="00362BBC">
        <w:rPr>
          <w:rFonts w:ascii="Times New Roman" w:eastAsia="Times New Roman" w:hAnsi="Times New Roman" w:cs="Times New Roman"/>
          <w:sz w:val="20"/>
          <w:szCs w:val="20"/>
          <w:vertAlign w:val="superscript"/>
          <w:lang w:eastAsia="hu-HU"/>
        </w:rPr>
        <w:t xml:space="preserve">6 </w:t>
      </w:r>
      <w:r w:rsidRPr="00362BBC">
        <w:rPr>
          <w:rFonts w:ascii="Times New Roman" w:eastAsia="Times New Roman" w:hAnsi="Times New Roman" w:cs="Times New Roman"/>
          <w:sz w:val="20"/>
          <w:szCs w:val="20"/>
          <w:lang w:eastAsia="hu-HU"/>
        </w:rPr>
        <w:t xml:space="preserve">Módosult </w:t>
      </w:r>
      <w:proofErr w:type="gramStart"/>
      <w:r w:rsidRPr="00362BBC">
        <w:rPr>
          <w:rFonts w:ascii="Times New Roman" w:eastAsia="Times New Roman" w:hAnsi="Times New Roman" w:cs="Times New Roman"/>
          <w:sz w:val="20"/>
          <w:szCs w:val="20"/>
          <w:lang w:eastAsia="hu-HU"/>
        </w:rPr>
        <w:t>a</w:t>
      </w:r>
      <w:proofErr w:type="gramEnd"/>
      <w:r w:rsidRPr="00362BBC">
        <w:rPr>
          <w:rFonts w:ascii="Times New Roman" w:eastAsia="Times New Roman" w:hAnsi="Times New Roman" w:cs="Times New Roman"/>
          <w:sz w:val="20"/>
          <w:szCs w:val="20"/>
          <w:lang w:eastAsia="hu-HU"/>
        </w:rPr>
        <w:t xml:space="preserve"> 50/2015. (I. 31.)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widowControl w:val="0"/>
        <w:spacing w:after="0" w:line="240" w:lineRule="auto"/>
        <w:rPr>
          <w:rFonts w:ascii="Times New Roman" w:eastAsia="Times New Roman" w:hAnsi="Times New Roman" w:cs="Times New Roman"/>
          <w:sz w:val="20"/>
          <w:szCs w:val="20"/>
          <w:lang w:eastAsia="hu-HU"/>
        </w:rPr>
      </w:pPr>
      <w:r w:rsidRPr="00362BBC">
        <w:rPr>
          <w:rFonts w:ascii="Times New Roman" w:eastAsia="Times New Roman" w:hAnsi="Times New Roman" w:cs="Times New Roman"/>
          <w:sz w:val="20"/>
          <w:szCs w:val="20"/>
          <w:vertAlign w:val="superscript"/>
          <w:lang w:eastAsia="hu-HU"/>
        </w:rPr>
        <w:t xml:space="preserve">7 </w:t>
      </w:r>
      <w:r w:rsidRPr="00362BBC">
        <w:rPr>
          <w:rFonts w:ascii="Times New Roman" w:eastAsia="Times New Roman" w:hAnsi="Times New Roman" w:cs="Times New Roman"/>
          <w:sz w:val="20"/>
          <w:szCs w:val="20"/>
          <w:lang w:eastAsia="hu-HU"/>
        </w:rPr>
        <w:t xml:space="preserve">Módosult a 25/2014. (I. 31.)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widowControl w:val="0"/>
        <w:spacing w:after="0" w:line="240" w:lineRule="auto"/>
        <w:rPr>
          <w:rFonts w:ascii="Times New Roman" w:eastAsia="Times New Roman" w:hAnsi="Times New Roman" w:cs="Times New Roman"/>
          <w:sz w:val="20"/>
          <w:szCs w:val="20"/>
          <w:lang w:eastAsia="hu-HU"/>
        </w:rPr>
      </w:pPr>
      <w:r w:rsidRPr="00362BBC">
        <w:rPr>
          <w:rFonts w:ascii="Times New Roman" w:eastAsia="Times New Roman" w:hAnsi="Times New Roman" w:cs="Times New Roman"/>
          <w:sz w:val="20"/>
          <w:szCs w:val="20"/>
          <w:vertAlign w:val="superscript"/>
          <w:lang w:eastAsia="hu-HU"/>
        </w:rPr>
        <w:t xml:space="preserve">8 </w:t>
      </w:r>
      <w:r w:rsidRPr="00362BBC">
        <w:rPr>
          <w:rFonts w:ascii="Times New Roman" w:eastAsia="Times New Roman" w:hAnsi="Times New Roman" w:cs="Times New Roman"/>
          <w:sz w:val="20"/>
          <w:szCs w:val="20"/>
          <w:lang w:eastAsia="hu-HU"/>
        </w:rPr>
        <w:t xml:space="preserve">Módosult a 25/2014. (I. 31.)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widowControl w:val="0"/>
        <w:spacing w:after="0" w:line="240" w:lineRule="auto"/>
        <w:rPr>
          <w:rFonts w:ascii="Times New Roman" w:eastAsia="Times New Roman" w:hAnsi="Times New Roman" w:cs="Times New Roman"/>
          <w:sz w:val="20"/>
          <w:szCs w:val="20"/>
          <w:lang w:eastAsia="hu-HU"/>
        </w:rPr>
      </w:pPr>
      <w:r w:rsidRPr="00362BBC">
        <w:rPr>
          <w:rFonts w:ascii="Times New Roman" w:eastAsia="Times New Roman" w:hAnsi="Times New Roman" w:cs="Times New Roman"/>
          <w:sz w:val="20"/>
          <w:szCs w:val="20"/>
          <w:vertAlign w:val="superscript"/>
          <w:lang w:eastAsia="hu-HU"/>
        </w:rPr>
        <w:t xml:space="preserve">9 </w:t>
      </w:r>
      <w:r w:rsidRPr="00362BBC">
        <w:rPr>
          <w:rFonts w:ascii="Times New Roman" w:eastAsia="Times New Roman" w:hAnsi="Times New Roman" w:cs="Times New Roman"/>
          <w:sz w:val="20"/>
          <w:szCs w:val="20"/>
          <w:lang w:eastAsia="hu-HU"/>
        </w:rPr>
        <w:t xml:space="preserve">Módosult a 14/2013. (I. 18.)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br w:type="page"/>
      </w:r>
      <w:r w:rsidRPr="00362BBC">
        <w:rPr>
          <w:rFonts w:ascii="Times New Roman" w:eastAsia="Times New Roman" w:hAnsi="Times New Roman" w:cs="Times New Roman"/>
          <w:lang w:eastAsia="hu-HU"/>
        </w:rPr>
        <w:lastRenderedPageBreak/>
        <w:t>VI.2.7.</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vertAlign w:val="superscript"/>
          <w:lang w:eastAsia="hu-HU"/>
        </w:rPr>
        <w:t>10</w:t>
      </w:r>
      <w:r w:rsidRPr="00362BBC">
        <w:rPr>
          <w:rFonts w:ascii="Times New Roman" w:eastAsia="Calibri" w:hAnsi="Times New Roman" w:cs="Times New Roman"/>
        </w:rPr>
        <w:t>Az egységes rovatrend K122. Munkavégzésre irányuló egyéb jogviszonyban nem saját foglalkoztat</w:t>
      </w:r>
      <w:r w:rsidRPr="00362BBC">
        <w:rPr>
          <w:rFonts w:ascii="Times New Roman" w:eastAsia="Times New Roman" w:hAnsi="Times New Roman" w:cs="Times New Roman"/>
          <w:lang w:eastAsia="hu-HU"/>
        </w:rPr>
        <w:t>o</w:t>
      </w:r>
      <w:r w:rsidRPr="00362BBC">
        <w:rPr>
          <w:rFonts w:ascii="Times New Roman" w:eastAsia="Calibri" w:hAnsi="Times New Roman" w:cs="Times New Roman"/>
        </w:rPr>
        <w:t>ttnak fizetett juttatások és K336. Szakmai tevékenységet segítő szolgáltatások rovatain megtervezett</w:t>
      </w:r>
      <w:r w:rsidRPr="00362BBC">
        <w:rPr>
          <w:rFonts w:ascii="Times New Roman" w:eastAsia="Times New Roman" w:hAnsi="Times New Roman" w:cs="Times New Roman"/>
          <w:lang w:eastAsia="hu-HU"/>
        </w:rPr>
        <w:t xml:space="preserve"> előirányzatok terhére akkor köthető szerződés, ha</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851" w:hanging="284"/>
        <w:jc w:val="both"/>
        <w:rPr>
          <w:rFonts w:ascii="Times New Roman" w:eastAsia="Times New Roman" w:hAnsi="Times New Roman" w:cs="Times New Roman"/>
          <w:lang w:eastAsia="hu-HU"/>
        </w:rPr>
      </w:pPr>
      <w:proofErr w:type="gramStart"/>
      <w:r w:rsidRPr="00362BBC">
        <w:rPr>
          <w:rFonts w:ascii="Times New Roman" w:eastAsia="Times New Roman" w:hAnsi="Times New Roman" w:cs="Times New Roman"/>
          <w:lang w:eastAsia="hu-HU"/>
        </w:rPr>
        <w:t>a</w:t>
      </w:r>
      <w:proofErr w:type="gramEnd"/>
      <w:r w:rsidRPr="00362BBC">
        <w:rPr>
          <w:rFonts w:ascii="Times New Roman" w:eastAsia="Times New Roman" w:hAnsi="Times New Roman" w:cs="Times New Roman"/>
          <w:lang w:eastAsia="hu-HU"/>
        </w:rPr>
        <w:t>)</w:t>
      </w:r>
      <w:r w:rsidRPr="00362BBC">
        <w:rPr>
          <w:rFonts w:ascii="Times New Roman" w:eastAsia="Times New Roman" w:hAnsi="Times New Roman" w:cs="Times New Roman"/>
          <w:lang w:eastAsia="hu-HU"/>
        </w:rPr>
        <w:tab/>
        <w:t>azt jogszabály nem zárja ki,</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851"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b)</w:t>
      </w:r>
      <w:r w:rsidRPr="00362BBC">
        <w:rPr>
          <w:rFonts w:ascii="Times New Roman" w:eastAsia="Times New Roman" w:hAnsi="Times New Roman" w:cs="Times New Roman"/>
          <w:lang w:eastAsia="hu-HU"/>
        </w:rPr>
        <w:tab/>
        <w:t>a szerződés megkötése a közfeladatok ellátásához feltétlenül szükséges, és</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851"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c)</w:t>
      </w:r>
      <w:r w:rsidRPr="00362BBC">
        <w:rPr>
          <w:rFonts w:ascii="Times New Roman" w:eastAsia="Times New Roman" w:hAnsi="Times New Roman" w:cs="Times New Roman"/>
          <w:lang w:eastAsia="hu-HU"/>
        </w:rPr>
        <w:tab/>
        <w:t>törvény vagy kormányrendelet eltérő rendelkezése hiányában az adott feladat elvégzéséhez megfelelő szakértelemmel, szakképzettséggel és gyakorlattal, vagy egyéb megfelelő sajátos szakmai adottságokkal, képességekkel rendelkező személyt a megrendelő nem foglalkoztat, vagy a szerződés tárgyát képező szolgáltatás egyedi, időszakos, vagy időben rendszertelenül ellátandó feladat.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VI.2.8.</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lang w:eastAsia="hu-HU"/>
        </w:rPr>
        <w:tab/>
        <w:t xml:space="preserve">A Nemzetiségi </w:t>
      </w:r>
      <w:r w:rsidRPr="00362BBC">
        <w:rPr>
          <w:rFonts w:ascii="Times New Roman" w:eastAsia="Calibri" w:hAnsi="Times New Roman" w:cs="Times New Roman"/>
        </w:rPr>
        <w:t>Önkormányzat</w:t>
      </w:r>
      <w:r w:rsidRPr="00362BBC">
        <w:rPr>
          <w:rFonts w:ascii="Times New Roman" w:eastAsia="Times New Roman" w:hAnsi="Times New Roman" w:cs="Times New Roman"/>
          <w:lang w:eastAsia="hu-HU"/>
        </w:rPr>
        <w:t xml:space="preserve"> kiadásai terhére vállalt kötelezettség pénzügyi ellenjegyzésére a gazdasági feladatok ellátásával megbízott írásban jogosult.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8"/>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A pénzügyi ellenjegyzést a kötelezettségvállalás dokumentumán a pénzügyi ellenjegyzés dátumának és a pénzügyi ellenjegyzés </w:t>
      </w:r>
      <w:proofErr w:type="spellStart"/>
      <w:r w:rsidRPr="00362BBC">
        <w:rPr>
          <w:rFonts w:ascii="Times New Roman" w:eastAsia="Times New Roman" w:hAnsi="Times New Roman" w:cs="Times New Roman"/>
          <w:lang w:eastAsia="hu-HU"/>
        </w:rPr>
        <w:t>tényére</w:t>
      </w:r>
      <w:proofErr w:type="spellEnd"/>
      <w:r w:rsidRPr="00362BBC">
        <w:rPr>
          <w:rFonts w:ascii="Times New Roman" w:eastAsia="Times New Roman" w:hAnsi="Times New Roman" w:cs="Times New Roman"/>
          <w:lang w:eastAsia="hu-HU"/>
        </w:rPr>
        <w:t xml:space="preserve"> történő utalás megjelölésével, az arra jogosult személy aláírásával kell igazolni.</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VI.2.9.</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vertAlign w:val="superscript"/>
          <w:lang w:eastAsia="hu-HU"/>
        </w:rPr>
        <w:t>11</w:t>
      </w:r>
      <w:r w:rsidRPr="00362BBC">
        <w:rPr>
          <w:rFonts w:ascii="Times New Roman" w:eastAsia="Times New Roman" w:hAnsi="Times New Roman" w:cs="Times New Roman"/>
          <w:lang w:eastAsia="hu-HU"/>
        </w:rPr>
        <w:t>A pénzügyi ellenjegyző feladata ellátásához szükség szerint szakértőt vehet igénybe.</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8"/>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Amennyiben a kötelezettségvállalás nem felel meg az Áht. 37. § (1) bekezdésében előírtaknak, a pénzügyi ellenjegyzőnek erről írásban tájékoztatnia kell a kötelezettségvállalót, illetve az Elnököt.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8"/>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Ha az Elnök a tájékoztatás ellenére írásban utasítást ad a pénzügyi ellenjegyzésre, a pénzügyi ellenjegyző köteles annak eleget tenni és e tényről a Nemzetiségi Önkormányzat képviselő-testületét haladéktalanul írásban értesíteni.</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VI.2.10</w:t>
      </w:r>
      <w:r w:rsidRPr="00362BBC">
        <w:rPr>
          <w:rFonts w:ascii="Times New Roman" w:eastAsia="Times New Roman" w:hAnsi="Times New Roman" w:cs="Times New Roman"/>
          <w:lang w:eastAsia="hu-HU"/>
        </w:rPr>
        <w:tab/>
        <w:t>.</w:t>
      </w:r>
      <w:proofErr w:type="gramStart"/>
      <w:r w:rsidRPr="00362BBC">
        <w:rPr>
          <w:rFonts w:ascii="Times New Roman" w:eastAsia="Times New Roman" w:hAnsi="Times New Roman" w:cs="Times New Roman"/>
          <w:lang w:eastAsia="hu-HU"/>
        </w:rPr>
        <w:t>A</w:t>
      </w:r>
      <w:proofErr w:type="gramEnd"/>
      <w:r w:rsidRPr="00362BBC">
        <w:rPr>
          <w:rFonts w:ascii="Times New Roman" w:eastAsia="Times New Roman" w:hAnsi="Times New Roman" w:cs="Times New Roman"/>
          <w:lang w:eastAsia="hu-HU"/>
        </w:rPr>
        <w:t xml:space="preserve"> kötelezettségvállalást követően gondoskodni kell annak nyilvántartásba vételéről, és a kötelezettségvállalás értékéből a költségvetési év és az azt követő évek szabad előirányzatait terhelő rész lekötéséről. </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A nyilvántartás tartalmazza legalább a kötelezettségvállalás nyilvántartási számát, a kötelezettségvállalást tanúsító dokumentum megnevezését, iktatószámát, keltét, a kötelezettségvállaló nevét, a jogosult azonosító adatait, a kötelezettségvállalás tárgyát, összegét, évek és előirányzatok szerinti megoszlását, a kifizetési határidőket, továbbá a teljesítési adatokat. A nyilvántartás vezetése a pénzügyi iroda feladata.</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VI.2.11. A Nemzetiségi Önkormányzat vállalja, hogy a Polgármesteri Hivatal mindenkor érvényben lévő, a </w:t>
      </w:r>
      <w:r w:rsidRPr="00362BBC">
        <w:rPr>
          <w:rFonts w:ascii="Times New Roman" w:eastAsia="Times New Roman" w:hAnsi="Times New Roman" w:cs="Times New Roman"/>
          <w:b/>
          <w:lang w:eastAsia="hu-HU"/>
        </w:rPr>
        <w:t xml:space="preserve">kötelezettségvállalás, a pénzügyi ellenjegyzés, a teljesítésigazolás, az érvényesítés, valamint az utalványozás </w:t>
      </w:r>
      <w:r w:rsidRPr="00362BBC">
        <w:rPr>
          <w:rFonts w:ascii="Times New Roman" w:eastAsia="Times New Roman" w:hAnsi="Times New Roman" w:cs="Times New Roman"/>
          <w:lang w:eastAsia="hu-HU"/>
        </w:rPr>
        <w:t xml:space="preserve">rendjéről szóló utasítás formai előírásokra, használt nyomtatványokra vonatkozó pontjait elfogadja azzal az eltéréssel, hogy a készpénzforgalom bizonylatolásához nyomdai úton előállított szigorú számadási kötelezettség alá eső bizonylatokat használ (pénztárbizonylatok, pénztárjelentés, számla). </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 xml:space="preserve">VI.3. Teljesítésigazolás </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VI.3.1.</w:t>
      </w:r>
      <w:r w:rsidRPr="00362BBC">
        <w:rPr>
          <w:rFonts w:ascii="Times New Roman" w:eastAsia="Times New Roman" w:hAnsi="Times New Roman" w:cs="Times New Roman"/>
          <w:lang w:eastAsia="hu-HU"/>
        </w:rPr>
        <w:tab/>
        <w:t xml:space="preserve">A Nemzetiségi Önkormányzatnál </w:t>
      </w:r>
      <w:r w:rsidRPr="00362BBC">
        <w:rPr>
          <w:rFonts w:ascii="Times New Roman" w:eastAsia="Times New Roman" w:hAnsi="Times New Roman" w:cs="Times New Roman"/>
          <w:b/>
          <w:lang w:eastAsia="hu-HU"/>
        </w:rPr>
        <w:t>a kiadás teljesítésének</w:t>
      </w:r>
      <w:r w:rsidRPr="00362BBC">
        <w:rPr>
          <w:rFonts w:ascii="Times New Roman" w:eastAsia="Times New Roman" w:hAnsi="Times New Roman" w:cs="Times New Roman"/>
          <w:lang w:eastAsia="hu-HU"/>
        </w:rPr>
        <w:t xml:space="preserve"> elrendelését megelőzően (továbbiakban: utalványozásra) ellenőrizhető okmányok alapján ellenőrizni és igazolni kell a kiadások teljesítésének jogosságát, összegszerűségét, ellenszolgáltatást is magában foglaló </w:t>
      </w:r>
      <w:r w:rsidRPr="00362BBC">
        <w:rPr>
          <w:rFonts w:ascii="Times New Roman" w:eastAsia="Times New Roman" w:hAnsi="Times New Roman" w:cs="Times New Roman"/>
          <w:b/>
          <w:lang w:eastAsia="hu-HU"/>
        </w:rPr>
        <w:t>kötelezettségvállalás</w:t>
      </w:r>
      <w:r w:rsidRPr="00362BBC">
        <w:rPr>
          <w:rFonts w:ascii="Times New Roman" w:eastAsia="Times New Roman" w:hAnsi="Times New Roman" w:cs="Times New Roman"/>
          <w:lang w:eastAsia="hu-HU"/>
        </w:rPr>
        <w:t xml:space="preserve"> esetében - ha a kifizetés vagy annak egy része az ellenszolgáltatás teljesítését követően esedékes - annak teljesítését.  </w:t>
      </w:r>
      <w:r w:rsidRPr="00362BBC">
        <w:rPr>
          <w:rFonts w:ascii="Times New Roman" w:eastAsia="Times New Roman" w:hAnsi="Times New Roman" w:cs="Times New Roman"/>
          <w:b/>
          <w:lang w:eastAsia="hu-HU"/>
        </w:rPr>
        <w:t>Nem szükséges teljesítésigazolás</w:t>
      </w:r>
      <w:r w:rsidRPr="00362BBC">
        <w:rPr>
          <w:rFonts w:ascii="Times New Roman" w:eastAsia="Times New Roman" w:hAnsi="Times New Roman" w:cs="Times New Roman"/>
          <w:lang w:eastAsia="hu-HU"/>
        </w:rPr>
        <w:t xml:space="preserve"> az </w:t>
      </w:r>
      <w:proofErr w:type="spellStart"/>
      <w:r w:rsidRPr="00362BBC">
        <w:rPr>
          <w:rFonts w:ascii="Times New Roman" w:eastAsia="Times New Roman" w:hAnsi="Times New Roman" w:cs="Times New Roman"/>
          <w:lang w:eastAsia="hu-HU"/>
        </w:rPr>
        <w:t>Ávr</w:t>
      </w:r>
      <w:proofErr w:type="spellEnd"/>
      <w:r w:rsidRPr="00362BBC">
        <w:rPr>
          <w:rFonts w:ascii="Times New Roman" w:eastAsia="Times New Roman" w:hAnsi="Times New Roman" w:cs="Times New Roman"/>
          <w:lang w:eastAsia="hu-HU"/>
        </w:rPr>
        <w:t>. szerinti más fizetési kötelezettségek teljesítéséhez.</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VI.3.2.</w:t>
      </w:r>
      <w:r w:rsidRPr="00362BBC">
        <w:rPr>
          <w:rFonts w:ascii="Times New Roman" w:eastAsia="Times New Roman" w:hAnsi="Times New Roman" w:cs="Times New Roman"/>
          <w:lang w:eastAsia="hu-HU"/>
        </w:rPr>
        <w:tab/>
        <w:t xml:space="preserve">A teljesítést az igazolás dátumának és a teljesítés </w:t>
      </w:r>
      <w:proofErr w:type="spellStart"/>
      <w:r w:rsidRPr="00362BBC">
        <w:rPr>
          <w:rFonts w:ascii="Times New Roman" w:eastAsia="Times New Roman" w:hAnsi="Times New Roman" w:cs="Times New Roman"/>
          <w:lang w:eastAsia="hu-HU"/>
        </w:rPr>
        <w:t>tényére</w:t>
      </w:r>
      <w:proofErr w:type="spellEnd"/>
      <w:r w:rsidRPr="00362BBC">
        <w:rPr>
          <w:rFonts w:ascii="Times New Roman" w:eastAsia="Times New Roman" w:hAnsi="Times New Roman" w:cs="Times New Roman"/>
          <w:lang w:eastAsia="hu-HU"/>
        </w:rPr>
        <w:t xml:space="preserve"> történő utalás megjelölésével, az arra jogosult személy aláírásával kell igazolni. </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w:t>
      </w:r>
    </w:p>
    <w:p w:rsidR="00362BBC" w:rsidRPr="00362BBC" w:rsidRDefault="00362BBC" w:rsidP="00362BBC">
      <w:pPr>
        <w:widowControl w:val="0"/>
        <w:spacing w:after="0" w:line="240" w:lineRule="auto"/>
        <w:rPr>
          <w:rFonts w:ascii="Times New Roman" w:eastAsia="Times New Roman" w:hAnsi="Times New Roman" w:cs="Times New Roman"/>
          <w:sz w:val="20"/>
          <w:szCs w:val="20"/>
          <w:lang w:eastAsia="hu-HU"/>
        </w:rPr>
      </w:pPr>
      <w:r w:rsidRPr="00362BBC">
        <w:rPr>
          <w:rFonts w:ascii="Times New Roman" w:eastAsia="Times New Roman" w:hAnsi="Times New Roman" w:cs="Times New Roman"/>
          <w:vertAlign w:val="superscript"/>
          <w:lang w:eastAsia="hu-HU"/>
        </w:rPr>
        <w:t xml:space="preserve">10 </w:t>
      </w:r>
      <w:r w:rsidRPr="00362BBC">
        <w:rPr>
          <w:rFonts w:ascii="Times New Roman" w:eastAsia="Times New Roman" w:hAnsi="Times New Roman" w:cs="Times New Roman"/>
          <w:sz w:val="20"/>
          <w:szCs w:val="20"/>
          <w:lang w:eastAsia="hu-HU"/>
        </w:rPr>
        <w:t xml:space="preserve">Módosult a 25/2014. (I. 31.)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widowControl w:val="0"/>
        <w:spacing w:after="0" w:line="240" w:lineRule="auto"/>
        <w:rPr>
          <w:rFonts w:ascii="Times New Roman" w:eastAsia="Times New Roman" w:hAnsi="Times New Roman" w:cs="Times New Roman"/>
          <w:sz w:val="20"/>
          <w:szCs w:val="20"/>
          <w:lang w:eastAsia="hu-HU"/>
        </w:rPr>
      </w:pPr>
      <w:r w:rsidRPr="00362BBC">
        <w:rPr>
          <w:rFonts w:ascii="Times New Roman" w:eastAsia="Times New Roman" w:hAnsi="Times New Roman" w:cs="Times New Roman"/>
          <w:vertAlign w:val="superscript"/>
          <w:lang w:eastAsia="hu-HU"/>
        </w:rPr>
        <w:t>11</w:t>
      </w:r>
      <w:r w:rsidRPr="00362BBC">
        <w:rPr>
          <w:rFonts w:ascii="Times New Roman" w:eastAsia="Times New Roman" w:hAnsi="Times New Roman" w:cs="Times New Roman"/>
          <w:sz w:val="20"/>
          <w:szCs w:val="20"/>
          <w:lang w:eastAsia="hu-HU"/>
        </w:rPr>
        <w:t xml:space="preserve"> Módosult a 14/2013. (I. 18.)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Default="00362BBC" w:rsidP="00362BBC">
      <w:pPr>
        <w:widowControl w:val="0"/>
        <w:tabs>
          <w:tab w:val="left" w:pos="144"/>
          <w:tab w:val="left" w:pos="288"/>
          <w:tab w:val="left" w:pos="432"/>
          <w:tab w:val="left" w:pos="576"/>
          <w:tab w:val="left" w:pos="720"/>
          <w:tab w:val="left" w:pos="852"/>
        </w:tabs>
        <w:spacing w:after="0" w:line="260" w:lineRule="exact"/>
        <w:ind w:left="709" w:hanging="709"/>
        <w:jc w:val="both"/>
        <w:rPr>
          <w:rFonts w:ascii="Times New Roman" w:eastAsia="Times New Roman" w:hAnsi="Times New Roman" w:cs="Times New Roman"/>
          <w:lang w:eastAsia="hu-HU"/>
        </w:rPr>
      </w:pP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709" w:hanging="709"/>
        <w:jc w:val="both"/>
        <w:rPr>
          <w:rFonts w:ascii="Times New Roman" w:eastAsia="Times New Roman" w:hAnsi="Times New Roman" w:cs="Times New Roman"/>
          <w:lang w:eastAsia="hu-HU"/>
        </w:rPr>
      </w:pP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lastRenderedPageBreak/>
        <w:t>VI.3.3.</w:t>
      </w:r>
      <w:r w:rsidRPr="00362BBC">
        <w:rPr>
          <w:rFonts w:ascii="Times New Roman" w:eastAsia="Times New Roman" w:hAnsi="Times New Roman" w:cs="Times New Roman"/>
          <w:lang w:eastAsia="hu-HU"/>
        </w:rPr>
        <w:tab/>
        <w:t>A teljesítés igazolására jogosult személyeket - az adott kötelezettségvállaláshoz, vagy a kötelezettségvállalások előre meghatározott csoportjaihoz kapcsolódóan – az Elnök, illetőleg a kötelezettségvállaló írásban jelöli ki.</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 xml:space="preserve">VI.4. Érvényesítés </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VI.4.1.</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vertAlign w:val="superscript"/>
          <w:lang w:eastAsia="hu-HU"/>
        </w:rPr>
        <w:t>12</w:t>
      </w:r>
      <w:r w:rsidRPr="00362BBC">
        <w:rPr>
          <w:rFonts w:ascii="Times New Roman" w:eastAsia="Times New Roman" w:hAnsi="Times New Roman" w:cs="Times New Roman"/>
          <w:lang w:eastAsia="hu-HU"/>
        </w:rPr>
        <w:t xml:space="preserve">A teljesítés igazolása alapján – az </w:t>
      </w:r>
      <w:proofErr w:type="spellStart"/>
      <w:r w:rsidRPr="00362BBC">
        <w:rPr>
          <w:rFonts w:ascii="Times New Roman" w:eastAsia="Times New Roman" w:hAnsi="Times New Roman" w:cs="Times New Roman"/>
          <w:lang w:eastAsia="hu-HU"/>
        </w:rPr>
        <w:t>Ávr</w:t>
      </w:r>
      <w:proofErr w:type="spellEnd"/>
      <w:r w:rsidRPr="00362BBC">
        <w:rPr>
          <w:rFonts w:ascii="Times New Roman" w:eastAsia="Times New Roman" w:hAnsi="Times New Roman" w:cs="Times New Roman"/>
          <w:lang w:eastAsia="hu-HU"/>
        </w:rPr>
        <w:t xml:space="preserve">. szerinti más fizetési kötelezettség esetén annak hiányában is – a kiadás teljesítését, a bevétel beszedését megelőzően az érvényesítőnek ellenőriznie kell az összegszerűséget, a fedezet meglétét és azt, hogy a megelőző ügymenetben az Áht., az </w:t>
      </w:r>
      <w:proofErr w:type="spellStart"/>
      <w:r w:rsidRPr="00362BBC">
        <w:rPr>
          <w:rFonts w:ascii="Times New Roman" w:eastAsia="Times New Roman" w:hAnsi="Times New Roman" w:cs="Times New Roman"/>
          <w:lang w:eastAsia="hu-HU"/>
        </w:rPr>
        <w:t>Áhsz</w:t>
      </w:r>
      <w:proofErr w:type="spellEnd"/>
      <w:proofErr w:type="gramStart"/>
      <w:r w:rsidRPr="00362BBC">
        <w:rPr>
          <w:rFonts w:ascii="Times New Roman" w:eastAsia="Times New Roman" w:hAnsi="Times New Roman" w:cs="Times New Roman"/>
          <w:lang w:eastAsia="hu-HU"/>
        </w:rPr>
        <w:t>.,</w:t>
      </w:r>
      <w:proofErr w:type="gramEnd"/>
      <w:r w:rsidRPr="00362BBC">
        <w:rPr>
          <w:rFonts w:ascii="Times New Roman" w:eastAsia="Times New Roman" w:hAnsi="Times New Roman" w:cs="Times New Roman"/>
          <w:lang w:eastAsia="hu-HU"/>
        </w:rPr>
        <w:t xml:space="preserve"> valamint az </w:t>
      </w:r>
      <w:proofErr w:type="spellStart"/>
      <w:r w:rsidRPr="00362BBC">
        <w:rPr>
          <w:rFonts w:ascii="Times New Roman" w:eastAsia="Times New Roman" w:hAnsi="Times New Roman" w:cs="Times New Roman"/>
          <w:lang w:eastAsia="hu-HU"/>
        </w:rPr>
        <w:t>Ávr</w:t>
      </w:r>
      <w:proofErr w:type="spellEnd"/>
      <w:r w:rsidRPr="00362BBC">
        <w:rPr>
          <w:rFonts w:ascii="Times New Roman" w:eastAsia="Times New Roman" w:hAnsi="Times New Roman" w:cs="Times New Roman"/>
          <w:lang w:eastAsia="hu-HU"/>
        </w:rPr>
        <w:t>. előírásait, továbbá a belső szabályzatokban foglaltakat megtartották-e.</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VI.4.2.</w:t>
      </w:r>
      <w:r w:rsidRPr="00362BBC">
        <w:rPr>
          <w:rFonts w:ascii="Times New Roman" w:eastAsia="Times New Roman" w:hAnsi="Times New Roman" w:cs="Times New Roman"/>
          <w:lang w:eastAsia="hu-HU"/>
        </w:rPr>
        <w:tab/>
        <w:t xml:space="preserve">A Nemzetiségi Önkormányzat kiadásainak, bevételeinek érvényesítésére a gazdasági feladatok ellátásával megbízott jogosult. Az </w:t>
      </w:r>
      <w:r w:rsidRPr="00362BBC">
        <w:rPr>
          <w:rFonts w:ascii="Times New Roman" w:eastAsia="Times New Roman" w:hAnsi="Times New Roman" w:cs="Times New Roman"/>
          <w:b/>
          <w:lang w:eastAsia="hu-HU"/>
        </w:rPr>
        <w:t>érvényesítésnek tartalmaznia kell</w:t>
      </w:r>
      <w:r w:rsidRPr="00362BBC">
        <w:rPr>
          <w:rFonts w:ascii="Times New Roman" w:eastAsia="Times New Roman" w:hAnsi="Times New Roman" w:cs="Times New Roman"/>
          <w:lang w:eastAsia="hu-HU"/>
        </w:rPr>
        <w:t xml:space="preserve"> az érvényesítésre utaló megjelölést, a megállapított összeget, az érvényesítés dátumát, és az érvényesítő aláírását.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VI.4.3.</w:t>
      </w:r>
      <w:r w:rsidRPr="00362BBC">
        <w:rPr>
          <w:rFonts w:ascii="Times New Roman" w:eastAsia="Times New Roman" w:hAnsi="Times New Roman" w:cs="Times New Roman"/>
          <w:lang w:eastAsia="hu-HU"/>
        </w:rPr>
        <w:tab/>
        <w:t xml:space="preserve">Amennyiben az érvényesítő a VI.4.1. </w:t>
      </w:r>
      <w:proofErr w:type="gramStart"/>
      <w:r w:rsidRPr="00362BBC">
        <w:rPr>
          <w:rFonts w:ascii="Times New Roman" w:eastAsia="Times New Roman" w:hAnsi="Times New Roman" w:cs="Times New Roman"/>
          <w:lang w:eastAsia="hu-HU"/>
        </w:rPr>
        <w:t>pont</w:t>
      </w:r>
      <w:proofErr w:type="gramEnd"/>
      <w:r w:rsidRPr="00362BBC">
        <w:rPr>
          <w:rFonts w:ascii="Times New Roman" w:eastAsia="Times New Roman" w:hAnsi="Times New Roman" w:cs="Times New Roman"/>
          <w:lang w:eastAsia="hu-HU"/>
        </w:rPr>
        <w:t xml:space="preserve"> szerinti vizsgálat során az ott megjelölt jogszabályok, illetve a belső szabályzatok megsértését tapasztalja, köteles ezt jelezni az utalványozónak. Az érvényesítés nem tagadható meg, ha ezt követően az utalványozó erre írásban utasítja. Ebben az esetben a további eljárási rendre a VI.2.9. </w:t>
      </w:r>
      <w:proofErr w:type="gramStart"/>
      <w:r w:rsidRPr="00362BBC">
        <w:rPr>
          <w:rFonts w:ascii="Times New Roman" w:eastAsia="Times New Roman" w:hAnsi="Times New Roman" w:cs="Times New Roman"/>
          <w:lang w:eastAsia="hu-HU"/>
        </w:rPr>
        <w:t>pontban</w:t>
      </w:r>
      <w:proofErr w:type="gramEnd"/>
      <w:r w:rsidRPr="00362BBC">
        <w:rPr>
          <w:rFonts w:ascii="Times New Roman" w:eastAsia="Times New Roman" w:hAnsi="Times New Roman" w:cs="Times New Roman"/>
          <w:lang w:eastAsia="hu-HU"/>
        </w:rPr>
        <w:t xml:space="preserve"> foglalt szabályokat kell megfelelően alkalmazni.</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VI.5. Utalványozás</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VI.5.1.</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vertAlign w:val="superscript"/>
          <w:lang w:eastAsia="hu-HU"/>
        </w:rPr>
        <w:t>13</w:t>
      </w:r>
      <w:r w:rsidRPr="00362BBC">
        <w:rPr>
          <w:rFonts w:ascii="Times New Roman" w:eastAsia="Times New Roman" w:hAnsi="Times New Roman" w:cs="Times New Roman"/>
          <w:lang w:eastAsia="hu-HU"/>
        </w:rPr>
        <w:t>A bevételi előirányzatok javára bevételt elszámolni és a kiadási előirányzatok terhére kifizetést elrendelni (a továbbiakban: utalványozás) kizárólag a teljesítés igazolását, és az annak alapján végrehajtott érvényesítést követően lehet.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VI.5.2.</w:t>
      </w:r>
      <w:r w:rsidRPr="00362BBC">
        <w:rPr>
          <w:rFonts w:ascii="Times New Roman" w:eastAsia="Times New Roman" w:hAnsi="Times New Roman" w:cs="Times New Roman"/>
          <w:lang w:eastAsia="hu-HU"/>
        </w:rPr>
        <w:tab/>
        <w:t>Utalványozásra az Elnök, vagy a Nemzetiségi Önkormányzat testületének általa írásban felhatalmazott tagja jogosult.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VI.5.3.</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vertAlign w:val="superscript"/>
          <w:lang w:eastAsia="hu-HU"/>
        </w:rPr>
        <w:t>14</w:t>
      </w:r>
      <w:r w:rsidRPr="00362BBC">
        <w:rPr>
          <w:rFonts w:ascii="Times New Roman" w:eastAsia="Times New Roman" w:hAnsi="Times New Roman" w:cs="Times New Roman"/>
          <w:lang w:eastAsia="hu-HU"/>
        </w:rPr>
        <w:t xml:space="preserve">Nem kell utalványozni </w:t>
      </w:r>
    </w:p>
    <w:p w:rsidR="00362BBC" w:rsidRPr="00362BBC" w:rsidRDefault="00362BBC" w:rsidP="00362BBC">
      <w:pPr>
        <w:widowControl w:val="0"/>
        <w:numPr>
          <w:ilvl w:val="0"/>
          <w:numId w:val="4"/>
        </w:numPr>
        <w:tabs>
          <w:tab w:val="num" w:pos="993"/>
        </w:tabs>
        <w:autoSpaceDE w:val="0"/>
        <w:autoSpaceDN w:val="0"/>
        <w:adjustRightInd w:val="0"/>
        <w:spacing w:after="0" w:line="240" w:lineRule="auto"/>
        <w:ind w:left="993"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a közigazgatási hatósági határozaton alapuló, az egységes rovatrend B3. Közhatalmi bevételek rovatain elszámolandó bevételek beszedését, és az egységes rovatrend B401. Készletértékesítés ellenértéke, B402. Szolgáltatások ellenértéke és B403. Közvetített szolgáltatások ellenértéke rovatain elszámolandó bevételeket,</w:t>
      </w:r>
    </w:p>
    <w:p w:rsidR="00362BBC" w:rsidRPr="00362BBC" w:rsidRDefault="00362BBC" w:rsidP="00362BBC">
      <w:pPr>
        <w:widowControl w:val="0"/>
        <w:numPr>
          <w:ilvl w:val="0"/>
          <w:numId w:val="4"/>
        </w:numPr>
        <w:tabs>
          <w:tab w:val="num" w:pos="993"/>
        </w:tabs>
        <w:autoSpaceDE w:val="0"/>
        <w:autoSpaceDN w:val="0"/>
        <w:adjustRightInd w:val="0"/>
        <w:spacing w:after="0" w:line="240" w:lineRule="auto"/>
        <w:ind w:left="993"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a fizetési számla vezetésével és az azon végzett műveletekkel kapcsolatban a számlavezető által felszámított díjakkal, költségekkel kapcsolatos kiadásokat,</w:t>
      </w:r>
    </w:p>
    <w:p w:rsidR="00362BBC" w:rsidRPr="00362BBC" w:rsidRDefault="00362BBC" w:rsidP="00362BBC">
      <w:pPr>
        <w:widowControl w:val="0"/>
        <w:numPr>
          <w:ilvl w:val="0"/>
          <w:numId w:val="4"/>
        </w:numPr>
        <w:tabs>
          <w:tab w:val="num" w:pos="993"/>
        </w:tabs>
        <w:autoSpaceDE w:val="0"/>
        <w:autoSpaceDN w:val="0"/>
        <w:adjustRightInd w:val="0"/>
        <w:spacing w:after="0" w:line="240" w:lineRule="auto"/>
        <w:ind w:left="993"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 az egységes rovatrend B813. Maradvány igénybevétele rovatain elszámolandó bevételek teljesítését, és</w:t>
      </w:r>
    </w:p>
    <w:p w:rsidR="00362BBC" w:rsidRPr="00362BBC" w:rsidRDefault="00362BBC" w:rsidP="00362BBC">
      <w:pPr>
        <w:widowControl w:val="0"/>
        <w:numPr>
          <w:ilvl w:val="0"/>
          <w:numId w:val="4"/>
        </w:numPr>
        <w:tabs>
          <w:tab w:val="num" w:pos="993"/>
        </w:tabs>
        <w:autoSpaceDE w:val="0"/>
        <w:autoSpaceDN w:val="0"/>
        <w:adjustRightInd w:val="0"/>
        <w:spacing w:after="120" w:line="240" w:lineRule="auto"/>
        <w:ind w:left="993"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a fedezetkezelői számláról, valamint - a fedezetkezelői számlára történő átutalás esetén - az építtetői fedezetbiztosítási számláról történő kifizetéseket.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hanging="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VI.5.4. A külföldi devizanemben utalványozott összeg forintértékét a terhelési értesítő alapján kell figyelembe venni, amellyel az utalványt a terhelési értesítő beérkezését követően haladéktalanul ki kell egészíteni.</w:t>
      </w:r>
    </w:p>
    <w:p w:rsidR="00362BBC" w:rsidRPr="00362BBC" w:rsidRDefault="00362BBC" w:rsidP="00362BBC">
      <w:pPr>
        <w:keepNext/>
        <w:widowControl w:val="0"/>
        <w:numPr>
          <w:ilvl w:val="0"/>
          <w:numId w:val="2"/>
        </w:numPr>
        <w:spacing w:after="0" w:line="360" w:lineRule="auto"/>
        <w:jc w:val="both"/>
        <w:outlineLvl w:val="2"/>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A Nemzetiségi Önkormányzat számlái</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VII.1.</w:t>
      </w:r>
      <w:r w:rsidRPr="00362BBC">
        <w:rPr>
          <w:rFonts w:ascii="Times New Roman" w:eastAsia="Times New Roman" w:hAnsi="Times New Roman" w:cs="Times New Roman"/>
          <w:lang w:eastAsia="hu-HU"/>
        </w:rPr>
        <w:tab/>
        <w:t xml:space="preserve">A Nemzetiségi Önkormányzat tudomással bír arról, hogy önálló fizetési számláját az Önkormányzat által választott számlavezetőnél vezetheti. </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VII.2.</w:t>
      </w:r>
      <w:r w:rsidRPr="00362BBC">
        <w:rPr>
          <w:rFonts w:ascii="Times New Roman" w:eastAsia="Times New Roman" w:hAnsi="Times New Roman" w:cs="Times New Roman"/>
          <w:lang w:eastAsia="hu-HU"/>
        </w:rPr>
        <w:tab/>
        <w:t xml:space="preserve">Amennyiben a Nemzetiségi Önkormányzat hitellel, kötvénnyel rendelkezik, úgy az államháztartás központi alrendszeréből kapott költségvetési támogatásokkal kapcsolatos pénzforgalmát a fizetési számlájához kapcsolódó </w:t>
      </w:r>
      <w:proofErr w:type="spellStart"/>
      <w:r w:rsidRPr="00362BBC">
        <w:rPr>
          <w:rFonts w:ascii="Times New Roman" w:eastAsia="Times New Roman" w:hAnsi="Times New Roman" w:cs="Times New Roman"/>
          <w:lang w:eastAsia="hu-HU"/>
        </w:rPr>
        <w:t>alszámlán</w:t>
      </w:r>
      <w:proofErr w:type="spellEnd"/>
      <w:r w:rsidRPr="00362BBC">
        <w:rPr>
          <w:rFonts w:ascii="Times New Roman" w:eastAsia="Times New Roman" w:hAnsi="Times New Roman" w:cs="Times New Roman"/>
          <w:lang w:eastAsia="hu-HU"/>
        </w:rPr>
        <w:t xml:space="preserve"> köteles elkülöníteni. Az </w:t>
      </w:r>
      <w:proofErr w:type="spellStart"/>
      <w:r w:rsidRPr="00362BBC">
        <w:rPr>
          <w:rFonts w:ascii="Times New Roman" w:eastAsia="Times New Roman" w:hAnsi="Times New Roman" w:cs="Times New Roman"/>
          <w:lang w:eastAsia="hu-HU"/>
        </w:rPr>
        <w:t>alszámláról</w:t>
      </w:r>
      <w:proofErr w:type="spellEnd"/>
      <w:r w:rsidRPr="00362BBC">
        <w:rPr>
          <w:rFonts w:ascii="Times New Roman" w:eastAsia="Times New Roman" w:hAnsi="Times New Roman" w:cs="Times New Roman"/>
          <w:lang w:eastAsia="hu-HU"/>
        </w:rPr>
        <w:t xml:space="preserve"> a hitelen, kötvényen alapuló fizetési kötelezettségeit nem teljesítheti.</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w:t>
      </w:r>
    </w:p>
    <w:p w:rsidR="00362BBC" w:rsidRPr="00362BBC" w:rsidRDefault="00362BBC" w:rsidP="00362BBC">
      <w:pPr>
        <w:widowControl w:val="0"/>
        <w:spacing w:after="0" w:line="240" w:lineRule="auto"/>
        <w:rPr>
          <w:rFonts w:ascii="Times New Roman" w:eastAsia="Times New Roman" w:hAnsi="Times New Roman" w:cs="Times New Roman"/>
          <w:sz w:val="20"/>
          <w:szCs w:val="20"/>
          <w:lang w:eastAsia="hu-HU"/>
        </w:rPr>
      </w:pPr>
      <w:r w:rsidRPr="00362BBC">
        <w:rPr>
          <w:rFonts w:ascii="Times New Roman" w:eastAsia="Times New Roman" w:hAnsi="Times New Roman" w:cs="Times New Roman"/>
          <w:sz w:val="20"/>
          <w:szCs w:val="20"/>
          <w:vertAlign w:val="superscript"/>
          <w:lang w:eastAsia="hu-HU"/>
        </w:rPr>
        <w:t>12</w:t>
      </w:r>
      <w:r w:rsidRPr="00362BBC">
        <w:rPr>
          <w:rFonts w:ascii="Times New Roman" w:eastAsia="Times New Roman" w:hAnsi="Times New Roman" w:cs="Times New Roman"/>
          <w:sz w:val="20"/>
          <w:szCs w:val="20"/>
          <w:lang w:eastAsia="hu-HU"/>
        </w:rPr>
        <w:t xml:space="preserve"> Módosult </w:t>
      </w:r>
      <w:proofErr w:type="gramStart"/>
      <w:r w:rsidRPr="00362BBC">
        <w:rPr>
          <w:rFonts w:ascii="Times New Roman" w:eastAsia="Times New Roman" w:hAnsi="Times New Roman" w:cs="Times New Roman"/>
          <w:sz w:val="20"/>
          <w:szCs w:val="20"/>
          <w:lang w:eastAsia="hu-HU"/>
        </w:rPr>
        <w:t>a</w:t>
      </w:r>
      <w:proofErr w:type="gramEnd"/>
      <w:r w:rsidRPr="00362BBC">
        <w:rPr>
          <w:rFonts w:ascii="Times New Roman" w:eastAsia="Times New Roman" w:hAnsi="Times New Roman" w:cs="Times New Roman"/>
          <w:sz w:val="20"/>
          <w:szCs w:val="20"/>
          <w:lang w:eastAsia="hu-HU"/>
        </w:rPr>
        <w:t xml:space="preserve"> 50/2015. (I. 31.)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widowControl w:val="0"/>
        <w:spacing w:after="0" w:line="240" w:lineRule="auto"/>
        <w:rPr>
          <w:rFonts w:ascii="Times New Roman" w:eastAsia="Times New Roman" w:hAnsi="Times New Roman" w:cs="Times New Roman"/>
          <w:sz w:val="20"/>
          <w:szCs w:val="20"/>
          <w:lang w:eastAsia="hu-HU"/>
        </w:rPr>
      </w:pPr>
      <w:r w:rsidRPr="00362BBC">
        <w:rPr>
          <w:rFonts w:ascii="Times New Roman" w:eastAsia="Times New Roman" w:hAnsi="Times New Roman" w:cs="Times New Roman"/>
          <w:sz w:val="20"/>
          <w:szCs w:val="20"/>
          <w:vertAlign w:val="superscript"/>
          <w:lang w:eastAsia="hu-HU"/>
        </w:rPr>
        <w:t>13</w:t>
      </w:r>
      <w:r w:rsidRPr="00362BBC">
        <w:rPr>
          <w:rFonts w:ascii="Times New Roman" w:eastAsia="Times New Roman" w:hAnsi="Times New Roman" w:cs="Times New Roman"/>
          <w:sz w:val="20"/>
          <w:szCs w:val="20"/>
          <w:lang w:eastAsia="hu-HU"/>
        </w:rPr>
        <w:t xml:space="preserve"> Módosult a 14/2013. (I. 18.)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widowControl w:val="0"/>
        <w:spacing w:after="0" w:line="240" w:lineRule="auto"/>
        <w:rPr>
          <w:rFonts w:ascii="Times New Roman" w:eastAsia="Times New Roman" w:hAnsi="Times New Roman" w:cs="Times New Roman"/>
          <w:sz w:val="20"/>
          <w:szCs w:val="20"/>
          <w:lang w:eastAsia="hu-HU"/>
        </w:rPr>
      </w:pPr>
      <w:r w:rsidRPr="00362BBC">
        <w:rPr>
          <w:rFonts w:ascii="Times New Roman" w:eastAsia="Times New Roman" w:hAnsi="Times New Roman" w:cs="Times New Roman"/>
          <w:sz w:val="20"/>
          <w:szCs w:val="20"/>
          <w:vertAlign w:val="superscript"/>
          <w:lang w:eastAsia="hu-HU"/>
        </w:rPr>
        <w:t>14</w:t>
      </w:r>
      <w:r w:rsidRPr="00362BBC">
        <w:rPr>
          <w:rFonts w:ascii="Times New Roman" w:eastAsia="Times New Roman" w:hAnsi="Times New Roman" w:cs="Times New Roman"/>
          <w:sz w:val="20"/>
          <w:szCs w:val="20"/>
          <w:lang w:eastAsia="hu-HU"/>
        </w:rPr>
        <w:t xml:space="preserve"> Módosult a 25/2014. (I. 31.)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br w:type="page"/>
      </w:r>
      <w:r w:rsidRPr="00362BBC">
        <w:rPr>
          <w:rFonts w:ascii="Times New Roman" w:eastAsia="Times New Roman" w:hAnsi="Times New Roman" w:cs="Times New Roman"/>
          <w:lang w:eastAsia="hu-HU"/>
        </w:rPr>
        <w:lastRenderedPageBreak/>
        <w:t>VII.3.</w:t>
      </w:r>
      <w:r w:rsidRPr="00362BBC">
        <w:rPr>
          <w:rFonts w:ascii="Times New Roman" w:eastAsia="Times New Roman" w:hAnsi="Times New Roman" w:cs="Times New Roman"/>
          <w:lang w:eastAsia="hu-HU"/>
        </w:rPr>
        <w:tab/>
        <w:t>A Nemzetiségi Önkormányzat</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624"/>
        <w:jc w:val="both"/>
        <w:rPr>
          <w:rFonts w:ascii="Times New Roman" w:eastAsia="Times New Roman" w:hAnsi="Times New Roman" w:cs="Times New Roman"/>
          <w:lang w:eastAsia="hu-HU"/>
        </w:rPr>
      </w:pPr>
      <w:proofErr w:type="gramStart"/>
      <w:r w:rsidRPr="00362BBC">
        <w:rPr>
          <w:rFonts w:ascii="Times New Roman" w:eastAsia="Times New Roman" w:hAnsi="Times New Roman" w:cs="Times New Roman"/>
          <w:lang w:eastAsia="hu-HU"/>
        </w:rPr>
        <w:t>a</w:t>
      </w:r>
      <w:proofErr w:type="gramEnd"/>
      <w:r w:rsidRPr="00362BBC">
        <w:rPr>
          <w:rFonts w:ascii="Times New Roman" w:eastAsia="Times New Roman" w:hAnsi="Times New Roman" w:cs="Times New Roman"/>
          <w:lang w:eastAsia="hu-HU"/>
        </w:rPr>
        <w:t xml:space="preserve">) fizetési számlájához kapcsolódóan az </w:t>
      </w:r>
      <w:proofErr w:type="spellStart"/>
      <w:r w:rsidRPr="00362BBC">
        <w:rPr>
          <w:rFonts w:ascii="Times New Roman" w:eastAsia="Times New Roman" w:hAnsi="Times New Roman" w:cs="Times New Roman"/>
          <w:lang w:eastAsia="hu-HU"/>
        </w:rPr>
        <w:t>Ávr</w:t>
      </w:r>
      <w:proofErr w:type="spellEnd"/>
      <w:r w:rsidRPr="00362BBC">
        <w:rPr>
          <w:rFonts w:ascii="Times New Roman" w:eastAsia="Times New Roman" w:hAnsi="Times New Roman" w:cs="Times New Roman"/>
          <w:lang w:eastAsia="hu-HU"/>
        </w:rPr>
        <w:t>. 145. § (3) bekezdés d)</w:t>
      </w:r>
      <w:proofErr w:type="spellStart"/>
      <w:r w:rsidRPr="00362BBC">
        <w:rPr>
          <w:rFonts w:ascii="Times New Roman" w:eastAsia="Times New Roman" w:hAnsi="Times New Roman" w:cs="Times New Roman"/>
          <w:lang w:eastAsia="hu-HU"/>
        </w:rPr>
        <w:t>-f</w:t>
      </w:r>
      <w:proofErr w:type="spellEnd"/>
      <w:r w:rsidRPr="00362BBC">
        <w:rPr>
          <w:rFonts w:ascii="Times New Roman" w:eastAsia="Times New Roman" w:hAnsi="Times New Roman" w:cs="Times New Roman"/>
          <w:lang w:eastAsia="hu-HU"/>
        </w:rPr>
        <w:t xml:space="preserve">), j) és k) pontja szerinti </w:t>
      </w:r>
      <w:proofErr w:type="spellStart"/>
      <w:r w:rsidRPr="00362BBC">
        <w:rPr>
          <w:rFonts w:ascii="Times New Roman" w:eastAsia="Times New Roman" w:hAnsi="Times New Roman" w:cs="Times New Roman"/>
          <w:lang w:eastAsia="hu-HU"/>
        </w:rPr>
        <w:t>alszámlákat</w:t>
      </w:r>
      <w:proofErr w:type="spellEnd"/>
      <w:r w:rsidRPr="00362BBC">
        <w:rPr>
          <w:rFonts w:ascii="Times New Roman" w:eastAsia="Times New Roman" w:hAnsi="Times New Roman" w:cs="Times New Roman"/>
          <w:lang w:eastAsia="hu-HU"/>
        </w:rPr>
        <w:t>,</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b) a letéti pénzeszközök kezelésére letéti számlát, és</w:t>
      </w:r>
    </w:p>
    <w:p w:rsidR="00362BBC" w:rsidRPr="00362BBC" w:rsidRDefault="00362BBC" w:rsidP="00362BBC">
      <w:pPr>
        <w:widowControl w:val="0"/>
        <w:tabs>
          <w:tab w:val="left" w:pos="144"/>
          <w:tab w:val="left" w:pos="288"/>
          <w:tab w:val="left" w:pos="432"/>
          <w:tab w:val="left" w:pos="576"/>
          <w:tab w:val="left" w:pos="720"/>
          <w:tab w:val="left" w:pos="852"/>
        </w:tabs>
        <w:spacing w:after="0" w:line="260" w:lineRule="exact"/>
        <w:ind w:left="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c) devizaszámlát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jc w:val="both"/>
        <w:rPr>
          <w:rFonts w:ascii="Times New Roman" w:eastAsia="Times New Roman" w:hAnsi="Times New Roman" w:cs="Times New Roman"/>
          <w:lang w:eastAsia="hu-HU"/>
        </w:rPr>
      </w:pPr>
      <w:proofErr w:type="gramStart"/>
      <w:r w:rsidRPr="00362BBC">
        <w:rPr>
          <w:rFonts w:ascii="Times New Roman" w:eastAsia="Times New Roman" w:hAnsi="Times New Roman" w:cs="Times New Roman"/>
          <w:lang w:eastAsia="hu-HU"/>
        </w:rPr>
        <w:t>vezethet</w:t>
      </w:r>
      <w:proofErr w:type="gramEnd"/>
      <w:r w:rsidRPr="00362BBC">
        <w:rPr>
          <w:rFonts w:ascii="Times New Roman" w:eastAsia="Times New Roman" w:hAnsi="Times New Roman" w:cs="Times New Roman"/>
          <w:lang w:eastAsia="hu-HU"/>
        </w:rPr>
        <w:t>.</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VII.4.</w:t>
      </w:r>
      <w:r w:rsidRPr="00362BBC">
        <w:rPr>
          <w:rFonts w:ascii="Times New Roman" w:eastAsia="Times New Roman" w:hAnsi="Times New Roman" w:cs="Times New Roman"/>
          <w:lang w:eastAsia="hu-HU"/>
        </w:rPr>
        <w:tab/>
        <w:t>A bankszámlák megnyitásának kezdeményezése a Nemzetiségi Önkormányzat feladata a gazdasági feladatok ellátásával megbízott közreműködésével. A bankszámlák feletti rendelkezési jogosultság a Nemzetiségi Önkormányzat Elnöke által a Banknál bejelentett módon történik.</w:t>
      </w:r>
    </w:p>
    <w:p w:rsidR="00362BBC" w:rsidRPr="00362BBC" w:rsidRDefault="00362BBC" w:rsidP="00362BBC">
      <w:pPr>
        <w:keepNext/>
        <w:widowControl w:val="0"/>
        <w:numPr>
          <w:ilvl w:val="0"/>
          <w:numId w:val="2"/>
        </w:numPr>
        <w:spacing w:after="0" w:line="360" w:lineRule="auto"/>
        <w:jc w:val="both"/>
        <w:outlineLvl w:val="2"/>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Finanszírozás</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VIII.1.</w:t>
      </w:r>
      <w:r w:rsidRPr="00362BBC">
        <w:rPr>
          <w:rFonts w:ascii="Times New Roman" w:eastAsia="Times New Roman" w:hAnsi="Times New Roman" w:cs="Times New Roman"/>
          <w:lang w:eastAsia="hu-HU"/>
        </w:rPr>
        <w:tab/>
        <w:t>A Nemzetiségi Önkormányzat részére járó központi költségvetési támogatások igénylése, a támogatás felhasználásával kapcsolatos elszámolások, adatszolgáltatások teljesítése a Nemzetiségi Önkormányzat feladata a gazdasági feladatok ellátásával megbízott közreműködésével. A 2012. évben a Nemzetiségi Önkormányzat részére a központi költségvetési támogatások igénylése és folyósítása a 2011. december 30-án hatályos szabályok szerint történik. Az Önkormányzat a költségvetési támogatás Nemzetiségi Önkormányzatot megillető, a nettósítás során csökkentett összegét a fizetési számláján történő jóváírástól számított három munkanapon belül továbbutalja a Nemzetiségi Önkormányzat fizetési számlájára.</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VIII.2.</w:t>
      </w:r>
      <w:r w:rsidRPr="00362BBC">
        <w:rPr>
          <w:rFonts w:ascii="Times New Roman" w:eastAsia="Times New Roman" w:hAnsi="Times New Roman" w:cs="Times New Roman"/>
          <w:lang w:eastAsia="hu-HU"/>
        </w:rPr>
        <w:tab/>
        <w:t>Amennyiben a nemzetiségi önkormányzat adott költségvetési évre vonatkozóan nem rendelkezik elfogadott költségvetéssel és zárszámadással, illetve nem tesz eleget beszámolási kötelezettségének, úgy a költségvetés és zárszámadás elfogadásának, illetve a beszámoló elkészítésének határidejét követő hónaptól az állami támogatások folyósítása felfüggesztésre kerül. A felfüggesztés megszüntetésére és a támogatás folyósítására a mulasztás megszüntetését követő hónaptól kerül sor.</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VIII.3.</w:t>
      </w:r>
      <w:r w:rsidRPr="00362BBC">
        <w:rPr>
          <w:rFonts w:ascii="Times New Roman" w:eastAsia="Times New Roman" w:hAnsi="Times New Roman" w:cs="Times New Roman"/>
          <w:lang w:eastAsia="hu-HU"/>
        </w:rPr>
        <w:tab/>
        <w:t xml:space="preserve">Nemzetiségi Önkormányzat készpénzellátása (előleg felvétele) a Nemzetiségi Önkormányzat számlája terhére történik. Nemzetiségi Önkormányzat a mindenkor érvényben lévő jogszabályoknak megfelelően szabályozza a pénzkezeléssel, nyilvántartással, elszámolással – a pénz felvételével, kiadásával, bizonylatok kitöltésével, az időszaki pénztárjelentés vezetésével – kapcsolatos feladatokat, meghatározza a pénztári zárókészlet, az elszámolásra felvehető előleg összegét, az elszámolás határidejét. </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VIII.4.</w:t>
      </w:r>
      <w:r w:rsidRPr="00362BBC">
        <w:rPr>
          <w:rFonts w:ascii="Times New Roman" w:eastAsia="Times New Roman" w:hAnsi="Times New Roman" w:cs="Times New Roman"/>
          <w:lang w:eastAsia="hu-HU"/>
        </w:rPr>
        <w:tab/>
        <w:t xml:space="preserve">Nemzetiségi Önkormányzat a képviselő-testülete tagjai közül megbíz egy személyt a pénzkezeléssel, teljes anyagi felelősségvállalási nyilatkozattal. Nemzetiségi Önkormányzat vállalja, hogy a szabályzatból és a teljes anyagi felelősségvállalási nyilatkozatból 1 példányt átad a Pénzügyi Iroda részére. </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VIII.5.</w:t>
      </w:r>
      <w:r w:rsidRPr="00362BBC">
        <w:rPr>
          <w:rFonts w:ascii="Times New Roman" w:eastAsia="Times New Roman" w:hAnsi="Times New Roman" w:cs="Times New Roman"/>
          <w:lang w:eastAsia="hu-HU"/>
        </w:rPr>
        <w:tab/>
        <w:t xml:space="preserve">A bevételek beszedésekor, a kiadások teljesítésekor lehetőség szerint a készpénzkímélő módokat kell alkalmazni. A közüzemi díjak átutalással kerülnek kiegyenlítésre. </w:t>
      </w:r>
    </w:p>
    <w:p w:rsidR="00362BBC" w:rsidRPr="00362BBC" w:rsidRDefault="00362BBC" w:rsidP="00362BBC">
      <w:pPr>
        <w:keepNext/>
        <w:widowControl w:val="0"/>
        <w:numPr>
          <w:ilvl w:val="0"/>
          <w:numId w:val="2"/>
        </w:numPr>
        <w:spacing w:after="0" w:line="360" w:lineRule="auto"/>
        <w:jc w:val="both"/>
        <w:outlineLvl w:val="2"/>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A vagyoni és számviteli nyilvántartás, adatszolgáltatás rendje</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IX.1.</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vertAlign w:val="superscript"/>
          <w:lang w:eastAsia="hu-HU"/>
        </w:rPr>
        <w:t>15</w:t>
      </w:r>
      <w:r w:rsidRPr="00362BBC">
        <w:rPr>
          <w:rFonts w:ascii="Times New Roman" w:eastAsia="Times New Roman" w:hAnsi="Times New Roman" w:cs="Times New Roman"/>
          <w:lang w:eastAsia="hu-HU"/>
        </w:rPr>
        <w:t xml:space="preserve">A Nemzetiségi Önkormányzat vagyoni, számviteli nyilvántartásait (továbbiakban: nyilvántartás) a Pénzügyi Iroda az Sztv., illetőleg az </w:t>
      </w:r>
      <w:proofErr w:type="spellStart"/>
      <w:r w:rsidRPr="00362BBC">
        <w:rPr>
          <w:rFonts w:ascii="Times New Roman" w:eastAsia="Times New Roman" w:hAnsi="Times New Roman" w:cs="Times New Roman"/>
          <w:lang w:eastAsia="hu-HU"/>
        </w:rPr>
        <w:t>Áhsz</w:t>
      </w:r>
      <w:proofErr w:type="spellEnd"/>
      <w:r w:rsidRPr="00362BBC">
        <w:rPr>
          <w:rFonts w:ascii="Times New Roman" w:eastAsia="Times New Roman" w:hAnsi="Times New Roman" w:cs="Times New Roman"/>
          <w:lang w:eastAsia="hu-HU"/>
        </w:rPr>
        <w:t>. előírásai szerint a Polgármesteri Hivatal Forrás SQL ügyviteli rendszerében, elkülönítetten vezeti.</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w:t>
      </w:r>
    </w:p>
    <w:p w:rsidR="00362BBC" w:rsidRPr="00362BBC" w:rsidRDefault="00362BBC" w:rsidP="00362BBC">
      <w:pPr>
        <w:widowControl w:val="0"/>
        <w:spacing w:after="0" w:line="240" w:lineRule="auto"/>
        <w:rPr>
          <w:rFonts w:ascii="Times New Roman" w:eastAsia="Times New Roman" w:hAnsi="Times New Roman" w:cs="Times New Roman"/>
          <w:sz w:val="20"/>
          <w:szCs w:val="20"/>
          <w:lang w:eastAsia="hu-HU"/>
        </w:rPr>
      </w:pPr>
      <w:r w:rsidRPr="00362BBC">
        <w:rPr>
          <w:rFonts w:ascii="Times New Roman" w:eastAsia="Times New Roman" w:hAnsi="Times New Roman" w:cs="Times New Roman"/>
          <w:sz w:val="20"/>
          <w:szCs w:val="20"/>
          <w:vertAlign w:val="superscript"/>
          <w:lang w:eastAsia="hu-HU"/>
        </w:rPr>
        <w:t>15</w:t>
      </w:r>
      <w:r w:rsidRPr="00362BBC">
        <w:rPr>
          <w:rFonts w:ascii="Times New Roman" w:eastAsia="Times New Roman" w:hAnsi="Times New Roman" w:cs="Times New Roman"/>
          <w:sz w:val="20"/>
          <w:szCs w:val="20"/>
          <w:lang w:eastAsia="hu-HU"/>
        </w:rPr>
        <w:t xml:space="preserve"> Módosult </w:t>
      </w:r>
      <w:proofErr w:type="gramStart"/>
      <w:r w:rsidRPr="00362BBC">
        <w:rPr>
          <w:rFonts w:ascii="Times New Roman" w:eastAsia="Times New Roman" w:hAnsi="Times New Roman" w:cs="Times New Roman"/>
          <w:sz w:val="20"/>
          <w:szCs w:val="20"/>
          <w:lang w:eastAsia="hu-HU"/>
        </w:rPr>
        <w:t>a</w:t>
      </w:r>
      <w:proofErr w:type="gramEnd"/>
      <w:r w:rsidRPr="00362BBC">
        <w:rPr>
          <w:rFonts w:ascii="Times New Roman" w:eastAsia="Times New Roman" w:hAnsi="Times New Roman" w:cs="Times New Roman"/>
          <w:sz w:val="20"/>
          <w:szCs w:val="20"/>
          <w:lang w:eastAsia="hu-HU"/>
        </w:rPr>
        <w:t xml:space="preserve"> 50/2015. (I. 31.)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br w:type="page"/>
      </w:r>
      <w:r w:rsidRPr="00362BBC">
        <w:rPr>
          <w:rFonts w:ascii="Times New Roman" w:eastAsia="Times New Roman" w:hAnsi="Times New Roman" w:cs="Times New Roman"/>
          <w:lang w:eastAsia="hu-HU"/>
        </w:rPr>
        <w:lastRenderedPageBreak/>
        <w:t>IX.2.</w:t>
      </w:r>
      <w:r w:rsidRPr="00362BBC">
        <w:rPr>
          <w:rFonts w:ascii="Times New Roman" w:eastAsia="Times New Roman" w:hAnsi="Times New Roman" w:cs="Times New Roman"/>
          <w:lang w:eastAsia="hu-HU"/>
        </w:rPr>
        <w:tab/>
        <w:t xml:space="preserve">A munkatorlódások elkerülése és a naprakészség biztosítás érdekében </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a tárgyhó 15. napjáig keletkezett adatokat, dokumentumokat, bizonylatokat (banki kivonatok, pénztárjelentések, pénztárbizonylatok, kötelezettségvállalási bizonylatok, stb.) legkésőbb a tárgyhó 20. napjáig,</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62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a tárgyhó 16. napjától a tárgyhó végéig keletkező adatokat, dokumentumokat, bizonylatokat (banki kivonatok, pénztárjelentések, pénztárbizonylatok, kötelezettségvállalási bizonylatok, stb.) legkésőbb a tárgyhót követő hó 2. munkanapjáig kell a gazdasági feladatok ellátásával megbízott részére átadni.</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IX.3.</w:t>
      </w:r>
      <w:r w:rsidRPr="00362BBC">
        <w:rPr>
          <w:rFonts w:ascii="Times New Roman" w:eastAsia="Times New Roman" w:hAnsi="Times New Roman" w:cs="Times New Roman"/>
          <w:lang w:eastAsia="hu-HU"/>
        </w:rPr>
        <w:tab/>
        <w:t xml:space="preserve">A Nemzetiségi Önkormányzat vállalja, hogy a Polgármesteri Hivatal mindenkor érvényes számviteli politikája részét képező szabályzataiban foglaltakat megismeri, a tartalmi és a formai előírásokra vonatkozó pontok értelemszerű alkalmazása mellett kötelezően betartja. Amennyiben ettől eltérően rendelkezik, úgy saját szabályzatot készít, amelyből egy példányt megküld a Pénzügyi Iroda részére.  </w:t>
      </w:r>
    </w:p>
    <w:p w:rsidR="00362BBC" w:rsidRPr="00362BBC" w:rsidRDefault="00362BBC" w:rsidP="00362BBC">
      <w:pPr>
        <w:keepNext/>
        <w:widowControl w:val="0"/>
        <w:numPr>
          <w:ilvl w:val="0"/>
          <w:numId w:val="2"/>
        </w:numPr>
        <w:spacing w:after="0" w:line="360" w:lineRule="auto"/>
        <w:jc w:val="both"/>
        <w:outlineLvl w:val="2"/>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Ellenőrzés</w:t>
      </w:r>
    </w:p>
    <w:p w:rsidR="00362BBC" w:rsidRPr="00362BBC" w:rsidRDefault="00362BBC" w:rsidP="00362BBC">
      <w:pPr>
        <w:widowControl w:val="0"/>
        <w:spacing w:after="0" w:line="240" w:lineRule="auto"/>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A Polgármesteri Hivatal által a Nemzetiségi Önkormányzat részére végzett tevékenységek - így különösen a tervezéssel, gazdálkodással, finanszírozással, adatszolgáltatással, beszámolással kapcsolatos feladatok végrehajtásának  szabályszerűségi és pénzügyi ellenőrzését a hivatal független szervezeti egysége - Ellenőrzési Iroda - a költségvetési szervek belső kontrollrendszeréről és belső ellenőrzéséről szóló 370/2011. (XII. 31.) Korm. rendelet alapján látja el.</w:t>
      </w:r>
    </w:p>
    <w:p w:rsidR="00362BBC" w:rsidRPr="00362BBC" w:rsidRDefault="00362BBC" w:rsidP="00362BBC">
      <w:pPr>
        <w:widowControl w:val="0"/>
        <w:spacing w:after="0" w:line="240" w:lineRule="auto"/>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w:t>
      </w:r>
    </w:p>
    <w:p w:rsidR="00362BBC" w:rsidRPr="00362BBC" w:rsidRDefault="00362BBC" w:rsidP="00362BBC">
      <w:pPr>
        <w:keepNext/>
        <w:widowControl w:val="0"/>
        <w:numPr>
          <w:ilvl w:val="0"/>
          <w:numId w:val="2"/>
        </w:numPr>
        <w:spacing w:after="0" w:line="360" w:lineRule="auto"/>
        <w:jc w:val="both"/>
        <w:outlineLvl w:val="2"/>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Törzskönyvi nyilvántartás, adószám igénylése</w:t>
      </w:r>
    </w:p>
    <w:p w:rsidR="00362BBC" w:rsidRPr="00362BBC" w:rsidRDefault="00362BBC" w:rsidP="00362BBC">
      <w:pPr>
        <w:widowControl w:val="0"/>
        <w:tabs>
          <w:tab w:val="left" w:pos="144"/>
          <w:tab w:val="left" w:pos="288"/>
          <w:tab w:val="left" w:pos="432"/>
          <w:tab w:val="left" w:pos="576"/>
          <w:tab w:val="left" w:pos="720"/>
          <w:tab w:val="left" w:pos="852"/>
        </w:tabs>
        <w:spacing w:after="120" w:line="260" w:lineRule="exact"/>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XI.1.</w:t>
      </w:r>
      <w:r w:rsidRPr="00362BBC">
        <w:rPr>
          <w:rFonts w:ascii="Times New Roman" w:eastAsia="Times New Roman" w:hAnsi="Times New Roman" w:cs="Times New Roman"/>
          <w:lang w:eastAsia="hu-HU"/>
        </w:rPr>
        <w:tab/>
        <w:t xml:space="preserve">A törzskönyvi nyilvántartás vezetésével kapcsolatos bejelentések, adatszolgáltatások teljesítése az </w:t>
      </w:r>
      <w:proofErr w:type="spellStart"/>
      <w:r w:rsidRPr="00362BBC">
        <w:rPr>
          <w:rFonts w:ascii="Times New Roman" w:eastAsia="Times New Roman" w:hAnsi="Times New Roman" w:cs="Times New Roman"/>
          <w:lang w:eastAsia="hu-HU"/>
        </w:rPr>
        <w:t>Áht.-ban</w:t>
      </w:r>
      <w:proofErr w:type="spellEnd"/>
      <w:r w:rsidRPr="00362BBC">
        <w:rPr>
          <w:rFonts w:ascii="Times New Roman" w:eastAsia="Times New Roman" w:hAnsi="Times New Roman" w:cs="Times New Roman"/>
          <w:lang w:eastAsia="hu-HU"/>
        </w:rPr>
        <w:t xml:space="preserve">, illetőleg az </w:t>
      </w:r>
      <w:proofErr w:type="spellStart"/>
      <w:r w:rsidRPr="00362BBC">
        <w:rPr>
          <w:rFonts w:ascii="Times New Roman" w:eastAsia="Times New Roman" w:hAnsi="Times New Roman" w:cs="Times New Roman"/>
          <w:lang w:eastAsia="hu-HU"/>
        </w:rPr>
        <w:t>Ávr.-ben</w:t>
      </w:r>
      <w:proofErr w:type="spellEnd"/>
      <w:r w:rsidRPr="00362BBC">
        <w:rPr>
          <w:rFonts w:ascii="Times New Roman" w:eastAsia="Times New Roman" w:hAnsi="Times New Roman" w:cs="Times New Roman"/>
          <w:lang w:eastAsia="hu-HU"/>
        </w:rPr>
        <w:t xml:space="preserve"> meghatározott esetekben és határidők figyelembevételével a Nemzetiségi Önkormányzat feladata a gazdasági feladatok ellátásával megbízott közreműködésével.</w:t>
      </w:r>
    </w:p>
    <w:p w:rsidR="00362BBC" w:rsidRPr="00362BBC" w:rsidRDefault="00362BBC" w:rsidP="00362BBC">
      <w:pPr>
        <w:widowControl w:val="0"/>
        <w:spacing w:after="120" w:line="240" w:lineRule="auto"/>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XI.2.</w:t>
      </w:r>
      <w:r w:rsidRPr="00362BBC">
        <w:rPr>
          <w:rFonts w:ascii="Times New Roman" w:eastAsia="Times New Roman" w:hAnsi="Times New Roman" w:cs="Times New Roman"/>
          <w:lang w:eastAsia="hu-HU"/>
        </w:rPr>
        <w:tab/>
        <w:t>Az adózás rendjéről szóló 2003. évi XCII. törvény előírásai szerinti adóköteles tevékenység, az abban bekövetkező változás haladéktalan bejelentése a Nemzetiségi Önkormányzat feladata a gazdasági feladatok ellátásával megbízott közreműködésével.</w:t>
      </w:r>
    </w:p>
    <w:p w:rsidR="00362BBC" w:rsidRPr="00362BBC" w:rsidRDefault="00362BBC" w:rsidP="00362BBC">
      <w:pPr>
        <w:keepNext/>
        <w:widowControl w:val="0"/>
        <w:numPr>
          <w:ilvl w:val="0"/>
          <w:numId w:val="2"/>
        </w:numPr>
        <w:spacing w:after="0" w:line="360" w:lineRule="auto"/>
        <w:jc w:val="both"/>
        <w:outlineLvl w:val="2"/>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A Nemzetiségi Önkormányzat működéséhez nyújtott feltételek</w:t>
      </w:r>
    </w:p>
    <w:p w:rsidR="00362BBC" w:rsidRPr="00362BBC" w:rsidRDefault="00362BBC" w:rsidP="00362BBC">
      <w:pPr>
        <w:widowControl w:val="0"/>
        <w:spacing w:after="120" w:line="240" w:lineRule="auto"/>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XII.1.</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vertAlign w:val="superscript"/>
          <w:lang w:eastAsia="hu-HU"/>
        </w:rPr>
        <w:t>16</w:t>
      </w:r>
      <w:r w:rsidRPr="00362BBC">
        <w:rPr>
          <w:rFonts w:ascii="Times New Roman" w:eastAsia="Times New Roman" w:hAnsi="Times New Roman" w:cs="Times New Roman"/>
          <w:lang w:eastAsia="hu-HU"/>
        </w:rPr>
        <w:t xml:space="preserve">Önkormányzat a nemzetiségi önkormányzatok részére – erre irányuló igényük esetén – az </w:t>
      </w:r>
      <w:proofErr w:type="spellStart"/>
      <w:r w:rsidRPr="00362BBC">
        <w:rPr>
          <w:rFonts w:ascii="Times New Roman" w:eastAsia="Times New Roman" w:hAnsi="Times New Roman" w:cs="Times New Roman"/>
          <w:lang w:eastAsia="hu-HU"/>
        </w:rPr>
        <w:t>Njt</w:t>
      </w:r>
      <w:proofErr w:type="spellEnd"/>
      <w:r w:rsidRPr="00362BBC">
        <w:rPr>
          <w:rFonts w:ascii="Times New Roman" w:eastAsia="Times New Roman" w:hAnsi="Times New Roman" w:cs="Times New Roman"/>
          <w:lang w:eastAsia="hu-HU"/>
        </w:rPr>
        <w:t xml:space="preserve">. előírásait meghaladó mértékben, határozott időtartamra, kizárólagos használatra térítésmentesen nem lakás céljára szolgáló helyiséget biztosít. Önkormányzat </w:t>
      </w:r>
      <w:proofErr w:type="gramStart"/>
      <w:r w:rsidRPr="00362BBC">
        <w:rPr>
          <w:rFonts w:ascii="Times New Roman" w:eastAsia="Times New Roman" w:hAnsi="Times New Roman" w:cs="Times New Roman"/>
          <w:lang w:eastAsia="hu-HU"/>
        </w:rPr>
        <w:t>a …</w:t>
      </w:r>
      <w:proofErr w:type="gramEnd"/>
      <w:r w:rsidRPr="00362BBC">
        <w:rPr>
          <w:rFonts w:ascii="Times New Roman" w:eastAsia="Times New Roman" w:hAnsi="Times New Roman" w:cs="Times New Roman"/>
          <w:lang w:eastAsia="hu-HU"/>
        </w:rPr>
        <w:t>/…(….) számú határozatával a ……… szám alatti …. m</w:t>
      </w:r>
      <w:r w:rsidRPr="00362BBC">
        <w:rPr>
          <w:rFonts w:ascii="Times New Roman" w:eastAsia="Times New Roman" w:hAnsi="Times New Roman" w:cs="Times New Roman"/>
          <w:vertAlign w:val="superscript"/>
          <w:lang w:eastAsia="hu-HU"/>
        </w:rPr>
        <w:t>2</w:t>
      </w:r>
      <w:r w:rsidRPr="00362BBC">
        <w:rPr>
          <w:rFonts w:ascii="Times New Roman" w:eastAsia="Times New Roman" w:hAnsi="Times New Roman" w:cs="Times New Roman"/>
          <w:lang w:eastAsia="hu-HU"/>
        </w:rPr>
        <w:t xml:space="preserve"> alapterületű, nem lakás céljára szolgáló helyiségcsoportot biztosítja Nemzetiségi Önkormányzat részére. </w:t>
      </w:r>
    </w:p>
    <w:p w:rsidR="00362BBC" w:rsidRPr="00362BBC" w:rsidRDefault="00362BBC" w:rsidP="00362BBC">
      <w:pPr>
        <w:widowControl w:val="0"/>
        <w:spacing w:after="120" w:line="240" w:lineRule="auto"/>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XII.2.</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vertAlign w:val="superscript"/>
          <w:lang w:eastAsia="hu-HU"/>
        </w:rPr>
        <w:t>17</w:t>
      </w:r>
      <w:r w:rsidRPr="00362BBC">
        <w:rPr>
          <w:rFonts w:ascii="Times New Roman" w:eastAsia="Times New Roman" w:hAnsi="Times New Roman" w:cs="Times New Roman"/>
          <w:lang w:eastAsia="hu-HU"/>
        </w:rPr>
        <w:t xml:space="preserve">Az Önkormányzat az </w:t>
      </w:r>
      <w:proofErr w:type="spellStart"/>
      <w:r w:rsidRPr="00362BBC">
        <w:rPr>
          <w:rFonts w:ascii="Times New Roman" w:eastAsia="Times New Roman" w:hAnsi="Times New Roman" w:cs="Times New Roman"/>
          <w:lang w:eastAsia="hu-HU"/>
        </w:rPr>
        <w:t>Njtv</w:t>
      </w:r>
      <w:proofErr w:type="spellEnd"/>
      <w:r w:rsidRPr="00362BBC">
        <w:rPr>
          <w:rFonts w:ascii="Times New Roman" w:eastAsia="Times New Roman" w:hAnsi="Times New Roman" w:cs="Times New Roman"/>
          <w:lang w:eastAsia="hu-HU"/>
        </w:rPr>
        <w:t>. 80.§ (1) bekezdés a) és b) pontjában írt kötelezettségeknek a mindenkori éves költségvetésében megállapításra kerülő támogatás (továbbiakban: működési támogatás) útján tesz eleget.</w:t>
      </w:r>
    </w:p>
    <w:p w:rsidR="00362BBC" w:rsidRPr="00362BBC" w:rsidRDefault="00362BBC" w:rsidP="00362BBC">
      <w:pPr>
        <w:widowControl w:val="0"/>
        <w:spacing w:after="120" w:line="240" w:lineRule="auto"/>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XII.3.</w:t>
      </w:r>
      <w:r w:rsidRPr="00362BBC">
        <w:rPr>
          <w:rFonts w:ascii="Times New Roman" w:eastAsia="Times New Roman" w:hAnsi="Times New Roman" w:cs="Times New Roman"/>
          <w:lang w:eastAsia="hu-HU"/>
        </w:rPr>
        <w:tab/>
        <w:t xml:space="preserve">A működési támogatás havi egyenlő részletekben, a tárgyhót követő 10. napig kerül átutalásra a Nemzetiségi Önkormányzat fizetési számlájára. Felek megállapodnak abban, hogy a tárgyévi költségvetési rendelet kihirdetéséig az Önkormányzati támogatás folyósításának összege megegyezik az előző évi támogatás 1/12 részével. </w:t>
      </w:r>
    </w:p>
    <w:p w:rsidR="00362BBC" w:rsidRPr="00362BBC" w:rsidRDefault="00362BBC" w:rsidP="00362BBC">
      <w:pPr>
        <w:widowControl w:val="0"/>
        <w:spacing w:after="120" w:line="240" w:lineRule="auto"/>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XII.4.</w:t>
      </w:r>
      <w:r w:rsidRPr="00362BBC">
        <w:rPr>
          <w:rFonts w:ascii="Times New Roman" w:eastAsia="Times New Roman" w:hAnsi="Times New Roman" w:cs="Times New Roman"/>
          <w:lang w:eastAsia="hu-HU"/>
        </w:rPr>
        <w:tab/>
        <w:t xml:space="preserve">A Nemzetiségi Önkormányzattal történő általános kapcsolattartásra (továbbiakban: Általános Kapcsolattartó) a Jegyző a Polgármesteri Hivatal köztisztviselőjét jelöli ki, amelyről a Nemzetiségi Önkormányzat Elnökét írásban tájékoztatja. </w:t>
      </w:r>
    </w:p>
    <w:p w:rsidR="00362BBC" w:rsidRPr="00362BBC" w:rsidRDefault="00362BBC" w:rsidP="00362BBC">
      <w:pPr>
        <w:widowControl w:val="0"/>
        <w:spacing w:after="0" w:line="240" w:lineRule="auto"/>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w:t>
      </w:r>
    </w:p>
    <w:p w:rsidR="00362BBC" w:rsidRPr="00362BBC" w:rsidRDefault="00362BBC" w:rsidP="00362BBC">
      <w:pPr>
        <w:widowControl w:val="0"/>
        <w:spacing w:after="0" w:line="240" w:lineRule="auto"/>
        <w:rPr>
          <w:rFonts w:ascii="Times New Roman" w:eastAsia="Times New Roman" w:hAnsi="Times New Roman" w:cs="Times New Roman"/>
          <w:sz w:val="20"/>
          <w:szCs w:val="20"/>
          <w:lang w:eastAsia="hu-HU"/>
        </w:rPr>
      </w:pPr>
      <w:r w:rsidRPr="00362BBC">
        <w:rPr>
          <w:rFonts w:ascii="Times New Roman" w:eastAsia="Times New Roman" w:hAnsi="Times New Roman" w:cs="Times New Roman"/>
          <w:sz w:val="20"/>
          <w:szCs w:val="20"/>
          <w:vertAlign w:val="superscript"/>
          <w:lang w:eastAsia="hu-HU"/>
        </w:rPr>
        <w:t>16</w:t>
      </w:r>
      <w:r w:rsidRPr="00362BBC">
        <w:rPr>
          <w:rFonts w:ascii="Times New Roman" w:eastAsia="Times New Roman" w:hAnsi="Times New Roman" w:cs="Times New Roman"/>
          <w:sz w:val="20"/>
          <w:szCs w:val="20"/>
          <w:lang w:eastAsia="hu-HU"/>
        </w:rPr>
        <w:t xml:space="preserve"> Módosult </w:t>
      </w:r>
      <w:proofErr w:type="gramStart"/>
      <w:r w:rsidRPr="00362BBC">
        <w:rPr>
          <w:rFonts w:ascii="Times New Roman" w:eastAsia="Times New Roman" w:hAnsi="Times New Roman" w:cs="Times New Roman"/>
          <w:sz w:val="20"/>
          <w:szCs w:val="20"/>
          <w:lang w:eastAsia="hu-HU"/>
        </w:rPr>
        <w:t>a</w:t>
      </w:r>
      <w:proofErr w:type="gramEnd"/>
      <w:r w:rsidRPr="00362BBC">
        <w:rPr>
          <w:rFonts w:ascii="Times New Roman" w:eastAsia="Times New Roman" w:hAnsi="Times New Roman" w:cs="Times New Roman"/>
          <w:sz w:val="20"/>
          <w:szCs w:val="20"/>
          <w:lang w:eastAsia="hu-HU"/>
        </w:rPr>
        <w:t xml:space="preserve"> 50/2015. (I. 31.)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widowControl w:val="0"/>
        <w:spacing w:after="0" w:line="240" w:lineRule="auto"/>
        <w:rPr>
          <w:rFonts w:ascii="Times New Roman" w:eastAsia="Times New Roman" w:hAnsi="Times New Roman" w:cs="Times New Roman"/>
          <w:sz w:val="20"/>
          <w:szCs w:val="20"/>
          <w:lang w:eastAsia="hu-HU"/>
        </w:rPr>
      </w:pPr>
      <w:r w:rsidRPr="00362BBC">
        <w:rPr>
          <w:rFonts w:ascii="Times New Roman" w:eastAsia="Times New Roman" w:hAnsi="Times New Roman" w:cs="Times New Roman"/>
          <w:sz w:val="20"/>
          <w:szCs w:val="20"/>
          <w:vertAlign w:val="superscript"/>
          <w:lang w:eastAsia="hu-HU"/>
        </w:rPr>
        <w:t>17</w:t>
      </w:r>
      <w:r w:rsidRPr="00362BBC">
        <w:rPr>
          <w:rFonts w:ascii="Times New Roman" w:eastAsia="Times New Roman" w:hAnsi="Times New Roman" w:cs="Times New Roman"/>
          <w:sz w:val="20"/>
          <w:szCs w:val="20"/>
          <w:lang w:eastAsia="hu-HU"/>
        </w:rPr>
        <w:t xml:space="preserve"> Módosult a 14/2013. (I. 18.) Kgy. </w:t>
      </w:r>
      <w:proofErr w:type="gramStart"/>
      <w:r w:rsidRPr="00362BBC">
        <w:rPr>
          <w:rFonts w:ascii="Times New Roman" w:eastAsia="Times New Roman" w:hAnsi="Times New Roman" w:cs="Times New Roman"/>
          <w:sz w:val="20"/>
          <w:szCs w:val="20"/>
          <w:lang w:eastAsia="hu-HU"/>
        </w:rPr>
        <w:t>számú</w:t>
      </w:r>
      <w:proofErr w:type="gramEnd"/>
      <w:r w:rsidRPr="00362BBC">
        <w:rPr>
          <w:rFonts w:ascii="Times New Roman" w:eastAsia="Times New Roman" w:hAnsi="Times New Roman" w:cs="Times New Roman"/>
          <w:sz w:val="20"/>
          <w:szCs w:val="20"/>
          <w:lang w:eastAsia="hu-HU"/>
        </w:rPr>
        <w:t xml:space="preserve"> határozattal</w:t>
      </w:r>
    </w:p>
    <w:p w:rsidR="00362BBC" w:rsidRPr="00362BBC" w:rsidRDefault="00362BBC" w:rsidP="00362BBC">
      <w:pPr>
        <w:widowControl w:val="0"/>
        <w:spacing w:after="0" w:line="240" w:lineRule="auto"/>
        <w:ind w:left="709" w:hanging="709"/>
        <w:jc w:val="both"/>
        <w:rPr>
          <w:rFonts w:ascii="Times New Roman" w:eastAsia="Times New Roman" w:hAnsi="Times New Roman" w:cs="Times New Roman"/>
          <w:lang w:eastAsia="hu-HU"/>
        </w:rPr>
      </w:pPr>
    </w:p>
    <w:p w:rsidR="00362BBC" w:rsidRPr="00362BBC" w:rsidRDefault="00362BBC" w:rsidP="00362BBC">
      <w:pPr>
        <w:widowControl w:val="0"/>
        <w:spacing w:after="120" w:line="240" w:lineRule="auto"/>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br w:type="page"/>
      </w:r>
      <w:r w:rsidRPr="00362BBC">
        <w:rPr>
          <w:rFonts w:ascii="Times New Roman" w:eastAsia="Times New Roman" w:hAnsi="Times New Roman" w:cs="Times New Roman"/>
          <w:lang w:eastAsia="hu-HU"/>
        </w:rPr>
        <w:lastRenderedPageBreak/>
        <w:t>XII.5.</w:t>
      </w:r>
      <w:r w:rsidRPr="00362BBC">
        <w:rPr>
          <w:rFonts w:ascii="Times New Roman" w:eastAsia="Times New Roman" w:hAnsi="Times New Roman" w:cs="Times New Roman"/>
          <w:lang w:eastAsia="hu-HU"/>
        </w:rPr>
        <w:tab/>
        <w:t xml:space="preserve">A Nemzetiségi Önkormányzat képviselő-testülete ülésének összehívásával, lebonyolításával kapcsolatos feladatokat a Polgármesteri Hivatal Közgyűlési Irodája látja el. Ennek keretében: </w:t>
      </w:r>
    </w:p>
    <w:p w:rsidR="00362BBC" w:rsidRPr="00362BBC" w:rsidRDefault="00362BBC" w:rsidP="00362BBC">
      <w:pPr>
        <w:widowControl w:val="0"/>
        <w:numPr>
          <w:ilvl w:val="0"/>
          <w:numId w:val="3"/>
        </w:numPr>
        <w:tabs>
          <w:tab w:val="num" w:pos="993"/>
        </w:tabs>
        <w:spacing w:after="120" w:line="240" w:lineRule="auto"/>
        <w:ind w:left="993"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a Nemzetiségi Önkormányzat Elnöke a Nemzetiségi Önkormányzat Szervezeti és Működési Szabályzatában meghatározott határidőt megelőzően 7 munkanappal korábban tájékoztatja az Általános Kapcsolattartót az ülés tervezett időpontjáról, helyszínéről, napirendjéről, amellyel egyidejűleg átadja a Nemzetiségi Önkormányzat által elkészített előterjesztést. </w:t>
      </w:r>
    </w:p>
    <w:p w:rsidR="00362BBC" w:rsidRPr="00362BBC" w:rsidRDefault="00362BBC" w:rsidP="00362BBC">
      <w:pPr>
        <w:widowControl w:val="0"/>
        <w:numPr>
          <w:ilvl w:val="0"/>
          <w:numId w:val="3"/>
        </w:numPr>
        <w:tabs>
          <w:tab w:val="num" w:pos="993"/>
        </w:tabs>
        <w:spacing w:after="120" w:line="240" w:lineRule="auto"/>
        <w:ind w:left="993"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Amennyiben a tárgyalandó előterjesztést a Polgármesteri Hivatalnak kell elkészíteni, úgy az a) pontban meghatározott időpontban a Nemzetiségi Önkormányzat Elnöke az előterjesztést tartalmára vonatkozó tájékoztatást megadja. Az ily módon elkészített előterjesztést a Nemzetiségi Önkormányzat Elnöke írja alá. </w:t>
      </w:r>
    </w:p>
    <w:p w:rsidR="00362BBC" w:rsidRPr="00362BBC" w:rsidRDefault="00362BBC" w:rsidP="00362BBC">
      <w:pPr>
        <w:widowControl w:val="0"/>
        <w:numPr>
          <w:ilvl w:val="0"/>
          <w:numId w:val="3"/>
        </w:numPr>
        <w:tabs>
          <w:tab w:val="num" w:pos="993"/>
        </w:tabs>
        <w:spacing w:after="120" w:line="240" w:lineRule="auto"/>
        <w:ind w:left="993"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A Nemzetiségi Önkormányzat képviselő-testülete ülésének meghívóját és az előterjesztéseket a Közgyűlési Iroda küldi meg a nemzetiségi önkormányzat képviselőknek. A meghívót és az előterjesztéseket általában elektronikus úton kell megküldeni. </w:t>
      </w:r>
    </w:p>
    <w:p w:rsidR="00362BBC" w:rsidRPr="00362BBC" w:rsidRDefault="00362BBC" w:rsidP="00362BBC">
      <w:pPr>
        <w:widowControl w:val="0"/>
        <w:numPr>
          <w:ilvl w:val="0"/>
          <w:numId w:val="3"/>
        </w:numPr>
        <w:tabs>
          <w:tab w:val="num" w:pos="993"/>
        </w:tabs>
        <w:spacing w:after="120" w:line="240" w:lineRule="auto"/>
        <w:ind w:left="993"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Rendkívüli esetben, ha az előterjesztés jellege, tartalma azt indokolja, vagy a nemzetiségi önkormányzati képviselő nem rendelkezik elektronikus postafiókkal, a meghívót és az előterjesztéseket papír alapon kell biztosítani. A papír alapú előterjesztés kézbesítése a Polgármesteri Hivatal Városház tér 1. szám alatti portáján zárt borítékban kerül elhelyezésre a nemzetiségi önkormányzati képviselő részére. Az iratok elhelyezéséről a Közgyűlési Iroda telefonon tájékoztatja a nemzetiségi önkormányzati képviselőt. </w:t>
      </w:r>
    </w:p>
    <w:p w:rsidR="00362BBC" w:rsidRPr="00362BBC" w:rsidRDefault="00362BBC" w:rsidP="00362BBC">
      <w:pPr>
        <w:widowControl w:val="0"/>
        <w:numPr>
          <w:ilvl w:val="0"/>
          <w:numId w:val="3"/>
        </w:numPr>
        <w:tabs>
          <w:tab w:val="num" w:pos="993"/>
        </w:tabs>
        <w:spacing w:after="120" w:line="240" w:lineRule="auto"/>
        <w:ind w:left="993"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Amennyiben az Elnök a Nemzetiségi Önkormányzat képviselő-testületének ülését rövid úton (pl. telefonon) hívja össze, gondoskodik az előterjesztés elkészítéséről és egy példányának a Közgyűlési Iroda részére papír alapon történő átadásáról. </w:t>
      </w:r>
    </w:p>
    <w:p w:rsidR="00362BBC" w:rsidRPr="00362BBC" w:rsidRDefault="00362BBC" w:rsidP="00362BBC">
      <w:pPr>
        <w:widowControl w:val="0"/>
        <w:numPr>
          <w:ilvl w:val="0"/>
          <w:numId w:val="3"/>
        </w:numPr>
        <w:tabs>
          <w:tab w:val="num" w:pos="993"/>
        </w:tabs>
        <w:spacing w:after="120" w:line="240" w:lineRule="auto"/>
        <w:ind w:left="993"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A Nemzetiségi Önkormányzat képviselő-testületének ülésén Székesfehérvár Megyei Jogú Város Jegyzője által megbízott köztisztviselő (továbbiakban: Megbízott) részt vesz. A Megbízott személyéről a Jegyző írásban tájékoztatja a Nemzetiségi Önkormányzat Elnökét. </w:t>
      </w:r>
    </w:p>
    <w:p w:rsidR="00362BBC" w:rsidRPr="00362BBC" w:rsidRDefault="00362BBC" w:rsidP="00362BBC">
      <w:pPr>
        <w:widowControl w:val="0"/>
        <w:numPr>
          <w:ilvl w:val="0"/>
          <w:numId w:val="3"/>
        </w:numPr>
        <w:tabs>
          <w:tab w:val="num" w:pos="993"/>
        </w:tabs>
        <w:spacing w:after="120" w:line="240" w:lineRule="auto"/>
        <w:ind w:left="993"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A Nemzetiségi Önkormányzat képviselő-testülete üléséről a Megbízott által rögzített hangfelvétel alapján a Közgyűlési Iroda kivonatos jegyzőkönyvet készít. Az elkészített jegyzőkönyv aláírása érdekében a Nemzetiségi Önkormányzat Elnöke haladéktalanul intézkedik. </w:t>
      </w:r>
    </w:p>
    <w:p w:rsidR="00362BBC" w:rsidRPr="00362BBC" w:rsidRDefault="00362BBC" w:rsidP="00362BBC">
      <w:pPr>
        <w:widowControl w:val="0"/>
        <w:numPr>
          <w:ilvl w:val="0"/>
          <w:numId w:val="3"/>
        </w:numPr>
        <w:tabs>
          <w:tab w:val="num" w:pos="993"/>
        </w:tabs>
        <w:spacing w:after="120" w:line="240" w:lineRule="auto"/>
        <w:ind w:left="993"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A Nemzetiségi Önkormányzat képviselő-testülete üléséről készült jegyzőkönyv és </w:t>
      </w:r>
      <w:proofErr w:type="gramStart"/>
      <w:r w:rsidRPr="00362BBC">
        <w:rPr>
          <w:rFonts w:ascii="Times New Roman" w:eastAsia="Times New Roman" w:hAnsi="Times New Roman" w:cs="Times New Roman"/>
          <w:lang w:eastAsia="hu-HU"/>
        </w:rPr>
        <w:t>annak</w:t>
      </w:r>
      <w:proofErr w:type="gramEnd"/>
      <w:r w:rsidRPr="00362BBC">
        <w:rPr>
          <w:rFonts w:ascii="Times New Roman" w:eastAsia="Times New Roman" w:hAnsi="Times New Roman" w:cs="Times New Roman"/>
          <w:lang w:eastAsia="hu-HU"/>
        </w:rPr>
        <w:t xml:space="preserve"> mellékleteinek a Fejér Megyei Kormányhivatalhoz történő megküldéséről a jogszabályi előírások figyelembevételével a Közgyűlési Iroda gondoskodik. A Közgyűlési Iroda a jegyzőkönyv egy példányát átadja a Nemzetiségi Önkormányzat Elnökének. </w:t>
      </w:r>
    </w:p>
    <w:p w:rsidR="00362BBC" w:rsidRPr="00362BBC" w:rsidRDefault="00362BBC" w:rsidP="00362BBC">
      <w:pPr>
        <w:widowControl w:val="0"/>
        <w:numPr>
          <w:ilvl w:val="0"/>
          <w:numId w:val="3"/>
        </w:numPr>
        <w:tabs>
          <w:tab w:val="num" w:pos="993"/>
        </w:tabs>
        <w:spacing w:after="120" w:line="240" w:lineRule="auto"/>
        <w:ind w:left="993" w:hanging="284"/>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A Nemzetiségi Önkormányzat képviselő-testülete közmeghallgatására az a-h) pontban foglaltakat értelemszerűen kell alkalmazni. A közmeghallgatásra vonatkozó meghívót a Közgyűlési Iroda a </w:t>
      </w:r>
      <w:hyperlink r:id="rId8" w:history="1">
        <w:r w:rsidRPr="00362BBC">
          <w:rPr>
            <w:rFonts w:ascii="Times New Roman" w:eastAsia="Times New Roman" w:hAnsi="Times New Roman" w:cs="Times New Roman"/>
            <w:color w:val="0000FF"/>
            <w:u w:val="single"/>
            <w:lang w:eastAsia="hu-HU"/>
          </w:rPr>
          <w:t>www.szekesfehervar.hu</w:t>
        </w:r>
      </w:hyperlink>
      <w:r w:rsidRPr="00362BBC">
        <w:rPr>
          <w:rFonts w:ascii="Times New Roman" w:eastAsia="Times New Roman" w:hAnsi="Times New Roman" w:cs="Times New Roman"/>
          <w:lang w:eastAsia="hu-HU"/>
        </w:rPr>
        <w:t xml:space="preserve"> honlapon közzéteszi. A közmeghallgatás meghívójának egyéb módon történő közzétételéről a Nemzetiségi Önkormányzat Elnöke rendelkezése alapján a Nemzetiségi Önkormányzat költségvetésének terhére kell gondoskodni. </w:t>
      </w:r>
    </w:p>
    <w:p w:rsidR="00362BBC" w:rsidRPr="00362BBC" w:rsidRDefault="00362BBC" w:rsidP="00362BBC">
      <w:pPr>
        <w:keepNext/>
        <w:widowControl w:val="0"/>
        <w:numPr>
          <w:ilvl w:val="0"/>
          <w:numId w:val="2"/>
        </w:numPr>
        <w:spacing w:after="0" w:line="360" w:lineRule="auto"/>
        <w:jc w:val="both"/>
        <w:outlineLvl w:val="2"/>
        <w:rPr>
          <w:rFonts w:ascii="Times New Roman" w:eastAsia="Times New Roman" w:hAnsi="Times New Roman" w:cs="Times New Roman"/>
          <w:b/>
          <w:lang w:eastAsia="hu-HU"/>
        </w:rPr>
      </w:pPr>
      <w:r w:rsidRPr="00362BBC">
        <w:rPr>
          <w:rFonts w:ascii="Times New Roman" w:eastAsia="Times New Roman" w:hAnsi="Times New Roman" w:cs="Times New Roman"/>
          <w:b/>
          <w:lang w:eastAsia="hu-HU"/>
        </w:rPr>
        <w:t>Záró rendelkezések</w:t>
      </w:r>
    </w:p>
    <w:p w:rsidR="00362BBC" w:rsidRPr="00362BBC" w:rsidRDefault="00362BBC" w:rsidP="00362BBC">
      <w:pPr>
        <w:widowControl w:val="0"/>
        <w:spacing w:after="120" w:line="240" w:lineRule="auto"/>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XIII.1.</w:t>
      </w:r>
      <w:r w:rsidRPr="00362BBC">
        <w:rPr>
          <w:rFonts w:ascii="Times New Roman" w:eastAsia="Times New Roman" w:hAnsi="Times New Roman" w:cs="Times New Roman"/>
          <w:lang w:eastAsia="hu-HU"/>
        </w:rPr>
        <w:tab/>
        <w:t>Jelen megállapodást Felek minden év január 31. napjáig, általános vagy időközi választás esetén az alakuló ülést követő harminc napon belül felülvizsgálják.</w:t>
      </w:r>
    </w:p>
    <w:p w:rsidR="00362BBC" w:rsidRPr="00362BBC" w:rsidRDefault="00362BBC" w:rsidP="00362BBC">
      <w:pPr>
        <w:widowControl w:val="0"/>
        <w:spacing w:after="120" w:line="240" w:lineRule="auto"/>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XIII.2.</w:t>
      </w:r>
      <w:r w:rsidRPr="00362BBC">
        <w:rPr>
          <w:rFonts w:ascii="Times New Roman" w:eastAsia="Times New Roman" w:hAnsi="Times New Roman" w:cs="Times New Roman"/>
          <w:lang w:eastAsia="hu-HU"/>
        </w:rPr>
        <w:tab/>
        <w:t xml:space="preserve">A XIII.1. </w:t>
      </w:r>
      <w:proofErr w:type="gramStart"/>
      <w:r w:rsidRPr="00362BBC">
        <w:rPr>
          <w:rFonts w:ascii="Times New Roman" w:eastAsia="Times New Roman" w:hAnsi="Times New Roman" w:cs="Times New Roman"/>
          <w:lang w:eastAsia="hu-HU"/>
        </w:rPr>
        <w:t>pontban</w:t>
      </w:r>
      <w:proofErr w:type="gramEnd"/>
      <w:r w:rsidRPr="00362BBC">
        <w:rPr>
          <w:rFonts w:ascii="Times New Roman" w:eastAsia="Times New Roman" w:hAnsi="Times New Roman" w:cs="Times New Roman"/>
          <w:lang w:eastAsia="hu-HU"/>
        </w:rPr>
        <w:t xml:space="preserve"> foglalt időponttól eltérően jogszabályi változás esetén a Jegyző jelzése alapján Felek a megállapodást módosíthatják. Jelen megállapodást Felek közös megegyezéssel kizárólag írásban módosíthatják, amely érvényes jelen pont módosítására is.</w:t>
      </w:r>
    </w:p>
    <w:p w:rsidR="00362BBC" w:rsidRPr="00362BBC" w:rsidRDefault="00362BBC" w:rsidP="00362BBC">
      <w:pPr>
        <w:widowControl w:val="0"/>
        <w:spacing w:after="120" w:line="240" w:lineRule="auto"/>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XIII.3.</w:t>
      </w:r>
      <w:r w:rsidRPr="00362BBC">
        <w:rPr>
          <w:rFonts w:ascii="Times New Roman" w:eastAsia="Times New Roman" w:hAnsi="Times New Roman" w:cs="Times New Roman"/>
          <w:lang w:eastAsia="hu-HU"/>
        </w:rPr>
        <w:tab/>
        <w:t>Jelen megállapodásban nem szabályozottakra az I. pontban meghatározott jogszabályok az irányadók.</w:t>
      </w:r>
    </w:p>
    <w:p w:rsidR="00362BBC" w:rsidRPr="00362BBC" w:rsidRDefault="00362BBC" w:rsidP="00362BBC">
      <w:pPr>
        <w:widowControl w:val="0"/>
        <w:spacing w:after="120" w:line="240" w:lineRule="auto"/>
        <w:ind w:left="709" w:hanging="709"/>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br w:type="page"/>
      </w:r>
      <w:r w:rsidRPr="00362BBC">
        <w:rPr>
          <w:rFonts w:ascii="Times New Roman" w:eastAsia="Times New Roman" w:hAnsi="Times New Roman" w:cs="Times New Roman"/>
          <w:lang w:eastAsia="hu-HU"/>
        </w:rPr>
        <w:lastRenderedPageBreak/>
        <w:t>XIII.4.</w:t>
      </w:r>
      <w:r w:rsidRPr="00362BBC">
        <w:rPr>
          <w:rFonts w:ascii="Times New Roman" w:eastAsia="Times New Roman" w:hAnsi="Times New Roman" w:cs="Times New Roman"/>
          <w:lang w:eastAsia="hu-HU"/>
        </w:rPr>
        <w:tab/>
        <w:t xml:space="preserve">A megállapodást Székesfehérvár Megyei Jogú Város Önkormányzatának </w:t>
      </w:r>
      <w:proofErr w:type="gramStart"/>
      <w:r w:rsidRPr="00362BBC">
        <w:rPr>
          <w:rFonts w:ascii="Times New Roman" w:eastAsia="Times New Roman" w:hAnsi="Times New Roman" w:cs="Times New Roman"/>
          <w:lang w:eastAsia="hu-HU"/>
        </w:rPr>
        <w:t>Közgyűlése .</w:t>
      </w:r>
      <w:proofErr w:type="gramEnd"/>
      <w:r w:rsidRPr="00362BBC">
        <w:rPr>
          <w:rFonts w:ascii="Times New Roman" w:eastAsia="Times New Roman" w:hAnsi="Times New Roman" w:cs="Times New Roman"/>
          <w:lang w:eastAsia="hu-HU"/>
        </w:rPr>
        <w:t xml:space="preserve">............................... </w:t>
      </w:r>
      <w:proofErr w:type="gramStart"/>
      <w:r w:rsidRPr="00362BBC">
        <w:rPr>
          <w:rFonts w:ascii="Times New Roman" w:eastAsia="Times New Roman" w:hAnsi="Times New Roman" w:cs="Times New Roman"/>
          <w:lang w:eastAsia="hu-HU"/>
        </w:rPr>
        <w:t>sz.</w:t>
      </w:r>
      <w:proofErr w:type="gramEnd"/>
      <w:r w:rsidRPr="00362BBC">
        <w:rPr>
          <w:rFonts w:ascii="Times New Roman" w:eastAsia="Times New Roman" w:hAnsi="Times New Roman" w:cs="Times New Roman"/>
          <w:lang w:eastAsia="hu-HU"/>
        </w:rPr>
        <w:t xml:space="preserve">  határozatával, az ................................................ Nemzetiségi Önkormányzat </w:t>
      </w:r>
      <w:proofErr w:type="gramStart"/>
      <w:r w:rsidRPr="00362BBC">
        <w:rPr>
          <w:rFonts w:ascii="Times New Roman" w:eastAsia="Times New Roman" w:hAnsi="Times New Roman" w:cs="Times New Roman"/>
          <w:lang w:eastAsia="hu-HU"/>
        </w:rPr>
        <w:t>képviselő-testülete ..</w:t>
      </w:r>
      <w:proofErr w:type="gramEnd"/>
      <w:r w:rsidRPr="00362BBC">
        <w:rPr>
          <w:rFonts w:ascii="Times New Roman" w:eastAsia="Times New Roman" w:hAnsi="Times New Roman" w:cs="Times New Roman"/>
          <w:lang w:eastAsia="hu-HU"/>
        </w:rPr>
        <w:t xml:space="preserve">................................ </w:t>
      </w:r>
      <w:proofErr w:type="gramStart"/>
      <w:r w:rsidRPr="00362BBC">
        <w:rPr>
          <w:rFonts w:ascii="Times New Roman" w:eastAsia="Times New Roman" w:hAnsi="Times New Roman" w:cs="Times New Roman"/>
          <w:lang w:eastAsia="hu-HU"/>
        </w:rPr>
        <w:t>sz.</w:t>
      </w:r>
      <w:proofErr w:type="gramEnd"/>
      <w:r w:rsidRPr="00362BBC">
        <w:rPr>
          <w:rFonts w:ascii="Times New Roman" w:eastAsia="Times New Roman" w:hAnsi="Times New Roman" w:cs="Times New Roman"/>
          <w:lang w:eastAsia="hu-HU"/>
        </w:rPr>
        <w:t xml:space="preserve"> határozatával hagyta jóvá és felhatalmazták képviselőiket a megállapodás aláírására.</w:t>
      </w:r>
    </w:p>
    <w:p w:rsidR="00362BBC" w:rsidRPr="00362BBC" w:rsidRDefault="00362BBC" w:rsidP="00362BBC">
      <w:pPr>
        <w:widowControl w:val="0"/>
        <w:spacing w:after="0" w:line="240" w:lineRule="auto"/>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Jelen megállapodást – mely 5 egymással mindenben egyező, eredeti példányban készült, 11 oldalból és XIII. fejezetből áll – Felek annak elolvasása, közös értelmezése, tartalmának megértése, és magukra kötelezőnek elismerése </w:t>
      </w:r>
      <w:proofErr w:type="gramStart"/>
      <w:r w:rsidRPr="00362BBC">
        <w:rPr>
          <w:rFonts w:ascii="Times New Roman" w:eastAsia="Times New Roman" w:hAnsi="Times New Roman" w:cs="Times New Roman"/>
          <w:lang w:eastAsia="hu-HU"/>
        </w:rPr>
        <w:t>után</w:t>
      </w:r>
      <w:proofErr w:type="gramEnd"/>
      <w:r w:rsidRPr="00362BBC">
        <w:rPr>
          <w:rFonts w:ascii="Times New Roman" w:eastAsia="Times New Roman" w:hAnsi="Times New Roman" w:cs="Times New Roman"/>
          <w:lang w:eastAsia="hu-HU"/>
        </w:rPr>
        <w:t xml:space="preserve"> mint akaratukkal mindenben megegyezőt, helyben hagyóan aláírták.</w:t>
      </w:r>
    </w:p>
    <w:p w:rsidR="00362BBC" w:rsidRPr="00362BBC" w:rsidRDefault="00362BBC" w:rsidP="00362BBC">
      <w:pPr>
        <w:widowControl w:val="0"/>
        <w:spacing w:after="0" w:line="240" w:lineRule="auto"/>
        <w:jc w:val="both"/>
        <w:rPr>
          <w:rFonts w:ascii="Times New Roman" w:eastAsia="Times New Roman" w:hAnsi="Times New Roman" w:cs="Times New Roman"/>
          <w:lang w:eastAsia="hu-HU"/>
        </w:rPr>
      </w:pPr>
    </w:p>
    <w:p w:rsidR="00362BBC" w:rsidRPr="00362BBC" w:rsidRDefault="00362BBC" w:rsidP="00362BBC">
      <w:pPr>
        <w:widowControl w:val="0"/>
        <w:spacing w:after="0" w:line="240" w:lineRule="auto"/>
        <w:jc w:val="both"/>
        <w:outlineLvl w:val="0"/>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Székesfehérvár, 201</w:t>
      </w:r>
      <w:proofErr w:type="gramStart"/>
      <w:r w:rsidRPr="00362BBC">
        <w:rPr>
          <w:rFonts w:ascii="Times New Roman" w:eastAsia="Times New Roman" w:hAnsi="Times New Roman" w:cs="Times New Roman"/>
          <w:lang w:eastAsia="hu-HU"/>
        </w:rPr>
        <w:t>…………………….</w:t>
      </w:r>
      <w:proofErr w:type="gramEnd"/>
    </w:p>
    <w:p w:rsidR="00362BBC" w:rsidRPr="00362BBC" w:rsidRDefault="00362BBC" w:rsidP="00362BBC">
      <w:pPr>
        <w:widowControl w:val="0"/>
        <w:spacing w:after="0" w:line="240" w:lineRule="auto"/>
        <w:jc w:val="both"/>
        <w:outlineLvl w:val="0"/>
        <w:rPr>
          <w:rFonts w:ascii="Times New Roman" w:eastAsia="Times New Roman" w:hAnsi="Times New Roman" w:cs="Times New Roman"/>
          <w:lang w:eastAsia="hu-HU"/>
        </w:rPr>
      </w:pPr>
    </w:p>
    <w:p w:rsidR="00362BBC" w:rsidRPr="00362BBC" w:rsidRDefault="00362BBC" w:rsidP="00362BBC">
      <w:pPr>
        <w:widowControl w:val="0"/>
        <w:spacing w:after="0" w:line="240" w:lineRule="auto"/>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Székesfehérvár Megyei Jogú Város            </w:t>
      </w:r>
      <w:r w:rsidRPr="00362BBC">
        <w:rPr>
          <w:rFonts w:ascii="Times New Roman" w:eastAsia="Times New Roman" w:hAnsi="Times New Roman" w:cs="Times New Roman"/>
          <w:lang w:eastAsia="hu-HU"/>
        </w:rPr>
        <w:tab/>
      </w:r>
      <w:r w:rsidRPr="00362BBC">
        <w:rPr>
          <w:rFonts w:ascii="Times New Roman" w:eastAsia="Times New Roman" w:hAnsi="Times New Roman" w:cs="Times New Roman"/>
          <w:lang w:eastAsia="hu-HU"/>
        </w:rPr>
        <w:tab/>
        <w:t>…</w:t>
      </w:r>
      <w:proofErr w:type="gramStart"/>
      <w:r w:rsidRPr="00362BBC">
        <w:rPr>
          <w:rFonts w:ascii="Times New Roman" w:eastAsia="Times New Roman" w:hAnsi="Times New Roman" w:cs="Times New Roman"/>
          <w:lang w:eastAsia="hu-HU"/>
        </w:rPr>
        <w:t>………………………………………</w:t>
      </w:r>
      <w:proofErr w:type="gramEnd"/>
    </w:p>
    <w:p w:rsidR="00362BBC" w:rsidRPr="00362BBC" w:rsidRDefault="00362BBC" w:rsidP="00362BBC">
      <w:pPr>
        <w:widowControl w:val="0"/>
        <w:spacing w:after="0" w:line="240" w:lineRule="auto"/>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  Önkormányzata </w:t>
      </w:r>
      <w:proofErr w:type="gramStart"/>
      <w:r w:rsidRPr="00362BBC">
        <w:rPr>
          <w:rFonts w:ascii="Times New Roman" w:eastAsia="Times New Roman" w:hAnsi="Times New Roman" w:cs="Times New Roman"/>
          <w:lang w:eastAsia="hu-HU"/>
        </w:rPr>
        <w:t>képviseletében                             Nemzetiségi</w:t>
      </w:r>
      <w:proofErr w:type="gramEnd"/>
      <w:r w:rsidRPr="00362BBC">
        <w:rPr>
          <w:rFonts w:ascii="Times New Roman" w:eastAsia="Times New Roman" w:hAnsi="Times New Roman" w:cs="Times New Roman"/>
          <w:lang w:eastAsia="hu-HU"/>
        </w:rPr>
        <w:t xml:space="preserve"> Önkormányzat képviseletében</w:t>
      </w:r>
    </w:p>
    <w:p w:rsidR="00362BBC" w:rsidRPr="00362BBC" w:rsidRDefault="00362BBC" w:rsidP="00362BBC">
      <w:pPr>
        <w:widowControl w:val="0"/>
        <w:spacing w:after="0" w:line="240" w:lineRule="auto"/>
        <w:jc w:val="both"/>
        <w:rPr>
          <w:rFonts w:ascii="Times New Roman" w:eastAsia="Times New Roman" w:hAnsi="Times New Roman" w:cs="Times New Roman"/>
          <w:lang w:eastAsia="hu-HU"/>
        </w:rPr>
      </w:pPr>
      <w:r w:rsidRPr="00362BBC">
        <w:rPr>
          <w:rFonts w:ascii="Times New Roman" w:eastAsia="Times New Roman" w:hAnsi="Times New Roman" w:cs="Times New Roman"/>
          <w:lang w:eastAsia="hu-HU"/>
        </w:rPr>
        <w:t xml:space="preserve">               </w:t>
      </w:r>
      <w:proofErr w:type="gramStart"/>
      <w:r w:rsidRPr="00362BBC">
        <w:rPr>
          <w:rFonts w:ascii="Times New Roman" w:eastAsia="Times New Roman" w:hAnsi="Times New Roman" w:cs="Times New Roman"/>
          <w:lang w:eastAsia="hu-HU"/>
        </w:rPr>
        <w:t>polgármester</w:t>
      </w:r>
      <w:proofErr w:type="gramEnd"/>
      <w:r w:rsidRPr="00362BBC">
        <w:rPr>
          <w:rFonts w:ascii="Times New Roman" w:eastAsia="Times New Roman" w:hAnsi="Times New Roman" w:cs="Times New Roman"/>
          <w:lang w:eastAsia="hu-HU"/>
        </w:rPr>
        <w:t xml:space="preserve">                                                                            elnök             </w:t>
      </w:r>
    </w:p>
    <w:p w:rsidR="00362BBC" w:rsidRPr="00362BBC" w:rsidRDefault="00362BBC" w:rsidP="00362BBC">
      <w:pPr>
        <w:widowControl w:val="0"/>
        <w:spacing w:after="0" w:line="240" w:lineRule="auto"/>
        <w:rPr>
          <w:rFonts w:ascii="Times New Roman" w:eastAsia="Times New Roman" w:hAnsi="Times New Roman" w:cs="Times New Roman"/>
          <w:sz w:val="20"/>
          <w:szCs w:val="20"/>
          <w:lang w:eastAsia="hu-HU"/>
        </w:rPr>
      </w:pPr>
    </w:p>
    <w:p w:rsidR="00362BBC" w:rsidRPr="00362BBC" w:rsidRDefault="00362BBC" w:rsidP="00362BBC">
      <w:pPr>
        <w:widowControl w:val="0"/>
        <w:spacing w:after="0" w:line="240" w:lineRule="auto"/>
        <w:jc w:val="both"/>
        <w:rPr>
          <w:rFonts w:ascii="Times New Roman" w:eastAsia="Times New Roman" w:hAnsi="Times New Roman" w:cs="Times New Roman"/>
          <w:b/>
          <w:sz w:val="24"/>
          <w:szCs w:val="24"/>
          <w:lang w:eastAsia="hu-HU"/>
        </w:rPr>
      </w:pPr>
    </w:p>
    <w:p w:rsidR="00362BBC" w:rsidRPr="00362BBC" w:rsidRDefault="00362BBC" w:rsidP="00362BBC">
      <w:pPr>
        <w:widowControl w:val="0"/>
        <w:spacing w:after="0" w:line="240" w:lineRule="auto"/>
        <w:jc w:val="both"/>
        <w:rPr>
          <w:rFonts w:ascii="Times New Roman" w:eastAsia="Times New Roman" w:hAnsi="Times New Roman" w:cs="Times New Roman"/>
          <w:b/>
          <w:sz w:val="24"/>
          <w:szCs w:val="24"/>
          <w:lang w:eastAsia="hu-HU"/>
        </w:rPr>
      </w:pPr>
    </w:p>
    <w:p w:rsidR="00362BBC" w:rsidRPr="00362BBC" w:rsidRDefault="00362BBC" w:rsidP="00362BBC">
      <w:pPr>
        <w:widowControl w:val="0"/>
        <w:spacing w:after="0" w:line="240" w:lineRule="auto"/>
        <w:jc w:val="both"/>
        <w:rPr>
          <w:rFonts w:ascii="Times New Roman" w:eastAsia="Times New Roman" w:hAnsi="Times New Roman" w:cs="Times New Roman"/>
          <w:b/>
          <w:sz w:val="24"/>
          <w:szCs w:val="24"/>
          <w:lang w:eastAsia="hu-HU"/>
        </w:rPr>
      </w:pPr>
    </w:p>
    <w:p w:rsidR="00E86D6B" w:rsidRDefault="00362BBC" w:rsidP="00362BBC">
      <w:bookmarkStart w:id="0" w:name="_GoBack"/>
      <w:bookmarkEnd w:id="0"/>
    </w:p>
    <w:sectPr w:rsidR="00E86D6B" w:rsidSect="00362BBC">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BBC" w:rsidRDefault="00362BBC" w:rsidP="00362BBC">
      <w:pPr>
        <w:spacing w:after="0" w:line="240" w:lineRule="auto"/>
      </w:pPr>
      <w:r>
        <w:separator/>
      </w:r>
    </w:p>
  </w:endnote>
  <w:endnote w:type="continuationSeparator" w:id="0">
    <w:p w:rsidR="00362BBC" w:rsidRDefault="00362BBC" w:rsidP="0036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BBC" w:rsidRDefault="00362BBC" w:rsidP="00362BBC">
      <w:pPr>
        <w:spacing w:after="0" w:line="240" w:lineRule="auto"/>
      </w:pPr>
      <w:r>
        <w:separator/>
      </w:r>
    </w:p>
  </w:footnote>
  <w:footnote w:type="continuationSeparator" w:id="0">
    <w:p w:rsidR="00362BBC" w:rsidRDefault="00362BBC" w:rsidP="00362BBC">
      <w:pPr>
        <w:spacing w:after="0" w:line="240" w:lineRule="auto"/>
      </w:pPr>
      <w:r>
        <w:continuationSeparator/>
      </w:r>
    </w:p>
  </w:footnote>
  <w:footnote w:id="1">
    <w:p w:rsidR="00362BBC" w:rsidRDefault="00362BBC" w:rsidP="00362BBC">
      <w:pPr>
        <w:pStyle w:val="Lbjegyzetszveg"/>
      </w:pPr>
      <w:r>
        <w:rPr>
          <w:rStyle w:val="Lbjegyzet-hivatkozs"/>
        </w:rPr>
        <w:footnoteRef/>
      </w:r>
      <w:r>
        <w:t xml:space="preserve"> Beiktatta a 14/2015. (IV. 20.) önkormányzati rendelet 5. melléklete, hatályos 2015. április 21-től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0A1227E"/>
    <w:multiLevelType w:val="hybridMultilevel"/>
    <w:tmpl w:val="9FFAADFC"/>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nsid w:val="72AA4393"/>
    <w:multiLevelType w:val="hybridMultilevel"/>
    <w:tmpl w:val="514425CE"/>
    <w:lvl w:ilvl="0" w:tplc="040E0017">
      <w:start w:val="1"/>
      <w:numFmt w:val="lowerLetter"/>
      <w:lvlText w:val="%1)"/>
      <w:lvlJc w:val="left"/>
      <w:pPr>
        <w:tabs>
          <w:tab w:val="num" w:pos="1440"/>
        </w:tabs>
        <w:ind w:left="1440" w:hanging="360"/>
      </w:pPr>
      <w:rPr>
        <w:rFonts w:hint="default"/>
      </w:rPr>
    </w:lvl>
    <w:lvl w:ilvl="1" w:tplc="5C06A776">
      <w:start w:val="1"/>
      <w:numFmt w:val="bullet"/>
      <w:lvlText w:val=""/>
      <w:lvlJc w:val="left"/>
      <w:pPr>
        <w:tabs>
          <w:tab w:val="num" w:pos="1440"/>
        </w:tabs>
        <w:ind w:left="1440" w:hanging="360"/>
      </w:pPr>
      <w:rPr>
        <w:rFonts w:ascii="Symbol" w:hAnsi="Symbo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74A8205B"/>
    <w:multiLevelType w:val="singleLevel"/>
    <w:tmpl w:val="040E0013"/>
    <w:lvl w:ilvl="0">
      <w:start w:val="1"/>
      <w:numFmt w:val="upperRoman"/>
      <w:lvlText w:val="%1."/>
      <w:lvlJc w:val="left"/>
      <w:pPr>
        <w:tabs>
          <w:tab w:val="num" w:pos="720"/>
        </w:tabs>
        <w:ind w:left="720" w:hanging="720"/>
      </w:pPr>
      <w:rPr>
        <w:rFonts w:hint="default"/>
      </w:rPr>
    </w:lvl>
  </w:abstractNum>
  <w:num w:numId="1">
    <w:abstractNumId w:val="0"/>
    <w:lvlOverride w:ilvl="0">
      <w:lvl w:ilvl="0">
        <w:start w:val="1"/>
        <w:numFmt w:val="bullet"/>
        <w:lvlText w:val=""/>
        <w:legacy w:legacy="1" w:legacySpace="0" w:legacyIndent="283"/>
        <w:lvlJc w:val="left"/>
        <w:pPr>
          <w:ind w:left="988" w:hanging="283"/>
        </w:pPr>
        <w:rPr>
          <w:rFonts w:ascii="Symbol" w:hAnsi="Symbol" w:hint="default"/>
        </w:rPr>
      </w:lvl>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C59"/>
    <w:rsid w:val="00362BBC"/>
    <w:rsid w:val="00542C59"/>
    <w:rsid w:val="00B7791B"/>
    <w:rsid w:val="00C7319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362BBC"/>
    <w:pPr>
      <w:widowControl w:val="0"/>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rsid w:val="00362BBC"/>
    <w:rPr>
      <w:rFonts w:ascii="Times New Roman" w:eastAsia="Times New Roman" w:hAnsi="Times New Roman" w:cs="Times New Roman"/>
      <w:sz w:val="20"/>
      <w:szCs w:val="20"/>
      <w:lang w:eastAsia="hu-HU"/>
    </w:rPr>
  </w:style>
  <w:style w:type="character" w:styleId="Lbjegyzet-hivatkozs">
    <w:name w:val="footnote reference"/>
    <w:rsid w:val="00362B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362BBC"/>
    <w:pPr>
      <w:widowControl w:val="0"/>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rsid w:val="00362BBC"/>
    <w:rPr>
      <w:rFonts w:ascii="Times New Roman" w:eastAsia="Times New Roman" w:hAnsi="Times New Roman" w:cs="Times New Roman"/>
      <w:sz w:val="20"/>
      <w:szCs w:val="20"/>
      <w:lang w:eastAsia="hu-HU"/>
    </w:rPr>
  </w:style>
  <w:style w:type="character" w:styleId="Lbjegyzet-hivatkozs">
    <w:name w:val="footnote reference"/>
    <w:rsid w:val="00362B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ekesfehervar.h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4077</Words>
  <Characters>28132</Characters>
  <Application>Microsoft Office Word</Application>
  <DocSecurity>0</DocSecurity>
  <Lines>234</Lines>
  <Paragraphs>64</Paragraphs>
  <ScaleCrop>false</ScaleCrop>
  <Company>SZFVAR MJV PMHIV</Company>
  <LinksUpToDate>false</LinksUpToDate>
  <CharactersWithSpaces>32145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Katalin Farkas</dc:creator>
  <cp:keywords/>
  <dc:description/>
  <cp:lastModifiedBy>Katalin Farkas</cp:lastModifiedBy>
  <cp:revision>2</cp:revision>
  <dcterms:created xsi:type="dcterms:W3CDTF">2015-07-21T13:19:00Z</dcterms:created>
  <dcterms:modified xsi:type="dcterms:W3CDTF">2015-07-21T13:20:00Z</dcterms:modified>
</cp:coreProperties>
</file>