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283357" w14:textId="77777777" w:rsidR="00AC1DAF" w:rsidRPr="00AC1DAF" w:rsidRDefault="00C44746" w:rsidP="00AC1DA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C1DAF">
        <w:rPr>
          <w:rFonts w:ascii="Times New Roman" w:hAnsi="Times New Roman" w:cs="Times New Roman"/>
          <w:b/>
          <w:color w:val="auto"/>
          <w:sz w:val="24"/>
          <w:szCs w:val="24"/>
        </w:rPr>
        <w:t xml:space="preserve">Dabrony </w:t>
      </w:r>
      <w:r w:rsidR="00AC1DAF" w:rsidRPr="00AC1DAF">
        <w:rPr>
          <w:rFonts w:ascii="Times New Roman" w:hAnsi="Times New Roman" w:cs="Times New Roman"/>
          <w:b/>
          <w:color w:val="auto"/>
          <w:sz w:val="24"/>
          <w:szCs w:val="24"/>
        </w:rPr>
        <w:t>Község Önkormányzata Képviselő-testületének</w:t>
      </w:r>
    </w:p>
    <w:p w14:paraId="75468019" w14:textId="6E84416D" w:rsidR="00AC1DAF" w:rsidRPr="00AC1DAF" w:rsidRDefault="00600CF7" w:rsidP="00AC1DAF">
      <w:pPr>
        <w:overflowPunct w:val="0"/>
        <w:autoSpaceDE w:val="0"/>
        <w:autoSpaceDN w:val="0"/>
        <w:adjustRightInd w:val="0"/>
        <w:spacing w:before="120"/>
        <w:jc w:val="center"/>
        <w:textAlignment w:val="baseline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2</w:t>
      </w:r>
      <w:r w:rsidR="00AC1DAF" w:rsidRPr="00AC1DAF">
        <w:rPr>
          <w:rFonts w:ascii="Times New Roman" w:hAnsi="Times New Roman" w:cs="Times New Roman"/>
          <w:b/>
          <w:color w:val="auto"/>
          <w:sz w:val="24"/>
          <w:szCs w:val="24"/>
        </w:rPr>
        <w:t>/202</w:t>
      </w:r>
      <w:r w:rsidR="00DB463D">
        <w:rPr>
          <w:rFonts w:ascii="Times New Roman" w:hAnsi="Times New Roman" w:cs="Times New Roman"/>
          <w:b/>
          <w:color w:val="auto"/>
          <w:sz w:val="24"/>
          <w:szCs w:val="24"/>
        </w:rPr>
        <w:t>1</w:t>
      </w:r>
      <w:r w:rsidR="00AC1DAF" w:rsidRPr="00AC1DAF">
        <w:rPr>
          <w:rFonts w:ascii="Times New Roman" w:hAnsi="Times New Roman" w:cs="Times New Roman"/>
          <w:b/>
          <w:color w:val="auto"/>
          <w:sz w:val="24"/>
          <w:szCs w:val="24"/>
        </w:rPr>
        <w:t>. (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II.16.</w:t>
      </w:r>
      <w:r w:rsidR="00AC1DAF" w:rsidRPr="00AC1DAF">
        <w:rPr>
          <w:rFonts w:ascii="Times New Roman" w:hAnsi="Times New Roman" w:cs="Times New Roman"/>
          <w:b/>
          <w:color w:val="auto"/>
          <w:sz w:val="24"/>
          <w:szCs w:val="24"/>
        </w:rPr>
        <w:t>) önkormányzati rendelete</w:t>
      </w:r>
    </w:p>
    <w:p w14:paraId="2CAD23B6" w14:textId="77777777" w:rsidR="00AC1DAF" w:rsidRPr="00AC1DAF" w:rsidRDefault="00AC1DAF" w:rsidP="00AC1DAF">
      <w:pPr>
        <w:overflowPunct w:val="0"/>
        <w:autoSpaceDE w:val="0"/>
        <w:autoSpaceDN w:val="0"/>
        <w:adjustRightInd w:val="0"/>
        <w:spacing w:before="120"/>
        <w:jc w:val="center"/>
        <w:textAlignment w:val="baseline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C1DAF">
        <w:rPr>
          <w:rFonts w:ascii="Times New Roman" w:hAnsi="Times New Roman" w:cs="Times New Roman"/>
          <w:b/>
          <w:color w:val="auto"/>
          <w:sz w:val="24"/>
          <w:szCs w:val="24"/>
        </w:rPr>
        <w:t>az Önkormányzat 2020. évi költségvetéséről szóló</w:t>
      </w:r>
    </w:p>
    <w:p w14:paraId="093FD4DD" w14:textId="77777777" w:rsidR="00AC1DAF" w:rsidRPr="00AC1DAF" w:rsidRDefault="00AC1DAF" w:rsidP="00AC1DAF">
      <w:pPr>
        <w:overflowPunct w:val="0"/>
        <w:autoSpaceDE w:val="0"/>
        <w:autoSpaceDN w:val="0"/>
        <w:adjustRightInd w:val="0"/>
        <w:spacing w:before="120"/>
        <w:jc w:val="center"/>
        <w:textAlignment w:val="baseline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C1DAF">
        <w:rPr>
          <w:rFonts w:ascii="Times New Roman" w:hAnsi="Times New Roman" w:cs="Times New Roman"/>
          <w:b/>
          <w:color w:val="auto"/>
          <w:sz w:val="24"/>
          <w:szCs w:val="24"/>
        </w:rPr>
        <w:t>2/2020. (II.17.) önkormányzati rendelet módosításáról</w:t>
      </w:r>
    </w:p>
    <w:p w14:paraId="54BE9F4C" w14:textId="77777777" w:rsidR="00894382" w:rsidRPr="00F661A9" w:rsidRDefault="00894382" w:rsidP="00AC1DA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color w:val="auto"/>
          <w:sz w:val="12"/>
          <w:szCs w:val="12"/>
        </w:rPr>
      </w:pPr>
    </w:p>
    <w:p w14:paraId="2FF210C9" w14:textId="77777777" w:rsidR="00D45C6A" w:rsidRDefault="00D45C6A" w:rsidP="00894382">
      <w:pPr>
        <w:pStyle w:val="ajkvszvege"/>
        <w:rPr>
          <w:szCs w:val="24"/>
        </w:rPr>
      </w:pPr>
    </w:p>
    <w:p w14:paraId="747AB141" w14:textId="381BE247" w:rsidR="00AC1DAF" w:rsidRDefault="00B26130" w:rsidP="00AC1DAF">
      <w:pPr>
        <w:pStyle w:val="ajkvszvege"/>
      </w:pPr>
      <w:r w:rsidRPr="00EA1F30">
        <w:rPr>
          <w:color w:val="000000"/>
        </w:rPr>
        <w:t xml:space="preserve">Dabrony Község Önkormányzatának Polgármestere a katasztrófavédelemről és a hozzá kapcsolódó egyes törvények módosításáról szóló 2011. évi CXXVIII. törvény 46. § (4) bekezdése </w:t>
      </w:r>
      <w:r w:rsidRPr="00330108">
        <w:rPr>
          <w:color w:val="000000"/>
        </w:rPr>
        <w:t xml:space="preserve">szerinti hatáskörében, </w:t>
      </w:r>
      <w:r w:rsidR="00330108" w:rsidRPr="00330108">
        <w:rPr>
          <w:rFonts w:ascii="Times" w:hAnsi="Times" w:cs="Times"/>
          <w:bCs/>
          <w:color w:val="000000"/>
        </w:rPr>
        <w:t>a veszélyhelyzet kihirdetéséről és a veszélyhelyzeti intézkedések hatálybalépéséről</w:t>
      </w:r>
      <w:r w:rsidR="00330108" w:rsidRPr="00330108">
        <w:rPr>
          <w:rFonts w:ascii="Times" w:hAnsi="Times" w:cs="Times"/>
          <w:b/>
          <w:bCs/>
          <w:color w:val="000000"/>
        </w:rPr>
        <w:t xml:space="preserve"> </w:t>
      </w:r>
      <w:r w:rsidR="00330108" w:rsidRPr="00330108">
        <w:t>szóló 27/2021. (I.29.) Korm. rendelettel</w:t>
      </w:r>
      <w:r w:rsidR="00330108" w:rsidRPr="00330108">
        <w:rPr>
          <w:color w:val="000000"/>
          <w:lang w:eastAsia="hu-HU"/>
        </w:rPr>
        <w:t xml:space="preserve"> </w:t>
      </w:r>
      <w:r w:rsidRPr="00330108">
        <w:rPr>
          <w:color w:val="000000"/>
        </w:rPr>
        <w:t>kihirdetett veszélyhelyzetben,</w:t>
      </w:r>
      <w:r w:rsidR="00AC1DAF" w:rsidRPr="00330108">
        <w:rPr>
          <w:color w:val="000000"/>
          <w:lang w:eastAsia="hu-HU"/>
        </w:rPr>
        <w:t xml:space="preserve"> </w:t>
      </w:r>
      <w:r w:rsidR="00AC1DAF" w:rsidRPr="00330108">
        <w:t>az</w:t>
      </w:r>
      <w:r w:rsidR="00AC1DAF" w:rsidRPr="00C839A1">
        <w:t xml:space="preserve"> Alaptörvény 32. cikk (2) bekezdésében meghatározott eredeti jogalkotói hatáskörében, az Alaptörvény 32. cikk (1) bekezdés f) pontjában meghatározott feladatkörében eljárva a következőket rendeli el.</w:t>
      </w:r>
    </w:p>
    <w:p w14:paraId="21EEFA55" w14:textId="77777777" w:rsidR="00D45C6A" w:rsidRDefault="00D45C6A" w:rsidP="00894382">
      <w:pPr>
        <w:pStyle w:val="ajkvszvege"/>
        <w:rPr>
          <w:szCs w:val="24"/>
        </w:rPr>
      </w:pPr>
    </w:p>
    <w:p w14:paraId="6806621F" w14:textId="77777777" w:rsidR="00B26130" w:rsidRPr="00894382" w:rsidRDefault="00B26130" w:rsidP="00894382">
      <w:pPr>
        <w:pStyle w:val="ajkvszvege"/>
        <w:rPr>
          <w:szCs w:val="24"/>
        </w:rPr>
      </w:pPr>
    </w:p>
    <w:p w14:paraId="57EF37E5" w14:textId="77777777" w:rsidR="00D45C6A" w:rsidRPr="00F37D12" w:rsidRDefault="00D45C6A" w:rsidP="00CA1687">
      <w:pPr>
        <w:ind w:left="851" w:hanging="85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C1DAF">
        <w:rPr>
          <w:rFonts w:ascii="Times New Roman" w:hAnsi="Times New Roman" w:cs="Times New Roman"/>
          <w:color w:val="auto"/>
          <w:sz w:val="24"/>
          <w:szCs w:val="24"/>
        </w:rPr>
        <w:t>1. §</w:t>
      </w:r>
      <w:r w:rsidRPr="00F37D12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8C751E">
        <w:rPr>
          <w:rFonts w:ascii="Times New Roman" w:hAnsi="Times New Roman" w:cs="Times New Roman"/>
          <w:color w:val="auto"/>
          <w:sz w:val="24"/>
          <w:szCs w:val="24"/>
        </w:rPr>
        <w:t xml:space="preserve">(1) </w:t>
      </w:r>
      <w:r>
        <w:rPr>
          <w:rFonts w:ascii="Times New Roman" w:hAnsi="Times New Roman" w:cs="Times New Roman"/>
          <w:color w:val="auto"/>
          <w:sz w:val="24"/>
          <w:szCs w:val="24"/>
        </w:rPr>
        <w:t>Dabrony Község Önkormányzata Képviselő-testületének az Önkormányzat 20</w:t>
      </w:r>
      <w:r w:rsidR="00BC798B">
        <w:rPr>
          <w:rFonts w:ascii="Times New Roman" w:hAnsi="Times New Roman" w:cs="Times New Roman"/>
          <w:color w:val="auto"/>
          <w:sz w:val="24"/>
          <w:szCs w:val="24"/>
        </w:rPr>
        <w:t>20</w:t>
      </w:r>
      <w:r w:rsidRPr="00F37D12">
        <w:rPr>
          <w:rFonts w:ascii="Times New Roman" w:hAnsi="Times New Roman" w:cs="Times New Roman"/>
          <w:color w:val="auto"/>
          <w:sz w:val="24"/>
          <w:szCs w:val="24"/>
        </w:rPr>
        <w:t xml:space="preserve">. évi költségvetéséről szóló </w:t>
      </w:r>
      <w:r w:rsidR="00BC798B">
        <w:rPr>
          <w:rFonts w:ascii="Times New Roman" w:hAnsi="Times New Roman" w:cs="Times New Roman"/>
          <w:color w:val="auto"/>
          <w:sz w:val="24"/>
          <w:szCs w:val="24"/>
        </w:rPr>
        <w:t>2</w:t>
      </w:r>
      <w:r>
        <w:rPr>
          <w:rFonts w:ascii="Times New Roman" w:hAnsi="Times New Roman" w:cs="Times New Roman"/>
          <w:color w:val="auto"/>
          <w:sz w:val="24"/>
          <w:szCs w:val="24"/>
        </w:rPr>
        <w:t>/20</w:t>
      </w:r>
      <w:r w:rsidR="00BC798B">
        <w:rPr>
          <w:rFonts w:ascii="Times New Roman" w:hAnsi="Times New Roman" w:cs="Times New Roman"/>
          <w:color w:val="auto"/>
          <w:sz w:val="24"/>
          <w:szCs w:val="24"/>
        </w:rPr>
        <w:t>20</w:t>
      </w:r>
      <w:r>
        <w:rPr>
          <w:rFonts w:ascii="Times New Roman" w:hAnsi="Times New Roman" w:cs="Times New Roman"/>
          <w:color w:val="auto"/>
          <w:sz w:val="24"/>
          <w:szCs w:val="24"/>
        </w:rPr>
        <w:t>. (II.1</w:t>
      </w:r>
      <w:r w:rsidR="00BC798B">
        <w:rPr>
          <w:rFonts w:ascii="Times New Roman" w:hAnsi="Times New Roman" w:cs="Times New Roman"/>
          <w:color w:val="auto"/>
          <w:sz w:val="24"/>
          <w:szCs w:val="24"/>
        </w:rPr>
        <w:t>7</w:t>
      </w:r>
      <w:r w:rsidRPr="00F37D12">
        <w:rPr>
          <w:rFonts w:ascii="Times New Roman" w:hAnsi="Times New Roman" w:cs="Times New Roman"/>
          <w:color w:val="auto"/>
          <w:sz w:val="24"/>
          <w:szCs w:val="24"/>
        </w:rPr>
        <w:t>.) önkormányzati rendelet</w:t>
      </w:r>
      <w:r>
        <w:rPr>
          <w:rFonts w:ascii="Times New Roman" w:hAnsi="Times New Roman" w:cs="Times New Roman"/>
          <w:color w:val="auto"/>
          <w:sz w:val="24"/>
          <w:szCs w:val="24"/>
        </w:rPr>
        <w:t>ének</w:t>
      </w:r>
      <w:r w:rsidRPr="00F37D1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(a továbbiakban: rendelet) 1</w:t>
      </w:r>
      <w:r w:rsidRPr="00F37D12">
        <w:rPr>
          <w:rFonts w:ascii="Times New Roman" w:hAnsi="Times New Roman" w:cs="Times New Roman"/>
          <w:color w:val="auto"/>
          <w:sz w:val="24"/>
          <w:szCs w:val="24"/>
        </w:rPr>
        <w:t>. §</w:t>
      </w:r>
      <w:r>
        <w:rPr>
          <w:rFonts w:ascii="Times New Roman" w:hAnsi="Times New Roman" w:cs="Times New Roman"/>
          <w:color w:val="auto"/>
          <w:sz w:val="24"/>
          <w:szCs w:val="24"/>
        </w:rPr>
        <w:t>-a</w:t>
      </w:r>
      <w:r w:rsidRPr="00F37D12">
        <w:rPr>
          <w:rFonts w:ascii="Times New Roman" w:hAnsi="Times New Roman" w:cs="Times New Roman"/>
          <w:color w:val="auto"/>
          <w:sz w:val="24"/>
          <w:szCs w:val="24"/>
        </w:rPr>
        <w:t xml:space="preserve"> helyébe a következő rendelkezés lép: </w:t>
      </w:r>
    </w:p>
    <w:p w14:paraId="0F4036F8" w14:textId="77777777" w:rsidR="00894382" w:rsidRPr="00894382" w:rsidRDefault="00894382" w:rsidP="00894382">
      <w:pPr>
        <w:rPr>
          <w:rFonts w:ascii="Times New Roman" w:hAnsi="Times New Roman" w:cs="Times New Roman"/>
          <w:color w:val="auto"/>
          <w:sz w:val="24"/>
          <w:szCs w:val="24"/>
          <w:u w:val="single"/>
        </w:rPr>
      </w:pPr>
    </w:p>
    <w:p w14:paraId="2D89755A" w14:textId="77777777" w:rsidR="00894382" w:rsidRPr="00894382" w:rsidRDefault="00D45C6A" w:rsidP="00894382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C6A">
        <w:rPr>
          <w:rFonts w:ascii="Times New Roman" w:hAnsi="Times New Roman" w:cs="Times New Roman"/>
          <w:bCs/>
          <w:color w:val="auto"/>
          <w:sz w:val="24"/>
          <w:szCs w:val="24"/>
        </w:rPr>
        <w:t>„</w:t>
      </w:r>
      <w:r w:rsidR="00894382" w:rsidRPr="00D45C6A">
        <w:rPr>
          <w:rFonts w:ascii="Times New Roman" w:hAnsi="Times New Roman" w:cs="Times New Roman"/>
          <w:bCs/>
          <w:color w:val="auto"/>
          <w:sz w:val="24"/>
          <w:szCs w:val="24"/>
        </w:rPr>
        <w:t>1. §</w:t>
      </w:r>
      <w:r w:rsidR="00894382" w:rsidRPr="00894382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894382" w:rsidRPr="00894382">
        <w:rPr>
          <w:rFonts w:ascii="Times New Roman" w:hAnsi="Times New Roman" w:cs="Times New Roman"/>
          <w:color w:val="auto"/>
          <w:sz w:val="24"/>
          <w:szCs w:val="24"/>
        </w:rPr>
        <w:t xml:space="preserve">Dabrony Község Önkormányzatának Képviselő-testülete (a továbbiakban: képviselő-testület)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a </w:t>
      </w:r>
      <w:r w:rsidR="00894382" w:rsidRPr="00894382">
        <w:rPr>
          <w:rFonts w:ascii="Times New Roman" w:hAnsi="Times New Roman" w:cs="Times New Roman"/>
          <w:color w:val="auto"/>
          <w:sz w:val="24"/>
          <w:szCs w:val="24"/>
        </w:rPr>
        <w:t>20</w:t>
      </w:r>
      <w:r w:rsidR="00B93FA9">
        <w:rPr>
          <w:rFonts w:ascii="Times New Roman" w:hAnsi="Times New Roman" w:cs="Times New Roman"/>
          <w:color w:val="auto"/>
          <w:sz w:val="24"/>
          <w:szCs w:val="24"/>
        </w:rPr>
        <w:t>20</w:t>
      </w:r>
      <w:r w:rsidR="00894382" w:rsidRPr="00894382">
        <w:rPr>
          <w:rFonts w:ascii="Times New Roman" w:hAnsi="Times New Roman" w:cs="Times New Roman"/>
          <w:color w:val="auto"/>
          <w:sz w:val="24"/>
          <w:szCs w:val="24"/>
        </w:rPr>
        <w:t>. évi önkormányzati költségvetés</w:t>
      </w:r>
    </w:p>
    <w:p w14:paraId="0D67CC73" w14:textId="77777777" w:rsidR="00894382" w:rsidRPr="00894382" w:rsidRDefault="00894382" w:rsidP="00CA1687">
      <w:pPr>
        <w:pStyle w:val="NormlWeb"/>
        <w:spacing w:before="0" w:after="0"/>
        <w:ind w:left="993"/>
        <w:jc w:val="both"/>
        <w:rPr>
          <w:color w:val="auto"/>
        </w:rPr>
      </w:pPr>
      <w:r w:rsidRPr="00894382">
        <w:rPr>
          <w:color w:val="auto"/>
        </w:rPr>
        <w:t>a) bevételi főösszegét</w:t>
      </w:r>
      <w:r w:rsidRPr="00894382">
        <w:rPr>
          <w:color w:val="auto"/>
        </w:rPr>
        <w:tab/>
      </w:r>
      <w:r w:rsidR="00CA1687">
        <w:rPr>
          <w:color w:val="auto"/>
        </w:rPr>
        <w:tab/>
      </w:r>
      <w:r w:rsidR="00AC1DAF">
        <w:rPr>
          <w:color w:val="auto"/>
        </w:rPr>
        <w:t>9</w:t>
      </w:r>
      <w:r w:rsidR="00F20DE2">
        <w:rPr>
          <w:color w:val="auto"/>
        </w:rPr>
        <w:t>2.949.719</w:t>
      </w:r>
      <w:r w:rsidRPr="00894382">
        <w:rPr>
          <w:color w:val="auto"/>
        </w:rPr>
        <w:t xml:space="preserve"> forintban,</w:t>
      </w:r>
    </w:p>
    <w:p w14:paraId="621B0794" w14:textId="77777777" w:rsidR="00894382" w:rsidRPr="00894382" w:rsidRDefault="00894382" w:rsidP="00CA1687">
      <w:pPr>
        <w:pStyle w:val="NormlWeb"/>
        <w:spacing w:before="0" w:after="0"/>
        <w:ind w:left="993"/>
        <w:jc w:val="both"/>
        <w:rPr>
          <w:color w:val="auto"/>
        </w:rPr>
      </w:pPr>
      <w:r w:rsidRPr="00894382">
        <w:rPr>
          <w:color w:val="auto"/>
        </w:rPr>
        <w:t>b) kiadás főösszegét</w:t>
      </w:r>
      <w:r w:rsidRPr="00894382">
        <w:rPr>
          <w:color w:val="auto"/>
        </w:rPr>
        <w:tab/>
      </w:r>
      <w:r w:rsidR="00CA1687">
        <w:rPr>
          <w:color w:val="auto"/>
        </w:rPr>
        <w:tab/>
      </w:r>
      <w:r w:rsidR="00AC1DAF">
        <w:rPr>
          <w:color w:val="auto"/>
        </w:rPr>
        <w:t>9</w:t>
      </w:r>
      <w:r w:rsidR="00F20DE2">
        <w:rPr>
          <w:color w:val="auto"/>
        </w:rPr>
        <w:t>2.949.719</w:t>
      </w:r>
      <w:r w:rsidRPr="00894382">
        <w:rPr>
          <w:color w:val="auto"/>
        </w:rPr>
        <w:t xml:space="preserve"> forintban</w:t>
      </w:r>
    </w:p>
    <w:p w14:paraId="41FEB49F" w14:textId="77777777" w:rsidR="00894382" w:rsidRPr="00894382" w:rsidRDefault="00894382" w:rsidP="00DF4738">
      <w:pPr>
        <w:pStyle w:val="NormlWeb"/>
        <w:spacing w:before="0" w:after="0"/>
        <w:jc w:val="both"/>
        <w:rPr>
          <w:color w:val="auto"/>
        </w:rPr>
      </w:pPr>
      <w:r w:rsidRPr="00894382">
        <w:rPr>
          <w:color w:val="auto"/>
        </w:rPr>
        <w:t>állapítja meg.</w:t>
      </w:r>
      <w:r w:rsidR="00D45C6A">
        <w:rPr>
          <w:color w:val="auto"/>
        </w:rPr>
        <w:t>”</w:t>
      </w:r>
    </w:p>
    <w:p w14:paraId="63641B44" w14:textId="77777777" w:rsidR="006B28F8" w:rsidRDefault="006B28F8" w:rsidP="006B28F8">
      <w:pPr>
        <w:ind w:left="567" w:hanging="567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1276E1F0" w14:textId="77777777" w:rsidR="00B26130" w:rsidRPr="00894382" w:rsidRDefault="00B26130" w:rsidP="006B28F8">
      <w:pPr>
        <w:ind w:left="567" w:hanging="567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75C66CAE" w14:textId="77777777" w:rsidR="006B28F8" w:rsidRPr="00894382" w:rsidRDefault="006B28F8" w:rsidP="006B28F8">
      <w:pPr>
        <w:ind w:left="540" w:hanging="5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94382">
        <w:rPr>
          <w:rFonts w:ascii="Times New Roman" w:hAnsi="Times New Roman" w:cs="Times New Roman"/>
          <w:color w:val="auto"/>
          <w:sz w:val="24"/>
          <w:szCs w:val="24"/>
        </w:rPr>
        <w:t xml:space="preserve">(2) A rendelet 3. § (1) bekezdése helyébe a következő rendelkezés lép: </w:t>
      </w:r>
    </w:p>
    <w:p w14:paraId="58444DC3" w14:textId="77777777" w:rsidR="00F60CF4" w:rsidRPr="00F661A9" w:rsidRDefault="00F60CF4" w:rsidP="00F60CF4">
      <w:pPr>
        <w:jc w:val="both"/>
        <w:rPr>
          <w:rFonts w:ascii="Times New Roman" w:hAnsi="Times New Roman" w:cs="Times New Roman"/>
          <w:color w:val="auto"/>
          <w:sz w:val="12"/>
          <w:szCs w:val="12"/>
        </w:rPr>
      </w:pPr>
    </w:p>
    <w:p w14:paraId="4F682A19" w14:textId="77777777" w:rsidR="00FC400D" w:rsidRPr="00077B9C" w:rsidRDefault="00774000" w:rsidP="00FC400D">
      <w:pPr>
        <w:ind w:left="540" w:hanging="5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77B9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C400D" w:rsidRPr="00077B9C">
        <w:rPr>
          <w:rFonts w:ascii="Times New Roman" w:hAnsi="Times New Roman" w:cs="Times New Roman"/>
          <w:color w:val="auto"/>
          <w:sz w:val="24"/>
          <w:szCs w:val="24"/>
        </w:rPr>
        <w:t>„</w:t>
      </w:r>
      <w:r w:rsidR="00FC400D" w:rsidRPr="00077B9C">
        <w:rPr>
          <w:rFonts w:ascii="Times New Roman" w:hAnsi="Times New Roman" w:cs="Times New Roman"/>
          <w:color w:val="auto"/>
          <w:spacing w:val="-10"/>
          <w:sz w:val="24"/>
          <w:szCs w:val="24"/>
        </w:rPr>
        <w:t>3.§ (1)</w:t>
      </w:r>
      <w:r w:rsidR="00FC400D" w:rsidRPr="00077B9C">
        <w:rPr>
          <w:rFonts w:ascii="Times New Roman" w:hAnsi="Times New Roman" w:cs="Times New Roman"/>
          <w:color w:val="auto"/>
          <w:sz w:val="24"/>
          <w:szCs w:val="24"/>
        </w:rPr>
        <w:t xml:space="preserve"> A képviselő-testület</w:t>
      </w:r>
    </w:p>
    <w:p w14:paraId="6A23EF60" w14:textId="77777777" w:rsidR="00FC400D" w:rsidRPr="00077B9C" w:rsidRDefault="00FC400D" w:rsidP="00FC400D">
      <w:pPr>
        <w:tabs>
          <w:tab w:val="left" w:pos="851"/>
          <w:tab w:val="right" w:pos="8789"/>
        </w:tabs>
        <w:spacing w:line="160" w:lineRule="exact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7FA31E19" w14:textId="77777777" w:rsidR="007A0697" w:rsidRPr="00077B9C" w:rsidRDefault="007A0697" w:rsidP="007A0697">
      <w:pPr>
        <w:pStyle w:val="ajkvszvege"/>
        <w:tabs>
          <w:tab w:val="left" w:pos="284"/>
          <w:tab w:val="right" w:pos="8505"/>
        </w:tabs>
        <w:spacing w:before="60"/>
        <w:rPr>
          <w:szCs w:val="24"/>
        </w:rPr>
      </w:pPr>
      <w:r w:rsidRPr="00077B9C">
        <w:rPr>
          <w:szCs w:val="24"/>
        </w:rPr>
        <w:tab/>
        <w:t>a) az önkormány</w:t>
      </w:r>
      <w:r w:rsidR="00A923BC" w:rsidRPr="00077B9C">
        <w:rPr>
          <w:szCs w:val="24"/>
        </w:rPr>
        <w:t>zat</w:t>
      </w:r>
      <w:r w:rsidR="0091089E" w:rsidRPr="00077B9C">
        <w:rPr>
          <w:szCs w:val="24"/>
        </w:rPr>
        <w:t xml:space="preserve"> működési célú bevételeit</w:t>
      </w:r>
      <w:r w:rsidR="0091089E" w:rsidRPr="00077B9C">
        <w:rPr>
          <w:szCs w:val="24"/>
        </w:rPr>
        <w:tab/>
      </w:r>
      <w:r w:rsidR="00AC1DAF" w:rsidRPr="00077B9C">
        <w:rPr>
          <w:szCs w:val="24"/>
        </w:rPr>
        <w:t>8</w:t>
      </w:r>
      <w:r w:rsidR="00077B9C" w:rsidRPr="00077B9C">
        <w:rPr>
          <w:szCs w:val="24"/>
        </w:rPr>
        <w:t>5.717.310</w:t>
      </w:r>
      <w:r w:rsidR="00126F8A" w:rsidRPr="00077B9C">
        <w:rPr>
          <w:szCs w:val="24"/>
        </w:rPr>
        <w:t xml:space="preserve"> </w:t>
      </w:r>
      <w:r w:rsidRPr="00077B9C">
        <w:rPr>
          <w:szCs w:val="24"/>
        </w:rPr>
        <w:t>forintban;</w:t>
      </w:r>
    </w:p>
    <w:p w14:paraId="2FC69853" w14:textId="77777777" w:rsidR="007A0697" w:rsidRPr="00077B9C" w:rsidRDefault="007A0697" w:rsidP="007A0697">
      <w:pPr>
        <w:pStyle w:val="ajkvszvege"/>
        <w:tabs>
          <w:tab w:val="left" w:pos="284"/>
          <w:tab w:val="right" w:pos="8505"/>
        </w:tabs>
        <w:spacing w:before="60"/>
        <w:rPr>
          <w:szCs w:val="24"/>
        </w:rPr>
      </w:pPr>
      <w:r w:rsidRPr="00077B9C">
        <w:rPr>
          <w:szCs w:val="24"/>
        </w:rPr>
        <w:tab/>
        <w:t>b) az önkormá</w:t>
      </w:r>
      <w:r w:rsidR="00B61A66" w:rsidRPr="00077B9C">
        <w:rPr>
          <w:szCs w:val="24"/>
        </w:rPr>
        <w:t>nyzat működési célú k</w:t>
      </w:r>
      <w:r w:rsidR="00A923BC" w:rsidRPr="00077B9C">
        <w:rPr>
          <w:szCs w:val="24"/>
        </w:rPr>
        <w:t>i</w:t>
      </w:r>
      <w:r w:rsidR="00ED69B3" w:rsidRPr="00077B9C">
        <w:rPr>
          <w:szCs w:val="24"/>
        </w:rPr>
        <w:t>adásait</w:t>
      </w:r>
      <w:r w:rsidR="00ED69B3" w:rsidRPr="00077B9C">
        <w:rPr>
          <w:szCs w:val="24"/>
        </w:rPr>
        <w:tab/>
      </w:r>
      <w:r w:rsidR="002C7E25" w:rsidRPr="00077B9C">
        <w:rPr>
          <w:szCs w:val="24"/>
        </w:rPr>
        <w:t>8</w:t>
      </w:r>
      <w:r w:rsidR="00077B9C" w:rsidRPr="00077B9C">
        <w:rPr>
          <w:szCs w:val="24"/>
        </w:rPr>
        <w:t>3.575.883</w:t>
      </w:r>
      <w:r w:rsidR="00126F8A" w:rsidRPr="00077B9C">
        <w:rPr>
          <w:szCs w:val="24"/>
        </w:rPr>
        <w:t xml:space="preserve"> </w:t>
      </w:r>
      <w:r w:rsidRPr="00077B9C">
        <w:rPr>
          <w:szCs w:val="24"/>
        </w:rPr>
        <w:t>forintban,</w:t>
      </w:r>
    </w:p>
    <w:p w14:paraId="70CE69B6" w14:textId="77777777" w:rsidR="007A0697" w:rsidRPr="00077B9C" w:rsidRDefault="007A0697" w:rsidP="007A0697">
      <w:pPr>
        <w:tabs>
          <w:tab w:val="left" w:pos="567"/>
          <w:tab w:val="right" w:pos="8505"/>
        </w:tabs>
        <w:ind w:left="284"/>
        <w:jc w:val="both"/>
        <w:rPr>
          <w:rFonts w:ascii="Times New Roman" w:hAnsi="Times New Roman" w:cs="Times New Roman"/>
          <w:color w:val="auto"/>
          <w:sz w:val="24"/>
        </w:rPr>
      </w:pPr>
      <w:r w:rsidRPr="00077B9C">
        <w:rPr>
          <w:rFonts w:ascii="Times New Roman" w:hAnsi="Times New Roman" w:cs="Times New Roman"/>
          <w:color w:val="auto"/>
          <w:sz w:val="24"/>
        </w:rPr>
        <w:tab/>
        <w:t>ebből:</w:t>
      </w:r>
    </w:p>
    <w:p w14:paraId="39BA68D9" w14:textId="77777777" w:rsidR="007A0697" w:rsidRPr="00077B9C" w:rsidRDefault="00FB21B0" w:rsidP="007A0697">
      <w:pPr>
        <w:tabs>
          <w:tab w:val="left" w:pos="567"/>
          <w:tab w:val="right" w:pos="8505"/>
        </w:tabs>
        <w:ind w:left="284"/>
        <w:jc w:val="both"/>
        <w:rPr>
          <w:rFonts w:ascii="Times New Roman" w:hAnsi="Times New Roman" w:cs="Times New Roman"/>
          <w:color w:val="auto"/>
          <w:sz w:val="24"/>
        </w:rPr>
      </w:pPr>
      <w:r w:rsidRPr="00077B9C">
        <w:rPr>
          <w:rFonts w:ascii="Times New Roman" w:hAnsi="Times New Roman" w:cs="Times New Roman"/>
          <w:color w:val="auto"/>
          <w:sz w:val="24"/>
        </w:rPr>
        <w:tab/>
      </w:r>
      <w:proofErr w:type="spellStart"/>
      <w:r w:rsidRPr="00077B9C">
        <w:rPr>
          <w:rFonts w:ascii="Times New Roman" w:hAnsi="Times New Roman" w:cs="Times New Roman"/>
          <w:color w:val="auto"/>
          <w:sz w:val="24"/>
        </w:rPr>
        <w:t>ba</w:t>
      </w:r>
      <w:proofErr w:type="spellEnd"/>
      <w:r w:rsidR="0091089E" w:rsidRPr="00077B9C">
        <w:rPr>
          <w:rFonts w:ascii="Times New Roman" w:hAnsi="Times New Roman" w:cs="Times New Roman"/>
          <w:color w:val="auto"/>
          <w:sz w:val="24"/>
        </w:rPr>
        <w:t>) a személyi juttatásokat</w:t>
      </w:r>
      <w:r w:rsidR="0091089E" w:rsidRPr="00077B9C">
        <w:rPr>
          <w:rFonts w:ascii="Times New Roman" w:hAnsi="Times New Roman" w:cs="Times New Roman"/>
          <w:color w:val="auto"/>
          <w:sz w:val="24"/>
        </w:rPr>
        <w:tab/>
      </w:r>
      <w:r w:rsidR="007A0697" w:rsidRPr="00077B9C">
        <w:rPr>
          <w:rFonts w:ascii="Times New Roman" w:hAnsi="Times New Roman" w:cs="Times New Roman"/>
          <w:color w:val="auto"/>
          <w:sz w:val="24"/>
        </w:rPr>
        <w:t xml:space="preserve"> </w:t>
      </w:r>
      <w:r w:rsidR="002C7E25" w:rsidRPr="00077B9C">
        <w:rPr>
          <w:rFonts w:ascii="Times New Roman" w:hAnsi="Times New Roman" w:cs="Times New Roman"/>
          <w:color w:val="auto"/>
          <w:sz w:val="24"/>
        </w:rPr>
        <w:t>3</w:t>
      </w:r>
      <w:r w:rsidR="00077B9C" w:rsidRPr="00077B9C">
        <w:rPr>
          <w:rFonts w:ascii="Times New Roman" w:hAnsi="Times New Roman" w:cs="Times New Roman"/>
          <w:color w:val="auto"/>
          <w:sz w:val="24"/>
        </w:rPr>
        <w:t>2.326.309</w:t>
      </w:r>
      <w:r w:rsidR="00DA56D1" w:rsidRPr="00077B9C">
        <w:rPr>
          <w:rFonts w:ascii="Times New Roman" w:hAnsi="Times New Roman" w:cs="Times New Roman"/>
          <w:color w:val="auto"/>
          <w:sz w:val="24"/>
        </w:rPr>
        <w:t xml:space="preserve"> </w:t>
      </w:r>
      <w:r w:rsidR="007A0697" w:rsidRPr="00077B9C">
        <w:rPr>
          <w:rFonts w:ascii="Times New Roman" w:hAnsi="Times New Roman" w:cs="Times New Roman"/>
          <w:color w:val="auto"/>
          <w:sz w:val="24"/>
        </w:rPr>
        <w:t>forintban,</w:t>
      </w:r>
    </w:p>
    <w:p w14:paraId="3F551EE1" w14:textId="77777777" w:rsidR="007A0697" w:rsidRPr="00077B9C" w:rsidRDefault="007A0697" w:rsidP="007A0697">
      <w:pPr>
        <w:tabs>
          <w:tab w:val="left" w:pos="567"/>
          <w:tab w:val="right" w:pos="8505"/>
        </w:tabs>
        <w:ind w:left="284"/>
        <w:jc w:val="both"/>
        <w:rPr>
          <w:rFonts w:ascii="Times New Roman" w:hAnsi="Times New Roman" w:cs="Times New Roman"/>
          <w:color w:val="auto"/>
          <w:sz w:val="24"/>
        </w:rPr>
      </w:pPr>
      <w:r w:rsidRPr="00077B9C">
        <w:rPr>
          <w:rFonts w:ascii="Times New Roman" w:hAnsi="Times New Roman" w:cs="Times New Roman"/>
          <w:color w:val="auto"/>
          <w:sz w:val="24"/>
        </w:rPr>
        <w:tab/>
      </w:r>
      <w:proofErr w:type="spellStart"/>
      <w:r w:rsidRPr="00077B9C">
        <w:rPr>
          <w:rFonts w:ascii="Times New Roman" w:hAnsi="Times New Roman" w:cs="Times New Roman"/>
          <w:color w:val="auto"/>
          <w:sz w:val="24"/>
        </w:rPr>
        <w:t>bb</w:t>
      </w:r>
      <w:proofErr w:type="spellEnd"/>
      <w:r w:rsidRPr="00077B9C">
        <w:rPr>
          <w:rFonts w:ascii="Times New Roman" w:hAnsi="Times New Roman" w:cs="Times New Roman"/>
          <w:color w:val="auto"/>
          <w:sz w:val="24"/>
        </w:rPr>
        <w:t>) a munkaadókat terhelő járulékok és szociális</w:t>
      </w:r>
    </w:p>
    <w:p w14:paraId="3F8E739B" w14:textId="77777777" w:rsidR="007A0697" w:rsidRPr="00077B9C" w:rsidRDefault="007A0697" w:rsidP="007A0697">
      <w:pPr>
        <w:tabs>
          <w:tab w:val="left" w:pos="709"/>
          <w:tab w:val="right" w:pos="8505"/>
        </w:tabs>
        <w:ind w:left="284"/>
        <w:jc w:val="both"/>
        <w:rPr>
          <w:rFonts w:ascii="Times New Roman" w:hAnsi="Times New Roman" w:cs="Times New Roman"/>
          <w:color w:val="auto"/>
          <w:sz w:val="24"/>
        </w:rPr>
      </w:pPr>
      <w:r w:rsidRPr="00077B9C">
        <w:rPr>
          <w:rFonts w:ascii="Times New Roman" w:hAnsi="Times New Roman" w:cs="Times New Roman"/>
          <w:color w:val="auto"/>
          <w:sz w:val="24"/>
        </w:rPr>
        <w:tab/>
        <w:t xml:space="preserve">  </w:t>
      </w:r>
      <w:r w:rsidR="00FB21B0" w:rsidRPr="00077B9C">
        <w:rPr>
          <w:rFonts w:ascii="Times New Roman" w:hAnsi="Times New Roman" w:cs="Times New Roman"/>
          <w:color w:val="auto"/>
          <w:sz w:val="24"/>
        </w:rPr>
        <w:t xml:space="preserve">   </w:t>
      </w:r>
      <w:r w:rsidR="001E2CEB" w:rsidRPr="00077B9C">
        <w:rPr>
          <w:rFonts w:ascii="Times New Roman" w:hAnsi="Times New Roman" w:cs="Times New Roman"/>
          <w:color w:val="auto"/>
          <w:sz w:val="24"/>
        </w:rPr>
        <w:t>hozzájárulási adó összegét</w:t>
      </w:r>
      <w:r w:rsidR="001E2CEB" w:rsidRPr="00077B9C">
        <w:rPr>
          <w:rFonts w:ascii="Times New Roman" w:hAnsi="Times New Roman" w:cs="Times New Roman"/>
          <w:color w:val="auto"/>
          <w:sz w:val="24"/>
        </w:rPr>
        <w:tab/>
      </w:r>
      <w:r w:rsidR="00077B9C" w:rsidRPr="00077B9C">
        <w:rPr>
          <w:rFonts w:ascii="Times New Roman" w:hAnsi="Times New Roman" w:cs="Times New Roman"/>
          <w:color w:val="auto"/>
          <w:sz w:val="24"/>
        </w:rPr>
        <w:t>5.127.767</w:t>
      </w:r>
      <w:r w:rsidR="00126F8A" w:rsidRPr="00077B9C">
        <w:rPr>
          <w:rFonts w:ascii="Times New Roman" w:hAnsi="Times New Roman" w:cs="Times New Roman"/>
          <w:color w:val="auto"/>
          <w:sz w:val="24"/>
        </w:rPr>
        <w:t xml:space="preserve"> </w:t>
      </w:r>
      <w:r w:rsidRPr="00077B9C">
        <w:rPr>
          <w:rFonts w:ascii="Times New Roman" w:hAnsi="Times New Roman" w:cs="Times New Roman"/>
          <w:color w:val="auto"/>
          <w:sz w:val="24"/>
        </w:rPr>
        <w:t>forintban,</w:t>
      </w:r>
    </w:p>
    <w:p w14:paraId="56F5E14A" w14:textId="77777777" w:rsidR="007A0697" w:rsidRPr="00077B9C" w:rsidRDefault="007A0697" w:rsidP="006B4C41">
      <w:pPr>
        <w:tabs>
          <w:tab w:val="left" w:pos="567"/>
          <w:tab w:val="left" w:pos="3195"/>
          <w:tab w:val="right" w:pos="8505"/>
        </w:tabs>
        <w:ind w:left="284"/>
        <w:jc w:val="both"/>
        <w:rPr>
          <w:rFonts w:ascii="Times New Roman" w:hAnsi="Times New Roman" w:cs="Times New Roman"/>
          <w:color w:val="auto"/>
          <w:sz w:val="24"/>
        </w:rPr>
      </w:pPr>
      <w:r w:rsidRPr="00077B9C">
        <w:rPr>
          <w:rFonts w:ascii="Times New Roman" w:hAnsi="Times New Roman" w:cs="Times New Roman"/>
          <w:color w:val="auto"/>
          <w:sz w:val="24"/>
        </w:rPr>
        <w:tab/>
      </w:r>
      <w:proofErr w:type="spellStart"/>
      <w:r w:rsidRPr="00077B9C">
        <w:rPr>
          <w:rFonts w:ascii="Times New Roman" w:hAnsi="Times New Roman" w:cs="Times New Roman"/>
          <w:color w:val="auto"/>
          <w:sz w:val="24"/>
        </w:rPr>
        <w:t>bc</w:t>
      </w:r>
      <w:proofErr w:type="spellEnd"/>
      <w:r w:rsidRPr="00077B9C">
        <w:rPr>
          <w:rFonts w:ascii="Times New Roman" w:hAnsi="Times New Roman" w:cs="Times New Roman"/>
          <w:color w:val="auto"/>
          <w:sz w:val="24"/>
        </w:rPr>
        <w:t>) a dologi kiadásokat</w:t>
      </w:r>
      <w:r w:rsidRPr="00077B9C">
        <w:rPr>
          <w:rFonts w:ascii="Times New Roman" w:hAnsi="Times New Roman" w:cs="Times New Roman"/>
          <w:color w:val="auto"/>
          <w:sz w:val="24"/>
        </w:rPr>
        <w:tab/>
      </w:r>
      <w:r w:rsidR="006B4C41" w:rsidRPr="00077B9C">
        <w:rPr>
          <w:rFonts w:ascii="Times New Roman" w:hAnsi="Times New Roman" w:cs="Times New Roman"/>
          <w:color w:val="auto"/>
          <w:sz w:val="24"/>
        </w:rPr>
        <w:tab/>
      </w:r>
      <w:r w:rsidR="00077B9C" w:rsidRPr="00077B9C">
        <w:rPr>
          <w:rFonts w:ascii="Times New Roman" w:hAnsi="Times New Roman" w:cs="Times New Roman"/>
          <w:color w:val="auto"/>
          <w:sz w:val="24"/>
        </w:rPr>
        <w:t>17.132.591</w:t>
      </w:r>
      <w:r w:rsidR="00126F8A" w:rsidRPr="00077B9C">
        <w:rPr>
          <w:rFonts w:ascii="Times New Roman" w:hAnsi="Times New Roman" w:cs="Times New Roman"/>
          <w:color w:val="auto"/>
          <w:sz w:val="24"/>
        </w:rPr>
        <w:t xml:space="preserve"> </w:t>
      </w:r>
      <w:r w:rsidRPr="00077B9C">
        <w:rPr>
          <w:rFonts w:ascii="Times New Roman" w:hAnsi="Times New Roman" w:cs="Times New Roman"/>
          <w:color w:val="auto"/>
          <w:sz w:val="24"/>
        </w:rPr>
        <w:t>forintban,</w:t>
      </w:r>
    </w:p>
    <w:p w14:paraId="31D0C7DF" w14:textId="77777777" w:rsidR="007A0697" w:rsidRPr="00077B9C" w:rsidRDefault="007A0697" w:rsidP="007A0697">
      <w:pPr>
        <w:numPr>
          <w:ilvl w:val="12"/>
          <w:numId w:val="0"/>
        </w:numPr>
        <w:tabs>
          <w:tab w:val="left" w:pos="426"/>
          <w:tab w:val="right" w:pos="8505"/>
        </w:tabs>
        <w:ind w:left="284"/>
        <w:jc w:val="both"/>
        <w:rPr>
          <w:rFonts w:ascii="Times New Roman" w:hAnsi="Times New Roman" w:cs="Times New Roman"/>
          <w:color w:val="auto"/>
          <w:sz w:val="24"/>
        </w:rPr>
      </w:pPr>
      <w:r w:rsidRPr="00077B9C">
        <w:rPr>
          <w:rFonts w:ascii="Times New Roman" w:hAnsi="Times New Roman" w:cs="Times New Roman"/>
          <w:color w:val="auto"/>
          <w:sz w:val="24"/>
        </w:rPr>
        <w:tab/>
        <w:t xml:space="preserve">  </w:t>
      </w:r>
      <w:proofErr w:type="spellStart"/>
      <w:r w:rsidRPr="00077B9C">
        <w:rPr>
          <w:rFonts w:ascii="Times New Roman" w:hAnsi="Times New Roman" w:cs="Times New Roman"/>
          <w:color w:val="auto"/>
          <w:sz w:val="24"/>
        </w:rPr>
        <w:t>bd</w:t>
      </w:r>
      <w:proofErr w:type="spellEnd"/>
      <w:r w:rsidRPr="00077B9C">
        <w:rPr>
          <w:rFonts w:ascii="Times New Roman" w:hAnsi="Times New Roman" w:cs="Times New Roman"/>
          <w:color w:val="auto"/>
          <w:sz w:val="24"/>
        </w:rPr>
        <w:t>) az ellát</w:t>
      </w:r>
      <w:r w:rsidR="0091089E" w:rsidRPr="00077B9C">
        <w:rPr>
          <w:rFonts w:ascii="Times New Roman" w:hAnsi="Times New Roman" w:cs="Times New Roman"/>
          <w:color w:val="auto"/>
          <w:sz w:val="24"/>
        </w:rPr>
        <w:t>ottak pénzbeli juttatásait</w:t>
      </w:r>
      <w:r w:rsidR="0091089E" w:rsidRPr="00077B9C">
        <w:rPr>
          <w:rFonts w:ascii="Times New Roman" w:hAnsi="Times New Roman" w:cs="Times New Roman"/>
          <w:color w:val="auto"/>
          <w:sz w:val="24"/>
        </w:rPr>
        <w:tab/>
      </w:r>
      <w:r w:rsidR="00BC798B" w:rsidRPr="00077B9C">
        <w:rPr>
          <w:rFonts w:ascii="Times New Roman" w:hAnsi="Times New Roman" w:cs="Times New Roman"/>
          <w:color w:val="auto"/>
          <w:sz w:val="24"/>
        </w:rPr>
        <w:t>4.880.592</w:t>
      </w:r>
      <w:r w:rsidR="00126F8A" w:rsidRPr="00077B9C">
        <w:rPr>
          <w:rFonts w:ascii="Times New Roman" w:hAnsi="Times New Roman" w:cs="Times New Roman"/>
          <w:color w:val="auto"/>
          <w:sz w:val="24"/>
        </w:rPr>
        <w:t xml:space="preserve"> </w:t>
      </w:r>
      <w:r w:rsidRPr="00077B9C">
        <w:rPr>
          <w:rFonts w:ascii="Times New Roman" w:hAnsi="Times New Roman" w:cs="Times New Roman"/>
          <w:color w:val="auto"/>
          <w:sz w:val="24"/>
        </w:rPr>
        <w:t>forintban,</w:t>
      </w:r>
    </w:p>
    <w:p w14:paraId="319096BF" w14:textId="77777777" w:rsidR="007A0697" w:rsidRPr="00077B9C" w:rsidRDefault="007A0697" w:rsidP="007A0697">
      <w:pPr>
        <w:numPr>
          <w:ilvl w:val="12"/>
          <w:numId w:val="0"/>
        </w:numPr>
        <w:tabs>
          <w:tab w:val="left" w:pos="426"/>
          <w:tab w:val="right" w:pos="8505"/>
        </w:tabs>
        <w:ind w:left="284"/>
        <w:jc w:val="both"/>
        <w:rPr>
          <w:rFonts w:ascii="Times New Roman" w:hAnsi="Times New Roman" w:cs="Times New Roman"/>
          <w:color w:val="auto"/>
          <w:sz w:val="24"/>
        </w:rPr>
      </w:pPr>
      <w:r w:rsidRPr="00077B9C">
        <w:rPr>
          <w:rFonts w:ascii="Times New Roman" w:hAnsi="Times New Roman" w:cs="Times New Roman"/>
          <w:color w:val="auto"/>
          <w:sz w:val="24"/>
        </w:rPr>
        <w:tab/>
        <w:t xml:space="preserve">  be) az egyéb működési célú kiadásokat</w:t>
      </w:r>
      <w:r w:rsidRPr="00077B9C">
        <w:rPr>
          <w:rFonts w:ascii="Times New Roman" w:hAnsi="Times New Roman" w:cs="Times New Roman"/>
          <w:color w:val="auto"/>
          <w:sz w:val="24"/>
        </w:rPr>
        <w:tab/>
      </w:r>
      <w:r w:rsidR="00077B9C" w:rsidRPr="00077B9C">
        <w:rPr>
          <w:rFonts w:ascii="Times New Roman" w:hAnsi="Times New Roman" w:cs="Times New Roman"/>
          <w:color w:val="auto"/>
          <w:sz w:val="24"/>
        </w:rPr>
        <w:t>1.968.428</w:t>
      </w:r>
      <w:r w:rsidR="00126F8A" w:rsidRPr="00077B9C">
        <w:rPr>
          <w:rFonts w:ascii="Times New Roman" w:hAnsi="Times New Roman" w:cs="Times New Roman"/>
          <w:color w:val="auto"/>
          <w:sz w:val="24"/>
        </w:rPr>
        <w:t xml:space="preserve"> </w:t>
      </w:r>
      <w:r w:rsidRPr="00077B9C">
        <w:rPr>
          <w:rFonts w:ascii="Times New Roman" w:hAnsi="Times New Roman" w:cs="Times New Roman"/>
          <w:color w:val="auto"/>
          <w:sz w:val="24"/>
        </w:rPr>
        <w:t>forintban,</w:t>
      </w:r>
    </w:p>
    <w:p w14:paraId="12F3E3F9" w14:textId="77777777" w:rsidR="007A0697" w:rsidRPr="00077B9C" w:rsidRDefault="007A0697" w:rsidP="007A0697">
      <w:pPr>
        <w:numPr>
          <w:ilvl w:val="12"/>
          <w:numId w:val="0"/>
        </w:numPr>
        <w:tabs>
          <w:tab w:val="left" w:pos="426"/>
          <w:tab w:val="right" w:pos="8505"/>
        </w:tabs>
        <w:ind w:left="284"/>
        <w:jc w:val="both"/>
        <w:rPr>
          <w:rFonts w:ascii="Times New Roman" w:hAnsi="Times New Roman" w:cs="Times New Roman"/>
          <w:color w:val="auto"/>
          <w:sz w:val="24"/>
        </w:rPr>
      </w:pPr>
      <w:r w:rsidRPr="00077B9C">
        <w:rPr>
          <w:rFonts w:ascii="Times New Roman" w:hAnsi="Times New Roman" w:cs="Times New Roman"/>
          <w:color w:val="auto"/>
          <w:sz w:val="24"/>
        </w:rPr>
        <w:tab/>
        <w:t xml:space="preserve">  </w:t>
      </w:r>
      <w:proofErr w:type="spellStart"/>
      <w:r w:rsidRPr="00077B9C">
        <w:rPr>
          <w:rFonts w:ascii="Times New Roman" w:hAnsi="Times New Roman" w:cs="Times New Roman"/>
          <w:color w:val="auto"/>
          <w:sz w:val="24"/>
        </w:rPr>
        <w:t>bf</w:t>
      </w:r>
      <w:proofErr w:type="spellEnd"/>
      <w:r w:rsidRPr="00077B9C">
        <w:rPr>
          <w:rFonts w:ascii="Times New Roman" w:hAnsi="Times New Roman" w:cs="Times New Roman"/>
          <w:color w:val="auto"/>
          <w:sz w:val="24"/>
        </w:rPr>
        <w:t>)</w:t>
      </w:r>
      <w:r w:rsidR="00A923BC" w:rsidRPr="00077B9C">
        <w:rPr>
          <w:rFonts w:ascii="Times New Roman" w:hAnsi="Times New Roman" w:cs="Times New Roman"/>
          <w:color w:val="auto"/>
          <w:sz w:val="24"/>
        </w:rPr>
        <w:t xml:space="preserve"> a</w:t>
      </w:r>
      <w:r w:rsidR="00E72764" w:rsidRPr="00077B9C">
        <w:rPr>
          <w:rFonts w:ascii="Times New Roman" w:hAnsi="Times New Roman" w:cs="Times New Roman"/>
          <w:color w:val="auto"/>
          <w:sz w:val="24"/>
        </w:rPr>
        <w:t xml:space="preserve"> finanszírozási kiadásokat</w:t>
      </w:r>
      <w:r w:rsidR="00E72764" w:rsidRPr="00077B9C">
        <w:rPr>
          <w:rFonts w:ascii="Times New Roman" w:hAnsi="Times New Roman" w:cs="Times New Roman"/>
          <w:color w:val="auto"/>
          <w:sz w:val="24"/>
        </w:rPr>
        <w:tab/>
      </w:r>
      <w:r w:rsidR="00077B9C" w:rsidRPr="00077B9C">
        <w:rPr>
          <w:rFonts w:ascii="Times New Roman" w:hAnsi="Times New Roman" w:cs="Times New Roman"/>
          <w:color w:val="auto"/>
          <w:sz w:val="24"/>
        </w:rPr>
        <w:t>22.140.196</w:t>
      </w:r>
      <w:r w:rsidR="00126F8A" w:rsidRPr="00077B9C">
        <w:rPr>
          <w:rFonts w:ascii="Times New Roman" w:hAnsi="Times New Roman" w:cs="Times New Roman"/>
          <w:color w:val="auto"/>
          <w:sz w:val="24"/>
        </w:rPr>
        <w:t xml:space="preserve"> </w:t>
      </w:r>
      <w:r w:rsidRPr="00077B9C">
        <w:rPr>
          <w:rFonts w:ascii="Times New Roman" w:hAnsi="Times New Roman" w:cs="Times New Roman"/>
          <w:color w:val="auto"/>
          <w:sz w:val="24"/>
        </w:rPr>
        <w:t>forintban;</w:t>
      </w:r>
    </w:p>
    <w:p w14:paraId="317D7EFB" w14:textId="77777777" w:rsidR="007A0697" w:rsidRPr="00077B9C" w:rsidRDefault="007A0697" w:rsidP="007A0697">
      <w:pPr>
        <w:pStyle w:val="ajkvszvege"/>
        <w:tabs>
          <w:tab w:val="left" w:pos="284"/>
          <w:tab w:val="right" w:pos="8505"/>
        </w:tabs>
        <w:spacing w:before="60"/>
      </w:pPr>
      <w:r w:rsidRPr="00077B9C">
        <w:tab/>
        <w:t xml:space="preserve">c) az önkormányzat felhalmozási célú </w:t>
      </w:r>
      <w:r w:rsidR="00312A8B" w:rsidRPr="00077B9C">
        <w:t>bevételeit</w:t>
      </w:r>
      <w:r w:rsidRPr="00077B9C">
        <w:tab/>
      </w:r>
      <w:r w:rsidR="00AC1DAF" w:rsidRPr="00077B9C">
        <w:t>7.232.409</w:t>
      </w:r>
      <w:r w:rsidR="00126F8A" w:rsidRPr="00077B9C">
        <w:t xml:space="preserve"> </w:t>
      </w:r>
      <w:r w:rsidRPr="00077B9C">
        <w:t>forintban,</w:t>
      </w:r>
    </w:p>
    <w:p w14:paraId="367D2D83" w14:textId="77777777" w:rsidR="007A0697" w:rsidRPr="00077B9C" w:rsidRDefault="007A0697" w:rsidP="007A0697">
      <w:pPr>
        <w:pStyle w:val="ajkvszvege"/>
        <w:tabs>
          <w:tab w:val="left" w:pos="567"/>
          <w:tab w:val="right" w:pos="8505"/>
        </w:tabs>
      </w:pPr>
      <w:r w:rsidRPr="00077B9C">
        <w:t xml:space="preserve">     </w:t>
      </w:r>
      <w:r w:rsidRPr="00077B9C">
        <w:tab/>
        <w:t>ebből:</w:t>
      </w:r>
    </w:p>
    <w:p w14:paraId="7B47DB9E" w14:textId="77777777" w:rsidR="007A0697" w:rsidRPr="00077B9C" w:rsidRDefault="001E2CEB" w:rsidP="007A0697">
      <w:pPr>
        <w:numPr>
          <w:ilvl w:val="12"/>
          <w:numId w:val="0"/>
        </w:numPr>
        <w:tabs>
          <w:tab w:val="left" w:pos="567"/>
          <w:tab w:val="right" w:pos="8505"/>
        </w:tabs>
        <w:ind w:left="284"/>
        <w:jc w:val="both"/>
        <w:rPr>
          <w:rFonts w:ascii="Times New Roman" w:hAnsi="Times New Roman" w:cs="Times New Roman"/>
          <w:color w:val="auto"/>
          <w:sz w:val="24"/>
        </w:rPr>
      </w:pPr>
      <w:r w:rsidRPr="00077B9C">
        <w:rPr>
          <w:rFonts w:ascii="Times New Roman" w:hAnsi="Times New Roman" w:cs="Times New Roman"/>
          <w:color w:val="auto"/>
          <w:sz w:val="24"/>
        </w:rPr>
        <w:tab/>
      </w:r>
      <w:proofErr w:type="spellStart"/>
      <w:r w:rsidRPr="00077B9C">
        <w:rPr>
          <w:rFonts w:ascii="Times New Roman" w:hAnsi="Times New Roman" w:cs="Times New Roman"/>
          <w:color w:val="auto"/>
          <w:sz w:val="24"/>
        </w:rPr>
        <w:t>ca</w:t>
      </w:r>
      <w:proofErr w:type="spellEnd"/>
      <w:r w:rsidRPr="00077B9C">
        <w:rPr>
          <w:rFonts w:ascii="Times New Roman" w:hAnsi="Times New Roman" w:cs="Times New Roman"/>
          <w:color w:val="auto"/>
          <w:sz w:val="24"/>
        </w:rPr>
        <w:t xml:space="preserve">) </w:t>
      </w:r>
      <w:r w:rsidR="00312A8B" w:rsidRPr="00077B9C">
        <w:rPr>
          <w:rFonts w:ascii="Times New Roman" w:hAnsi="Times New Roman" w:cs="Times New Roman"/>
          <w:color w:val="auto"/>
          <w:sz w:val="24"/>
        </w:rPr>
        <w:t>államháztartáson belülről</w:t>
      </w:r>
      <w:r w:rsidRPr="00077B9C">
        <w:rPr>
          <w:rFonts w:ascii="Times New Roman" w:hAnsi="Times New Roman" w:cs="Times New Roman"/>
          <w:color w:val="auto"/>
          <w:sz w:val="24"/>
        </w:rPr>
        <w:tab/>
      </w:r>
      <w:r w:rsidR="00AC1DAF" w:rsidRPr="00077B9C">
        <w:rPr>
          <w:rFonts w:ascii="Times New Roman" w:hAnsi="Times New Roman" w:cs="Times New Roman"/>
          <w:color w:val="auto"/>
          <w:sz w:val="24"/>
        </w:rPr>
        <w:t>7.232.409</w:t>
      </w:r>
      <w:r w:rsidR="00126F8A" w:rsidRPr="00077B9C">
        <w:rPr>
          <w:rFonts w:ascii="Times New Roman" w:hAnsi="Times New Roman" w:cs="Times New Roman"/>
          <w:color w:val="auto"/>
          <w:sz w:val="24"/>
        </w:rPr>
        <w:t xml:space="preserve"> </w:t>
      </w:r>
      <w:r w:rsidR="007A0697" w:rsidRPr="00077B9C">
        <w:rPr>
          <w:rFonts w:ascii="Times New Roman" w:hAnsi="Times New Roman" w:cs="Times New Roman"/>
          <w:color w:val="auto"/>
          <w:sz w:val="24"/>
        </w:rPr>
        <w:t>forintban,</w:t>
      </w:r>
    </w:p>
    <w:p w14:paraId="0EC14539" w14:textId="77777777" w:rsidR="00312A8B" w:rsidRPr="00077B9C" w:rsidRDefault="00312A8B" w:rsidP="00312A8B">
      <w:pPr>
        <w:pStyle w:val="ajkvszvege"/>
        <w:tabs>
          <w:tab w:val="left" w:pos="284"/>
          <w:tab w:val="right" w:pos="8505"/>
        </w:tabs>
        <w:spacing w:before="60"/>
      </w:pPr>
      <w:r w:rsidRPr="00077B9C">
        <w:tab/>
        <w:t>d) az önkormányzat felhalmozási célú kiadásait</w:t>
      </w:r>
      <w:r w:rsidRPr="00077B9C">
        <w:tab/>
      </w:r>
      <w:r w:rsidR="00AC1DAF" w:rsidRPr="00077B9C">
        <w:t>9.373.836</w:t>
      </w:r>
      <w:r w:rsidRPr="00077B9C">
        <w:t xml:space="preserve"> forintban,</w:t>
      </w:r>
    </w:p>
    <w:p w14:paraId="278942E5" w14:textId="77777777" w:rsidR="00312A8B" w:rsidRPr="00077B9C" w:rsidRDefault="00312A8B" w:rsidP="00312A8B">
      <w:pPr>
        <w:pStyle w:val="ajkvszvege"/>
        <w:tabs>
          <w:tab w:val="left" w:pos="567"/>
          <w:tab w:val="right" w:pos="8505"/>
        </w:tabs>
      </w:pPr>
      <w:r w:rsidRPr="00077B9C">
        <w:t xml:space="preserve">     </w:t>
      </w:r>
      <w:r w:rsidRPr="00077B9C">
        <w:tab/>
        <w:t>ebből:</w:t>
      </w:r>
    </w:p>
    <w:p w14:paraId="57D824F4" w14:textId="77777777" w:rsidR="00A06C63" w:rsidRPr="00077B9C" w:rsidRDefault="00A06C63" w:rsidP="00312A8B">
      <w:pPr>
        <w:numPr>
          <w:ilvl w:val="12"/>
          <w:numId w:val="0"/>
        </w:numPr>
        <w:tabs>
          <w:tab w:val="left" w:pos="567"/>
          <w:tab w:val="right" w:pos="8505"/>
        </w:tabs>
        <w:ind w:left="284"/>
        <w:jc w:val="both"/>
        <w:rPr>
          <w:rFonts w:ascii="Times New Roman" w:hAnsi="Times New Roman" w:cs="Times New Roman"/>
          <w:color w:val="auto"/>
          <w:sz w:val="24"/>
        </w:rPr>
      </w:pPr>
      <w:r w:rsidRPr="00077B9C">
        <w:rPr>
          <w:rFonts w:ascii="Times New Roman" w:hAnsi="Times New Roman" w:cs="Times New Roman"/>
          <w:color w:val="auto"/>
          <w:sz w:val="24"/>
        </w:rPr>
        <w:tab/>
        <w:t>d</w:t>
      </w:r>
      <w:r w:rsidR="00BC798B" w:rsidRPr="00077B9C">
        <w:rPr>
          <w:rFonts w:ascii="Times New Roman" w:hAnsi="Times New Roman" w:cs="Times New Roman"/>
          <w:color w:val="auto"/>
          <w:sz w:val="24"/>
        </w:rPr>
        <w:t>a</w:t>
      </w:r>
      <w:r w:rsidRPr="00077B9C">
        <w:rPr>
          <w:rFonts w:ascii="Times New Roman" w:hAnsi="Times New Roman" w:cs="Times New Roman"/>
          <w:color w:val="auto"/>
          <w:sz w:val="24"/>
        </w:rPr>
        <w:t>) beruházási kiadásait</w:t>
      </w:r>
      <w:r w:rsidRPr="00077B9C">
        <w:rPr>
          <w:rFonts w:ascii="Times New Roman" w:hAnsi="Times New Roman" w:cs="Times New Roman"/>
          <w:color w:val="auto"/>
          <w:sz w:val="24"/>
        </w:rPr>
        <w:tab/>
      </w:r>
      <w:r w:rsidR="00AC1DAF" w:rsidRPr="00077B9C">
        <w:rPr>
          <w:rFonts w:ascii="Times New Roman" w:hAnsi="Times New Roman" w:cs="Times New Roman"/>
          <w:color w:val="auto"/>
          <w:sz w:val="24"/>
        </w:rPr>
        <w:t>7.693.860</w:t>
      </w:r>
      <w:r w:rsidRPr="00077B9C">
        <w:rPr>
          <w:rFonts w:ascii="Times New Roman" w:hAnsi="Times New Roman" w:cs="Times New Roman"/>
          <w:color w:val="auto"/>
          <w:sz w:val="24"/>
        </w:rPr>
        <w:t xml:space="preserve"> forintban,</w:t>
      </w:r>
    </w:p>
    <w:p w14:paraId="1A0E95B6" w14:textId="77777777" w:rsidR="00AC1DAF" w:rsidRPr="00077B9C" w:rsidRDefault="00AC1DAF" w:rsidP="00AC1DAF">
      <w:pPr>
        <w:numPr>
          <w:ilvl w:val="12"/>
          <w:numId w:val="0"/>
        </w:numPr>
        <w:tabs>
          <w:tab w:val="left" w:pos="567"/>
          <w:tab w:val="right" w:pos="8505"/>
        </w:tabs>
        <w:ind w:left="284"/>
        <w:jc w:val="both"/>
        <w:rPr>
          <w:rFonts w:ascii="Times New Roman" w:hAnsi="Times New Roman" w:cs="Times New Roman"/>
          <w:color w:val="auto"/>
          <w:sz w:val="24"/>
        </w:rPr>
      </w:pPr>
      <w:r w:rsidRPr="00077B9C">
        <w:rPr>
          <w:rFonts w:ascii="Times New Roman" w:hAnsi="Times New Roman" w:cs="Times New Roman"/>
          <w:color w:val="auto"/>
          <w:sz w:val="24"/>
        </w:rPr>
        <w:tab/>
        <w:t>db) felújítási kiadásait</w:t>
      </w:r>
      <w:r w:rsidRPr="00077B9C">
        <w:rPr>
          <w:rFonts w:ascii="Times New Roman" w:hAnsi="Times New Roman" w:cs="Times New Roman"/>
          <w:color w:val="auto"/>
          <w:sz w:val="24"/>
        </w:rPr>
        <w:tab/>
      </w:r>
      <w:r w:rsidR="002C7E25" w:rsidRPr="00077B9C">
        <w:rPr>
          <w:rFonts w:ascii="Times New Roman" w:hAnsi="Times New Roman" w:cs="Times New Roman"/>
          <w:color w:val="auto"/>
          <w:sz w:val="24"/>
        </w:rPr>
        <w:t xml:space="preserve">1.679.976 </w:t>
      </w:r>
      <w:r w:rsidRPr="00077B9C">
        <w:rPr>
          <w:rFonts w:ascii="Times New Roman" w:hAnsi="Times New Roman" w:cs="Times New Roman"/>
          <w:color w:val="auto"/>
          <w:sz w:val="24"/>
        </w:rPr>
        <w:t>forintban,</w:t>
      </w:r>
    </w:p>
    <w:p w14:paraId="3C921E44" w14:textId="77777777" w:rsidR="00FC400D" w:rsidRPr="00077B9C" w:rsidRDefault="00FC400D" w:rsidP="00FC400D">
      <w:pPr>
        <w:tabs>
          <w:tab w:val="left" w:pos="284"/>
          <w:tab w:val="right" w:pos="8222"/>
        </w:tabs>
        <w:spacing w:line="160" w:lineRule="exact"/>
        <w:jc w:val="both"/>
        <w:rPr>
          <w:rFonts w:ascii="Times New Roman" w:hAnsi="Times New Roman" w:cs="Times New Roman"/>
          <w:color w:val="auto"/>
        </w:rPr>
      </w:pPr>
    </w:p>
    <w:p w14:paraId="6A216ABE" w14:textId="62CEEDB4" w:rsidR="00B26130" w:rsidRDefault="00FC400D" w:rsidP="00600CF7">
      <w:pPr>
        <w:pStyle w:val="ajkvszvege"/>
        <w:rPr>
          <w:szCs w:val="24"/>
        </w:rPr>
      </w:pPr>
      <w:r w:rsidRPr="00077B9C">
        <w:rPr>
          <w:szCs w:val="24"/>
        </w:rPr>
        <w:t>állapítja meg.”</w:t>
      </w:r>
    </w:p>
    <w:p w14:paraId="1F08E294" w14:textId="77777777" w:rsidR="00B26130" w:rsidRPr="006B4C41" w:rsidRDefault="00B26130" w:rsidP="00FC400D">
      <w:pPr>
        <w:tabs>
          <w:tab w:val="left" w:pos="284"/>
          <w:tab w:val="right" w:pos="8789"/>
          <w:tab w:val="right" w:pos="8820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2E8FC4B" w14:textId="77777777" w:rsidR="005E118B" w:rsidRPr="006B4C41" w:rsidRDefault="004E1931" w:rsidP="00FC400D">
      <w:pPr>
        <w:tabs>
          <w:tab w:val="left" w:pos="284"/>
          <w:tab w:val="right" w:pos="8789"/>
          <w:tab w:val="right" w:pos="8820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B4C41">
        <w:rPr>
          <w:rFonts w:ascii="Times New Roman" w:hAnsi="Times New Roman" w:cs="Times New Roman"/>
          <w:b/>
          <w:color w:val="auto"/>
          <w:sz w:val="24"/>
          <w:szCs w:val="24"/>
        </w:rPr>
        <w:t>2.§</w:t>
      </w:r>
      <w:r w:rsidRPr="006B4C4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E118B" w:rsidRPr="006B4C41">
        <w:rPr>
          <w:rFonts w:ascii="Times New Roman" w:hAnsi="Times New Roman" w:cs="Times New Roman"/>
          <w:color w:val="auto"/>
          <w:sz w:val="24"/>
          <w:szCs w:val="24"/>
        </w:rPr>
        <w:t xml:space="preserve">A rendelet 1.a, </w:t>
      </w:r>
      <w:r w:rsidR="006B4C41" w:rsidRPr="006B4C41">
        <w:rPr>
          <w:rFonts w:ascii="Times New Roman" w:hAnsi="Times New Roman" w:cs="Times New Roman"/>
          <w:color w:val="auto"/>
          <w:sz w:val="24"/>
          <w:szCs w:val="24"/>
        </w:rPr>
        <w:t>2.a</w:t>
      </w:r>
      <w:r w:rsidR="005E118B" w:rsidRPr="006B4C41">
        <w:rPr>
          <w:rFonts w:ascii="Times New Roman" w:hAnsi="Times New Roman" w:cs="Times New Roman"/>
          <w:color w:val="auto"/>
          <w:sz w:val="24"/>
          <w:szCs w:val="24"/>
        </w:rPr>
        <w:t>, 3.a, 4</w:t>
      </w:r>
      <w:r w:rsidRPr="006B4C41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5E118B" w:rsidRPr="006B4C41">
        <w:rPr>
          <w:rFonts w:ascii="Times New Roman" w:hAnsi="Times New Roman" w:cs="Times New Roman"/>
          <w:color w:val="auto"/>
          <w:sz w:val="24"/>
          <w:szCs w:val="24"/>
        </w:rPr>
        <w:t>, 5. melléklete helyében jelen rendelet 1-</w:t>
      </w:r>
      <w:r w:rsidR="006B4C41" w:rsidRPr="006B4C41"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C82FDC" w:rsidRPr="006B4C41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5E118B" w:rsidRPr="006B4C41">
        <w:rPr>
          <w:rFonts w:ascii="Times New Roman" w:hAnsi="Times New Roman" w:cs="Times New Roman"/>
          <w:color w:val="auto"/>
          <w:sz w:val="24"/>
          <w:szCs w:val="24"/>
        </w:rPr>
        <w:t xml:space="preserve">  melléklete lép.</w:t>
      </w:r>
    </w:p>
    <w:p w14:paraId="2F238963" w14:textId="77777777" w:rsidR="00FC400D" w:rsidRPr="006B4C41" w:rsidRDefault="00FC400D" w:rsidP="00FC400D">
      <w:pPr>
        <w:tabs>
          <w:tab w:val="left" w:pos="284"/>
          <w:tab w:val="right" w:pos="8789"/>
          <w:tab w:val="right" w:pos="8820"/>
        </w:tabs>
        <w:jc w:val="both"/>
        <w:rPr>
          <w:rFonts w:ascii="Times New Roman" w:hAnsi="Times New Roman" w:cs="Times New Roman"/>
          <w:color w:val="auto"/>
          <w:sz w:val="12"/>
          <w:szCs w:val="12"/>
        </w:rPr>
      </w:pPr>
    </w:p>
    <w:p w14:paraId="015A6107" w14:textId="77777777" w:rsidR="00D45C6A" w:rsidRDefault="00D45C6A" w:rsidP="00BD2276">
      <w:pPr>
        <w:tabs>
          <w:tab w:val="left" w:pos="284"/>
          <w:tab w:val="right" w:pos="8789"/>
          <w:tab w:val="right" w:pos="8820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348F6A7" w14:textId="77777777" w:rsidR="00FC400D" w:rsidRPr="008C751E" w:rsidRDefault="00FC400D" w:rsidP="00FC400D">
      <w:pPr>
        <w:tabs>
          <w:tab w:val="left" w:pos="284"/>
          <w:tab w:val="right" w:pos="8789"/>
          <w:tab w:val="right" w:pos="8820"/>
        </w:tabs>
        <w:ind w:left="540" w:hanging="5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C6A">
        <w:rPr>
          <w:rFonts w:ascii="Times New Roman" w:hAnsi="Times New Roman" w:cs="Times New Roman"/>
          <w:b/>
          <w:bCs/>
          <w:color w:val="auto"/>
          <w:sz w:val="24"/>
          <w:szCs w:val="24"/>
        </w:rPr>
        <w:t>3. §</w:t>
      </w:r>
      <w:r w:rsidRPr="008C751E">
        <w:rPr>
          <w:rFonts w:ascii="Times New Roman" w:hAnsi="Times New Roman" w:cs="Times New Roman"/>
          <w:color w:val="auto"/>
          <w:sz w:val="24"/>
          <w:szCs w:val="24"/>
        </w:rPr>
        <w:t xml:space="preserve"> E</w:t>
      </w:r>
      <w:r w:rsidR="00057505">
        <w:rPr>
          <w:rFonts w:ascii="Times New Roman" w:hAnsi="Times New Roman" w:cs="Times New Roman"/>
          <w:color w:val="auto"/>
          <w:sz w:val="24"/>
          <w:szCs w:val="24"/>
        </w:rPr>
        <w:t>z a</w:t>
      </w:r>
      <w:r w:rsidRPr="008C751E">
        <w:rPr>
          <w:rFonts w:ascii="Times New Roman" w:hAnsi="Times New Roman" w:cs="Times New Roman"/>
          <w:color w:val="auto"/>
          <w:sz w:val="24"/>
          <w:szCs w:val="24"/>
        </w:rPr>
        <w:t xml:space="preserve"> rendelet</w:t>
      </w:r>
      <w:r w:rsidR="00057505">
        <w:rPr>
          <w:rFonts w:ascii="Times New Roman" w:hAnsi="Times New Roman" w:cs="Times New Roman"/>
          <w:color w:val="auto"/>
          <w:sz w:val="24"/>
          <w:szCs w:val="24"/>
        </w:rPr>
        <w:t xml:space="preserve"> a</w:t>
      </w:r>
      <w:r w:rsidRPr="008C751E">
        <w:rPr>
          <w:rFonts w:ascii="Times New Roman" w:hAnsi="Times New Roman" w:cs="Times New Roman"/>
          <w:color w:val="auto"/>
          <w:sz w:val="24"/>
          <w:szCs w:val="24"/>
        </w:rPr>
        <w:t xml:space="preserve"> kihirdetését követő napon lép hatályba. </w:t>
      </w:r>
    </w:p>
    <w:p w14:paraId="212B257C" w14:textId="77777777" w:rsidR="00ED69B3" w:rsidRPr="002318DE" w:rsidRDefault="00ED69B3" w:rsidP="00FC400D">
      <w:pPr>
        <w:pStyle w:val="Szvegtrzs1"/>
        <w:shd w:val="clear" w:color="auto" w:fill="auto"/>
        <w:tabs>
          <w:tab w:val="left" w:pos="360"/>
        </w:tabs>
        <w:spacing w:line="240" w:lineRule="auto"/>
        <w:ind w:firstLine="0"/>
        <w:rPr>
          <w:rFonts w:ascii="Times New Roman" w:hAnsi="Times New Roman"/>
          <w:sz w:val="12"/>
          <w:szCs w:val="12"/>
        </w:rPr>
      </w:pPr>
    </w:p>
    <w:p w14:paraId="0F49C998" w14:textId="77777777" w:rsidR="00ED69B3" w:rsidRPr="006B28F8" w:rsidRDefault="00ED69B3" w:rsidP="00FC400D">
      <w:pPr>
        <w:pStyle w:val="Szvegtrzs1"/>
        <w:shd w:val="clear" w:color="auto" w:fill="auto"/>
        <w:tabs>
          <w:tab w:val="left" w:pos="360"/>
        </w:tabs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1CC7989C" w14:textId="77777777" w:rsidR="00D45C6A" w:rsidRDefault="00FC400D" w:rsidP="00FC400D">
      <w:pPr>
        <w:pStyle w:val="Szvegtrzs1"/>
        <w:shd w:val="clear" w:color="auto" w:fill="auto"/>
        <w:tabs>
          <w:tab w:val="center" w:pos="1843"/>
          <w:tab w:val="center" w:pos="7088"/>
        </w:tabs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F37D12">
        <w:rPr>
          <w:rFonts w:ascii="Times New Roman" w:hAnsi="Times New Roman"/>
          <w:sz w:val="24"/>
          <w:szCs w:val="24"/>
        </w:rPr>
        <w:tab/>
      </w:r>
    </w:p>
    <w:p w14:paraId="30366656" w14:textId="77777777" w:rsidR="00D45C6A" w:rsidRDefault="00D45C6A" w:rsidP="00FC400D">
      <w:pPr>
        <w:pStyle w:val="Szvegtrzs1"/>
        <w:shd w:val="clear" w:color="auto" w:fill="auto"/>
        <w:tabs>
          <w:tab w:val="center" w:pos="1843"/>
          <w:tab w:val="center" w:pos="7088"/>
        </w:tabs>
        <w:spacing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10D44824" w14:textId="77777777" w:rsidR="00600CF7" w:rsidRDefault="00600CF7" w:rsidP="00FC400D">
      <w:pPr>
        <w:pStyle w:val="Szvegtrzs1"/>
        <w:shd w:val="clear" w:color="auto" w:fill="auto"/>
        <w:tabs>
          <w:tab w:val="center" w:pos="1843"/>
          <w:tab w:val="center" w:pos="7088"/>
        </w:tabs>
        <w:spacing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47AC1E2C" w14:textId="77777777" w:rsidR="00600CF7" w:rsidRDefault="00600CF7" w:rsidP="00FC400D">
      <w:pPr>
        <w:pStyle w:val="Szvegtrzs1"/>
        <w:shd w:val="clear" w:color="auto" w:fill="auto"/>
        <w:tabs>
          <w:tab w:val="center" w:pos="1843"/>
          <w:tab w:val="center" w:pos="7088"/>
        </w:tabs>
        <w:spacing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3200C247" w14:textId="3AE03DB5" w:rsidR="00FC400D" w:rsidRPr="00994215" w:rsidRDefault="00D45C6A" w:rsidP="00FC400D">
      <w:pPr>
        <w:pStyle w:val="Szvegtrzs1"/>
        <w:shd w:val="clear" w:color="auto" w:fill="auto"/>
        <w:tabs>
          <w:tab w:val="center" w:pos="1843"/>
          <w:tab w:val="center" w:pos="7088"/>
        </w:tabs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994215">
        <w:rPr>
          <w:rFonts w:ascii="Times New Roman" w:hAnsi="Times New Roman"/>
          <w:sz w:val="24"/>
          <w:szCs w:val="24"/>
        </w:rPr>
        <w:tab/>
      </w:r>
      <w:r w:rsidR="00F6633F" w:rsidRPr="00994215">
        <w:rPr>
          <w:rFonts w:ascii="Times New Roman" w:hAnsi="Times New Roman"/>
          <w:sz w:val="24"/>
          <w:szCs w:val="24"/>
        </w:rPr>
        <w:t>Szabóné Porkoláb Zsanett</w:t>
      </w:r>
      <w:r w:rsidR="00FC400D" w:rsidRPr="00994215">
        <w:rPr>
          <w:rFonts w:ascii="Times New Roman" w:hAnsi="Times New Roman"/>
          <w:sz w:val="24"/>
          <w:szCs w:val="24"/>
        </w:rPr>
        <w:tab/>
        <w:t>Szarka Gyula</w:t>
      </w:r>
    </w:p>
    <w:p w14:paraId="6229F57F" w14:textId="77777777" w:rsidR="00FC400D" w:rsidRPr="00F37D12" w:rsidRDefault="00FC400D" w:rsidP="00FC400D">
      <w:pPr>
        <w:pStyle w:val="Szvegtrzs1"/>
        <w:shd w:val="clear" w:color="auto" w:fill="auto"/>
        <w:tabs>
          <w:tab w:val="center" w:pos="1843"/>
          <w:tab w:val="center" w:pos="7088"/>
        </w:tabs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F37D12">
        <w:rPr>
          <w:rFonts w:ascii="Times New Roman" w:hAnsi="Times New Roman"/>
          <w:b/>
          <w:sz w:val="24"/>
          <w:szCs w:val="24"/>
        </w:rPr>
        <w:tab/>
      </w:r>
      <w:r w:rsidRPr="00F37D12">
        <w:rPr>
          <w:rFonts w:ascii="Times New Roman" w:hAnsi="Times New Roman"/>
          <w:sz w:val="24"/>
          <w:szCs w:val="24"/>
        </w:rPr>
        <w:t>polgármester</w:t>
      </w:r>
      <w:r w:rsidRPr="00F37D12">
        <w:rPr>
          <w:rFonts w:ascii="Times New Roman" w:hAnsi="Times New Roman"/>
          <w:sz w:val="24"/>
          <w:szCs w:val="24"/>
        </w:rPr>
        <w:tab/>
        <w:t>jegyző</w:t>
      </w:r>
    </w:p>
    <w:p w14:paraId="7EBBE735" w14:textId="77777777" w:rsidR="006B28F8" w:rsidRPr="008A713C" w:rsidRDefault="006B28F8" w:rsidP="00FC400D">
      <w:pPr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14:paraId="09A1CB27" w14:textId="77777777" w:rsidR="00D45C6A" w:rsidRDefault="00D45C6A" w:rsidP="00FC400D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EFB440D" w14:textId="77777777" w:rsidR="00D45C6A" w:rsidRDefault="00D45C6A" w:rsidP="00FC400D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86E78FF" w14:textId="77777777" w:rsidR="00FC400D" w:rsidRPr="00F37D12" w:rsidRDefault="00FC400D" w:rsidP="00FC400D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37D12">
        <w:rPr>
          <w:rFonts w:ascii="Times New Roman" w:hAnsi="Times New Roman" w:cs="Times New Roman"/>
          <w:color w:val="auto"/>
          <w:sz w:val="24"/>
          <w:szCs w:val="24"/>
        </w:rPr>
        <w:t xml:space="preserve">A rendelet kihirdetésének </w:t>
      </w:r>
      <w:r w:rsidR="00AC0E29">
        <w:rPr>
          <w:rFonts w:ascii="Times New Roman" w:hAnsi="Times New Roman" w:cs="Times New Roman"/>
          <w:color w:val="auto"/>
          <w:sz w:val="24"/>
          <w:szCs w:val="24"/>
        </w:rPr>
        <w:t>napja</w:t>
      </w:r>
      <w:r w:rsidRPr="00F37D12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</w:p>
    <w:p w14:paraId="3124930C" w14:textId="3DB61205" w:rsidR="00FC400D" w:rsidRPr="00300D7A" w:rsidRDefault="006B28F8" w:rsidP="00FC400D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00D7A">
        <w:rPr>
          <w:rFonts w:ascii="Times New Roman" w:hAnsi="Times New Roman" w:cs="Times New Roman"/>
          <w:color w:val="auto"/>
          <w:sz w:val="24"/>
          <w:szCs w:val="24"/>
        </w:rPr>
        <w:t xml:space="preserve">Tüskevár, </w:t>
      </w:r>
      <w:r w:rsidR="00DB463D">
        <w:rPr>
          <w:rFonts w:ascii="Times New Roman" w:hAnsi="Times New Roman" w:cs="Times New Roman"/>
          <w:color w:val="auto"/>
          <w:sz w:val="24"/>
          <w:szCs w:val="24"/>
        </w:rPr>
        <w:t>2021. február</w:t>
      </w:r>
      <w:r w:rsidR="00600CF7">
        <w:rPr>
          <w:rFonts w:ascii="Times New Roman" w:hAnsi="Times New Roman" w:cs="Times New Roman"/>
          <w:color w:val="auto"/>
          <w:sz w:val="24"/>
          <w:szCs w:val="24"/>
        </w:rPr>
        <w:t xml:space="preserve"> 17.</w:t>
      </w:r>
    </w:p>
    <w:p w14:paraId="632A06FA" w14:textId="77777777" w:rsidR="00ED69B3" w:rsidRDefault="00ED69B3" w:rsidP="00FC400D">
      <w:pPr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14:paraId="5E5A99EF" w14:textId="77777777" w:rsidR="002318DE" w:rsidRDefault="002318DE" w:rsidP="00FC400D">
      <w:pPr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14:paraId="54D03BFE" w14:textId="77777777" w:rsidR="002318DE" w:rsidRPr="008A713C" w:rsidRDefault="002318DE" w:rsidP="00FC400D">
      <w:pPr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14:paraId="539A54C4" w14:textId="77777777" w:rsidR="00FC400D" w:rsidRPr="00994215" w:rsidRDefault="00FC400D" w:rsidP="00FC400D">
      <w:pPr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94215">
        <w:rPr>
          <w:rFonts w:ascii="Times New Roman" w:hAnsi="Times New Roman" w:cs="Times New Roman"/>
          <w:color w:val="auto"/>
          <w:sz w:val="24"/>
          <w:szCs w:val="24"/>
        </w:rPr>
        <w:t>Szarka Gyula</w:t>
      </w:r>
    </w:p>
    <w:p w14:paraId="62B2C6B5" w14:textId="77777777" w:rsidR="003B51DC" w:rsidRDefault="00FC400D" w:rsidP="00786852">
      <w:pPr>
        <w:jc w:val="center"/>
        <w:sectPr w:rsidR="003B51DC" w:rsidSect="00BD2276">
          <w:headerReference w:type="default" r:id="rId7"/>
          <w:pgSz w:w="11906" w:h="16838"/>
          <w:pgMar w:top="567" w:right="1247" w:bottom="567" w:left="1247" w:header="709" w:footer="709" w:gutter="0"/>
          <w:pgNumType w:start="1"/>
          <w:cols w:space="708"/>
          <w:titlePg/>
        </w:sectPr>
      </w:pPr>
      <w:r w:rsidRPr="001960BB">
        <w:rPr>
          <w:rFonts w:ascii="Times New Roman" w:hAnsi="Times New Roman" w:cs="Times New Roman"/>
          <w:color w:val="auto"/>
          <w:sz w:val="24"/>
          <w:szCs w:val="24"/>
        </w:rPr>
        <w:t>jegyző</w:t>
      </w:r>
    </w:p>
    <w:p w14:paraId="7F7DEFFB" w14:textId="77777777" w:rsidR="003B51DC" w:rsidRPr="00ED69B3" w:rsidRDefault="003B51DC" w:rsidP="0078685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69B3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I N D O K O L Á S</w:t>
      </w:r>
    </w:p>
    <w:p w14:paraId="1D6C7569" w14:textId="77777777" w:rsidR="003B51DC" w:rsidRPr="00786852" w:rsidRDefault="003B51DC" w:rsidP="003B51DC">
      <w:pPr>
        <w:jc w:val="center"/>
        <w:rPr>
          <w:rFonts w:ascii="Times New Roman" w:hAnsi="Times New Roman" w:cs="Times New Roman"/>
          <w:color w:val="000000"/>
          <w:sz w:val="12"/>
          <w:szCs w:val="12"/>
        </w:rPr>
      </w:pPr>
    </w:p>
    <w:p w14:paraId="64E0EF1F" w14:textId="77777777" w:rsidR="003B51DC" w:rsidRPr="00786852" w:rsidRDefault="003B51DC" w:rsidP="003B51DC">
      <w:pPr>
        <w:jc w:val="center"/>
        <w:rPr>
          <w:rFonts w:ascii="Times New Roman" w:hAnsi="Times New Roman" w:cs="Times New Roman"/>
          <w:color w:val="000000"/>
          <w:sz w:val="12"/>
          <w:szCs w:val="12"/>
        </w:rPr>
      </w:pPr>
    </w:p>
    <w:p w14:paraId="24425806" w14:textId="77777777" w:rsidR="003B51DC" w:rsidRPr="00ED69B3" w:rsidRDefault="003B51DC" w:rsidP="003B51DC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69B3">
        <w:rPr>
          <w:rFonts w:ascii="Times New Roman" w:hAnsi="Times New Roman" w:cs="Times New Roman"/>
          <w:b/>
          <w:color w:val="000000"/>
          <w:sz w:val="24"/>
          <w:szCs w:val="24"/>
        </w:rPr>
        <w:t>Általános indokolás</w:t>
      </w:r>
    </w:p>
    <w:p w14:paraId="203796E7" w14:textId="77777777" w:rsidR="003B51DC" w:rsidRPr="00786852" w:rsidRDefault="003B51DC" w:rsidP="003B51DC">
      <w:pPr>
        <w:jc w:val="center"/>
        <w:rPr>
          <w:rFonts w:ascii="Times New Roman" w:hAnsi="Times New Roman" w:cs="Times New Roman"/>
          <w:color w:val="000000"/>
          <w:sz w:val="12"/>
          <w:szCs w:val="12"/>
        </w:rPr>
      </w:pPr>
    </w:p>
    <w:p w14:paraId="0FA4E2A7" w14:textId="77777777" w:rsidR="003B51DC" w:rsidRPr="00786852" w:rsidRDefault="003B51DC" w:rsidP="003B51DC">
      <w:pPr>
        <w:jc w:val="both"/>
        <w:rPr>
          <w:rFonts w:ascii="Times New Roman" w:hAnsi="Times New Roman" w:cs="Times New Roman"/>
          <w:color w:val="000000"/>
          <w:sz w:val="12"/>
          <w:szCs w:val="12"/>
        </w:rPr>
      </w:pPr>
    </w:p>
    <w:p w14:paraId="4397E620" w14:textId="77777777" w:rsidR="003B51DC" w:rsidRPr="00ED69B3" w:rsidRDefault="003B51DC" w:rsidP="003B51DC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D69B3">
        <w:rPr>
          <w:rFonts w:ascii="Times New Roman" w:hAnsi="Times New Roman" w:cs="Times New Roman"/>
          <w:color w:val="auto"/>
          <w:sz w:val="24"/>
          <w:szCs w:val="24"/>
        </w:rPr>
        <w:t xml:space="preserve">Az államháztartásról szóló 2011. évi CXCV. törvény </w:t>
      </w:r>
      <w:r w:rsidR="00C321BE" w:rsidRPr="00ED69B3">
        <w:rPr>
          <w:rFonts w:ascii="Times New Roman" w:hAnsi="Times New Roman" w:cs="Times New Roman"/>
          <w:color w:val="auto"/>
          <w:sz w:val="24"/>
          <w:szCs w:val="24"/>
        </w:rPr>
        <w:t>23</w:t>
      </w:r>
      <w:r w:rsidRPr="00ED69B3">
        <w:rPr>
          <w:rFonts w:ascii="Times New Roman" w:hAnsi="Times New Roman" w:cs="Times New Roman"/>
          <w:color w:val="auto"/>
          <w:sz w:val="24"/>
          <w:szCs w:val="24"/>
        </w:rPr>
        <w:t xml:space="preserve">.§ (1) bekezdése alapján a </w:t>
      </w:r>
      <w:r w:rsidR="00C321BE" w:rsidRPr="00ED69B3">
        <w:rPr>
          <w:rFonts w:ascii="Times New Roman" w:hAnsi="Times New Roman" w:cs="Times New Roman"/>
          <w:color w:val="auto"/>
          <w:sz w:val="24"/>
          <w:szCs w:val="24"/>
        </w:rPr>
        <w:t>helyi önkormányzat a költségvetését költségvetési rendeletben állapítja meg.</w:t>
      </w:r>
    </w:p>
    <w:p w14:paraId="35644213" w14:textId="77777777" w:rsidR="00C321BE" w:rsidRPr="00ED69B3" w:rsidRDefault="00C321BE" w:rsidP="003B51DC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247B4AF" w14:textId="77777777" w:rsidR="003B51DC" w:rsidRDefault="0092238B" w:rsidP="003B51DC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Dabrony</w:t>
      </w:r>
      <w:r w:rsidR="00C321BE" w:rsidRPr="00ED69B3">
        <w:rPr>
          <w:rFonts w:ascii="Times New Roman" w:hAnsi="Times New Roman" w:cs="Times New Roman"/>
          <w:color w:val="auto"/>
          <w:sz w:val="24"/>
          <w:szCs w:val="24"/>
        </w:rPr>
        <w:t xml:space="preserve"> Község Önkormányzatának Képviselő-testülete a</w:t>
      </w:r>
      <w:r w:rsidR="00C71AF4">
        <w:rPr>
          <w:rFonts w:ascii="Times New Roman" w:hAnsi="Times New Roman" w:cs="Times New Roman"/>
          <w:color w:val="auto"/>
          <w:sz w:val="24"/>
          <w:szCs w:val="24"/>
        </w:rPr>
        <w:t>z</w:t>
      </w:r>
      <w:r w:rsidR="00C321BE" w:rsidRPr="00ED69B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00D7A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40406A">
        <w:rPr>
          <w:rFonts w:ascii="Times New Roman" w:hAnsi="Times New Roman" w:cs="Times New Roman"/>
          <w:color w:val="auto"/>
          <w:sz w:val="24"/>
          <w:szCs w:val="24"/>
        </w:rPr>
        <w:t>/20</w:t>
      </w:r>
      <w:r w:rsidR="00300D7A">
        <w:rPr>
          <w:rFonts w:ascii="Times New Roman" w:hAnsi="Times New Roman" w:cs="Times New Roman"/>
          <w:color w:val="auto"/>
          <w:sz w:val="24"/>
          <w:szCs w:val="24"/>
        </w:rPr>
        <w:t>20</w:t>
      </w:r>
      <w:r w:rsidR="00C321BE" w:rsidRPr="00ED69B3">
        <w:rPr>
          <w:rFonts w:ascii="Times New Roman" w:hAnsi="Times New Roman" w:cs="Times New Roman"/>
          <w:color w:val="auto"/>
          <w:sz w:val="24"/>
          <w:szCs w:val="24"/>
        </w:rPr>
        <w:t>. (II.</w:t>
      </w:r>
      <w:r w:rsidR="00DC5D4E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300D7A">
        <w:rPr>
          <w:rFonts w:ascii="Times New Roman" w:hAnsi="Times New Roman" w:cs="Times New Roman"/>
          <w:color w:val="auto"/>
          <w:sz w:val="24"/>
          <w:szCs w:val="24"/>
        </w:rPr>
        <w:t>7</w:t>
      </w:r>
      <w:r w:rsidR="00C321BE" w:rsidRPr="00ED69B3">
        <w:rPr>
          <w:rFonts w:ascii="Times New Roman" w:hAnsi="Times New Roman" w:cs="Times New Roman"/>
          <w:color w:val="auto"/>
          <w:sz w:val="24"/>
          <w:szCs w:val="24"/>
        </w:rPr>
        <w:t>.) önkormányzati rendeletével alkotta meg az Önkormányzat 20</w:t>
      </w:r>
      <w:r w:rsidR="00300D7A">
        <w:rPr>
          <w:rFonts w:ascii="Times New Roman" w:hAnsi="Times New Roman" w:cs="Times New Roman"/>
          <w:color w:val="auto"/>
          <w:sz w:val="24"/>
          <w:szCs w:val="24"/>
        </w:rPr>
        <w:t>20</w:t>
      </w:r>
      <w:r w:rsidR="00C321BE" w:rsidRPr="00ED69B3">
        <w:rPr>
          <w:rFonts w:ascii="Times New Roman" w:hAnsi="Times New Roman" w:cs="Times New Roman"/>
          <w:color w:val="auto"/>
          <w:sz w:val="24"/>
          <w:szCs w:val="24"/>
        </w:rPr>
        <w:t xml:space="preserve">. évi költségvetését. </w:t>
      </w:r>
      <w:r w:rsidR="001960BB" w:rsidRPr="00ED69B3">
        <w:rPr>
          <w:rFonts w:ascii="Times New Roman" w:hAnsi="Times New Roman" w:cs="Times New Roman"/>
          <w:color w:val="auto"/>
          <w:sz w:val="24"/>
          <w:szCs w:val="24"/>
        </w:rPr>
        <w:t xml:space="preserve">A jelenlegi rendeletmódosítás </w:t>
      </w:r>
      <w:r w:rsidR="00057505">
        <w:rPr>
          <w:rFonts w:ascii="Times New Roman" w:hAnsi="Times New Roman" w:cs="Times New Roman"/>
          <w:color w:val="auto"/>
          <w:sz w:val="24"/>
          <w:szCs w:val="24"/>
        </w:rPr>
        <w:t xml:space="preserve">a bevételek módosulása és </w:t>
      </w:r>
      <w:r w:rsidR="00A923BC" w:rsidRPr="00ED69B3">
        <w:rPr>
          <w:rFonts w:ascii="Times New Roman" w:hAnsi="Times New Roman" w:cs="Times New Roman"/>
          <w:color w:val="auto"/>
          <w:sz w:val="24"/>
          <w:szCs w:val="24"/>
        </w:rPr>
        <w:t>a</w:t>
      </w:r>
      <w:r w:rsidR="00C321BE" w:rsidRPr="00ED69B3">
        <w:rPr>
          <w:rFonts w:ascii="Times New Roman" w:hAnsi="Times New Roman" w:cs="Times New Roman"/>
          <w:color w:val="auto"/>
          <w:sz w:val="24"/>
          <w:szCs w:val="24"/>
        </w:rPr>
        <w:t xml:space="preserve"> kiadás</w:t>
      </w:r>
      <w:r w:rsidR="00057505">
        <w:rPr>
          <w:rFonts w:ascii="Times New Roman" w:hAnsi="Times New Roman" w:cs="Times New Roman"/>
          <w:color w:val="auto"/>
          <w:sz w:val="24"/>
          <w:szCs w:val="24"/>
        </w:rPr>
        <w:t>ok</w:t>
      </w:r>
      <w:r w:rsidR="00C321BE" w:rsidRPr="00ED69B3">
        <w:rPr>
          <w:rFonts w:ascii="Times New Roman" w:hAnsi="Times New Roman" w:cs="Times New Roman"/>
          <w:color w:val="auto"/>
          <w:sz w:val="24"/>
          <w:szCs w:val="24"/>
        </w:rPr>
        <w:t xml:space="preserve"> változása miatt vált szükségessé</w:t>
      </w:r>
      <w:r w:rsidR="009658B9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3B51DC" w:rsidRPr="00ED69B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73EB78FC" w14:textId="77777777" w:rsidR="004E1931" w:rsidRPr="00C6270C" w:rsidRDefault="004E1931" w:rsidP="003B51DC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B8D4C77" w14:textId="77777777" w:rsidR="00C6270C" w:rsidRPr="00C6270C" w:rsidRDefault="00C6270C" w:rsidP="00C6270C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6270C">
        <w:rPr>
          <w:rFonts w:ascii="Times New Roman" w:hAnsi="Times New Roman" w:cs="Times New Roman"/>
          <w:color w:val="auto"/>
          <w:sz w:val="24"/>
          <w:szCs w:val="24"/>
        </w:rPr>
        <w:t>A fennálló veszélyhelyzetre tekintettel "a katasztrófavédelemről és a hozzá kapcsolódó egyes törvények módosításáról" szóló 2011.évi CXXVIII. törvény 46.§ (4) bekezdésében kapott felhatalmazás alapján a képviselő-testület feladat- és hatáskörében eljárva a polgármester jogosult a rendelet megalkotására.  Jelen rendeletmódosítás megalkotását megelőzően a képviselő-testület tagjaival előzetesen egyeztettem, akik a javasolt módosítást támogatták.</w:t>
      </w:r>
    </w:p>
    <w:p w14:paraId="66BB40E1" w14:textId="77777777" w:rsidR="004E1931" w:rsidRPr="00C6270C" w:rsidRDefault="004E1931" w:rsidP="004E1931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8B4D4CD" w14:textId="77777777" w:rsidR="00C321BE" w:rsidRPr="00ED69B3" w:rsidRDefault="00C321BE" w:rsidP="00786852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C5486E1" w14:textId="77777777" w:rsidR="003B51DC" w:rsidRPr="00ED69B3" w:rsidRDefault="003B51DC" w:rsidP="003B51DC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69B3">
        <w:rPr>
          <w:rFonts w:ascii="Times New Roman" w:hAnsi="Times New Roman" w:cs="Times New Roman"/>
          <w:b/>
          <w:color w:val="000000"/>
          <w:sz w:val="24"/>
          <w:szCs w:val="24"/>
        </w:rPr>
        <w:t>Részletes indokolás</w:t>
      </w:r>
    </w:p>
    <w:p w14:paraId="21C72761" w14:textId="77777777" w:rsidR="003B51DC" w:rsidRPr="00786852" w:rsidRDefault="003B51DC" w:rsidP="003B51DC">
      <w:pPr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703E6C35" w14:textId="77777777" w:rsidR="003B51DC" w:rsidRPr="00ED69B3" w:rsidRDefault="00C321BE" w:rsidP="00C83AFF">
      <w:pPr>
        <w:pStyle w:val="NormlWeb"/>
        <w:spacing w:before="0" w:after="0"/>
        <w:jc w:val="both"/>
        <w:rPr>
          <w:color w:val="auto"/>
        </w:rPr>
      </w:pPr>
      <w:r w:rsidRPr="00ED69B3">
        <w:rPr>
          <w:color w:val="auto"/>
          <w:u w:val="single"/>
        </w:rPr>
        <w:t>1-</w:t>
      </w:r>
      <w:r w:rsidR="00A46B1E" w:rsidRPr="00ED69B3">
        <w:rPr>
          <w:color w:val="auto"/>
          <w:u w:val="single"/>
        </w:rPr>
        <w:t>2</w:t>
      </w:r>
      <w:r w:rsidR="003B51DC" w:rsidRPr="00ED69B3">
        <w:rPr>
          <w:color w:val="auto"/>
          <w:u w:val="single"/>
        </w:rPr>
        <w:t>. §:</w:t>
      </w:r>
      <w:r w:rsidR="003B51DC" w:rsidRPr="00ED69B3">
        <w:rPr>
          <w:color w:val="auto"/>
        </w:rPr>
        <w:t xml:space="preserve"> </w:t>
      </w:r>
    </w:p>
    <w:p w14:paraId="25CA2165" w14:textId="77777777" w:rsidR="00F64D89" w:rsidRPr="00786852" w:rsidRDefault="00F64D89" w:rsidP="00F64D89">
      <w:pPr>
        <w:tabs>
          <w:tab w:val="right" w:pos="284"/>
          <w:tab w:val="right" w:pos="851"/>
          <w:tab w:val="right" w:pos="1560"/>
          <w:tab w:val="left" w:pos="1985"/>
          <w:tab w:val="right" w:pos="6379"/>
          <w:tab w:val="right" w:pos="7513"/>
          <w:tab w:val="right" w:pos="8647"/>
          <w:tab w:val="right" w:pos="9214"/>
        </w:tabs>
        <w:jc w:val="both"/>
        <w:rPr>
          <w:rFonts w:ascii="Times New Roman" w:hAnsi="Times New Roman" w:cs="Times New Roman"/>
          <w:b/>
          <w:color w:val="auto"/>
          <w:sz w:val="12"/>
          <w:szCs w:val="12"/>
          <w:u w:val="single"/>
        </w:rPr>
      </w:pPr>
    </w:p>
    <w:p w14:paraId="566FE825" w14:textId="77777777" w:rsidR="00077B9C" w:rsidRPr="0063379D" w:rsidRDefault="00077B9C" w:rsidP="00077B9C">
      <w:pPr>
        <w:tabs>
          <w:tab w:val="right" w:pos="284"/>
          <w:tab w:val="right" w:pos="851"/>
          <w:tab w:val="right" w:pos="1560"/>
          <w:tab w:val="left" w:pos="1985"/>
          <w:tab w:val="right" w:pos="6379"/>
          <w:tab w:val="right" w:pos="7513"/>
        </w:tabs>
        <w:ind w:right="425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63379D">
        <w:rPr>
          <w:rFonts w:ascii="Times New Roman" w:hAnsi="Times New Roman" w:cs="Times New Roman"/>
          <w:color w:val="auto"/>
          <w:sz w:val="24"/>
          <w:szCs w:val="24"/>
        </w:rPr>
        <w:t>forint</w:t>
      </w:r>
    </w:p>
    <w:p w14:paraId="1E29C616" w14:textId="77777777" w:rsidR="00077B9C" w:rsidRPr="0063379D" w:rsidRDefault="00077B9C" w:rsidP="00077B9C">
      <w:pPr>
        <w:tabs>
          <w:tab w:val="right" w:pos="284"/>
          <w:tab w:val="right" w:pos="851"/>
          <w:tab w:val="right" w:pos="1560"/>
          <w:tab w:val="left" w:pos="1985"/>
          <w:tab w:val="right" w:pos="6379"/>
          <w:tab w:val="right" w:pos="7513"/>
          <w:tab w:val="right" w:pos="8647"/>
        </w:tabs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63379D">
        <w:rPr>
          <w:rFonts w:ascii="Times New Roman" w:hAnsi="Times New Roman" w:cs="Times New Roman"/>
          <w:color w:val="auto"/>
          <w:sz w:val="24"/>
          <w:szCs w:val="24"/>
          <w:u w:val="single"/>
        </w:rPr>
        <w:t>Központi módosítása:</w:t>
      </w:r>
    </w:p>
    <w:p w14:paraId="43A0EA05" w14:textId="77777777" w:rsidR="00077B9C" w:rsidRPr="0063379D" w:rsidRDefault="00077B9C" w:rsidP="00077B9C">
      <w:pPr>
        <w:pStyle w:val="Szvegtrzs1"/>
        <w:numPr>
          <w:ilvl w:val="0"/>
          <w:numId w:val="16"/>
        </w:numPr>
        <w:shd w:val="clear" w:color="auto" w:fill="auto"/>
        <w:tabs>
          <w:tab w:val="right" w:pos="9214"/>
        </w:tabs>
        <w:spacing w:before="60" w:line="240" w:lineRule="auto"/>
        <w:ind w:left="641" w:right="23" w:hanging="357"/>
        <w:rPr>
          <w:rFonts w:ascii="Times New Roman" w:hAnsi="Times New Roman"/>
          <w:sz w:val="24"/>
          <w:szCs w:val="24"/>
        </w:rPr>
      </w:pPr>
      <w:r w:rsidRPr="0063379D">
        <w:rPr>
          <w:rFonts w:ascii="Times New Roman" w:hAnsi="Times New Roman"/>
          <w:sz w:val="24"/>
          <w:szCs w:val="24"/>
        </w:rPr>
        <w:t>Közfoglalkoztatotti járulék megelőlegezése: megelőlegezés visszafizetésére</w:t>
      </w:r>
      <w:r w:rsidRPr="0063379D">
        <w:rPr>
          <w:rFonts w:ascii="Times New Roman" w:hAnsi="Times New Roman"/>
          <w:sz w:val="24"/>
          <w:szCs w:val="24"/>
        </w:rPr>
        <w:tab/>
        <w:t>4.218.257</w:t>
      </w:r>
    </w:p>
    <w:p w14:paraId="0F3EAC38" w14:textId="77777777" w:rsidR="00077B9C" w:rsidRPr="0063379D" w:rsidRDefault="00077B9C" w:rsidP="00077B9C">
      <w:pPr>
        <w:pStyle w:val="Szvegtrzs1"/>
        <w:numPr>
          <w:ilvl w:val="0"/>
          <w:numId w:val="16"/>
        </w:numPr>
        <w:shd w:val="clear" w:color="auto" w:fill="auto"/>
        <w:tabs>
          <w:tab w:val="right" w:pos="9214"/>
        </w:tabs>
        <w:spacing w:before="60" w:line="240" w:lineRule="auto"/>
        <w:ind w:left="641" w:right="23" w:hanging="357"/>
        <w:rPr>
          <w:rFonts w:ascii="Times New Roman" w:hAnsi="Times New Roman"/>
          <w:sz w:val="24"/>
          <w:szCs w:val="24"/>
        </w:rPr>
      </w:pPr>
      <w:r w:rsidRPr="0063379D">
        <w:rPr>
          <w:rFonts w:ascii="Times New Roman" w:hAnsi="Times New Roman"/>
          <w:sz w:val="24"/>
          <w:szCs w:val="24"/>
        </w:rPr>
        <w:t>Települési önk. köznevelési feladatainak támogatása</w:t>
      </w:r>
      <w:r w:rsidRPr="0063379D">
        <w:rPr>
          <w:rFonts w:ascii="Times New Roman" w:hAnsi="Times New Roman"/>
          <w:sz w:val="24"/>
          <w:szCs w:val="24"/>
        </w:rPr>
        <w:tab/>
        <w:t>-4.590.670</w:t>
      </w:r>
    </w:p>
    <w:p w14:paraId="7261911F" w14:textId="77777777" w:rsidR="00077B9C" w:rsidRPr="0063379D" w:rsidRDefault="00077B9C" w:rsidP="00077B9C">
      <w:pPr>
        <w:pStyle w:val="Szvegtrzs1"/>
        <w:numPr>
          <w:ilvl w:val="0"/>
          <w:numId w:val="16"/>
        </w:numPr>
        <w:shd w:val="clear" w:color="auto" w:fill="auto"/>
        <w:tabs>
          <w:tab w:val="right" w:pos="9214"/>
        </w:tabs>
        <w:spacing w:before="60" w:line="240" w:lineRule="auto"/>
        <w:ind w:left="641" w:right="23" w:hanging="357"/>
        <w:rPr>
          <w:rFonts w:ascii="Times New Roman" w:hAnsi="Times New Roman"/>
          <w:sz w:val="24"/>
          <w:szCs w:val="24"/>
        </w:rPr>
      </w:pPr>
      <w:r w:rsidRPr="0063379D">
        <w:rPr>
          <w:rFonts w:ascii="Times New Roman" w:hAnsi="Times New Roman"/>
          <w:sz w:val="24"/>
          <w:szCs w:val="24"/>
        </w:rPr>
        <w:t>Települési önk. egyes szociális és gyermekjóléti feladatainak támogatása</w:t>
      </w:r>
      <w:r w:rsidRPr="0063379D">
        <w:rPr>
          <w:rFonts w:ascii="Times New Roman" w:hAnsi="Times New Roman"/>
          <w:sz w:val="24"/>
          <w:szCs w:val="24"/>
        </w:rPr>
        <w:tab/>
        <w:t>524.609</w:t>
      </w:r>
    </w:p>
    <w:p w14:paraId="2409359E" w14:textId="77777777" w:rsidR="00077B9C" w:rsidRPr="0063379D" w:rsidRDefault="00077B9C" w:rsidP="00077B9C">
      <w:pPr>
        <w:pStyle w:val="Szvegtrzs1"/>
        <w:numPr>
          <w:ilvl w:val="0"/>
          <w:numId w:val="16"/>
        </w:numPr>
        <w:shd w:val="clear" w:color="auto" w:fill="auto"/>
        <w:tabs>
          <w:tab w:val="right" w:pos="9214"/>
        </w:tabs>
        <w:spacing w:before="60" w:line="240" w:lineRule="auto"/>
        <w:ind w:left="641" w:right="23" w:hanging="357"/>
        <w:rPr>
          <w:rFonts w:ascii="Times New Roman" w:hAnsi="Times New Roman"/>
          <w:sz w:val="24"/>
          <w:szCs w:val="24"/>
        </w:rPr>
      </w:pPr>
      <w:r w:rsidRPr="0063379D">
        <w:rPr>
          <w:rFonts w:ascii="Times New Roman" w:hAnsi="Times New Roman"/>
          <w:sz w:val="24"/>
          <w:szCs w:val="24"/>
        </w:rPr>
        <w:t>Települési önk. gyermekétkeztetési feladatainak támogatása</w:t>
      </w:r>
      <w:r w:rsidRPr="0063379D">
        <w:rPr>
          <w:rFonts w:ascii="Times New Roman" w:hAnsi="Times New Roman"/>
          <w:sz w:val="24"/>
          <w:szCs w:val="24"/>
        </w:rPr>
        <w:tab/>
        <w:t>-1.091.909</w:t>
      </w:r>
    </w:p>
    <w:p w14:paraId="105AC2D9" w14:textId="77777777" w:rsidR="00077B9C" w:rsidRPr="0063379D" w:rsidRDefault="00077B9C" w:rsidP="00077B9C">
      <w:pPr>
        <w:pStyle w:val="Szvegtrzs1"/>
        <w:numPr>
          <w:ilvl w:val="0"/>
          <w:numId w:val="16"/>
        </w:numPr>
        <w:shd w:val="clear" w:color="auto" w:fill="auto"/>
        <w:tabs>
          <w:tab w:val="right" w:pos="9214"/>
        </w:tabs>
        <w:spacing w:before="60" w:line="240" w:lineRule="auto"/>
        <w:ind w:left="641" w:right="23" w:hanging="357"/>
        <w:rPr>
          <w:rFonts w:ascii="Times New Roman" w:hAnsi="Times New Roman"/>
          <w:sz w:val="24"/>
          <w:szCs w:val="24"/>
        </w:rPr>
      </w:pPr>
      <w:r w:rsidRPr="0063379D">
        <w:rPr>
          <w:rFonts w:ascii="Times New Roman" w:hAnsi="Times New Roman"/>
          <w:sz w:val="24"/>
          <w:szCs w:val="24"/>
        </w:rPr>
        <w:t>Települési önk. kulturális feladatainak támogatása</w:t>
      </w:r>
      <w:r w:rsidRPr="0063379D">
        <w:rPr>
          <w:rFonts w:ascii="Times New Roman" w:hAnsi="Times New Roman"/>
          <w:sz w:val="24"/>
          <w:szCs w:val="24"/>
        </w:rPr>
        <w:tab/>
        <w:t>200.000</w:t>
      </w:r>
      <w:r w:rsidRPr="0063379D">
        <w:rPr>
          <w:rFonts w:ascii="Times New Roman" w:hAnsi="Times New Roman"/>
          <w:sz w:val="24"/>
          <w:szCs w:val="24"/>
        </w:rPr>
        <w:tab/>
      </w:r>
    </w:p>
    <w:p w14:paraId="04F1A726" w14:textId="77777777" w:rsidR="00077B9C" w:rsidRPr="0063379D" w:rsidRDefault="00077B9C" w:rsidP="00077B9C">
      <w:pPr>
        <w:tabs>
          <w:tab w:val="right" w:pos="284"/>
          <w:tab w:val="right" w:pos="851"/>
          <w:tab w:val="right" w:pos="1560"/>
          <w:tab w:val="left" w:pos="1985"/>
          <w:tab w:val="right" w:pos="6379"/>
          <w:tab w:val="right" w:pos="7513"/>
          <w:tab w:val="right" w:pos="8647"/>
          <w:tab w:val="right" w:pos="9214"/>
        </w:tabs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</w:p>
    <w:p w14:paraId="45A605A4" w14:textId="77777777" w:rsidR="00077B9C" w:rsidRPr="0063379D" w:rsidRDefault="00077B9C" w:rsidP="00077B9C">
      <w:pPr>
        <w:tabs>
          <w:tab w:val="right" w:pos="284"/>
          <w:tab w:val="right" w:pos="851"/>
          <w:tab w:val="right" w:pos="1560"/>
          <w:tab w:val="left" w:pos="1985"/>
          <w:tab w:val="right" w:pos="6379"/>
          <w:tab w:val="right" w:pos="7513"/>
          <w:tab w:val="right" w:pos="8647"/>
          <w:tab w:val="right" w:pos="9214"/>
        </w:tabs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63379D">
        <w:rPr>
          <w:rFonts w:ascii="Times New Roman" w:hAnsi="Times New Roman" w:cs="Times New Roman"/>
          <w:color w:val="auto"/>
          <w:sz w:val="24"/>
          <w:szCs w:val="24"/>
          <w:u w:val="single"/>
        </w:rPr>
        <w:t>Saját módosítása:</w:t>
      </w:r>
    </w:p>
    <w:p w14:paraId="0D333E32" w14:textId="77777777" w:rsidR="00077B9C" w:rsidRPr="0063379D" w:rsidRDefault="00077B9C" w:rsidP="00077B9C">
      <w:pPr>
        <w:pStyle w:val="Szvegtrzs1"/>
        <w:shd w:val="clear" w:color="auto" w:fill="auto"/>
        <w:spacing w:line="240" w:lineRule="auto"/>
        <w:ind w:right="20" w:firstLine="0"/>
        <w:rPr>
          <w:rFonts w:ascii="Times New Roman" w:hAnsi="Times New Roman"/>
          <w:sz w:val="24"/>
          <w:szCs w:val="24"/>
        </w:rPr>
      </w:pPr>
    </w:p>
    <w:p w14:paraId="01E5C0EF" w14:textId="77777777" w:rsidR="00077B9C" w:rsidRPr="0063379D" w:rsidRDefault="00077B9C" w:rsidP="00077B9C">
      <w:pPr>
        <w:pStyle w:val="Szvegtrzs1"/>
        <w:numPr>
          <w:ilvl w:val="0"/>
          <w:numId w:val="13"/>
        </w:numPr>
        <w:shd w:val="clear" w:color="auto" w:fill="auto"/>
        <w:tabs>
          <w:tab w:val="clear" w:pos="645"/>
          <w:tab w:val="num" w:pos="284"/>
          <w:tab w:val="right" w:pos="9214"/>
        </w:tabs>
        <w:spacing w:before="60" w:line="240" w:lineRule="auto"/>
        <w:ind w:left="284" w:right="23" w:hanging="284"/>
        <w:rPr>
          <w:rFonts w:ascii="Times New Roman" w:hAnsi="Times New Roman"/>
          <w:sz w:val="24"/>
          <w:szCs w:val="24"/>
        </w:rPr>
      </w:pPr>
      <w:r w:rsidRPr="0063379D">
        <w:rPr>
          <w:rFonts w:ascii="Times New Roman" w:hAnsi="Times New Roman"/>
          <w:sz w:val="24"/>
          <w:szCs w:val="24"/>
        </w:rPr>
        <w:t>Általános tartalékra</w:t>
      </w:r>
      <w:r w:rsidRPr="0063379D">
        <w:rPr>
          <w:rFonts w:ascii="Times New Roman" w:hAnsi="Times New Roman"/>
          <w:sz w:val="24"/>
          <w:szCs w:val="24"/>
        </w:rPr>
        <w:tab/>
        <w:t>3.179.577</w:t>
      </w:r>
    </w:p>
    <w:p w14:paraId="66275036" w14:textId="77777777" w:rsidR="00077B9C" w:rsidRPr="0063379D" w:rsidRDefault="00077B9C" w:rsidP="00077B9C">
      <w:pPr>
        <w:pStyle w:val="Szvegtrzs1"/>
        <w:shd w:val="clear" w:color="auto" w:fill="auto"/>
        <w:spacing w:line="240" w:lineRule="auto"/>
        <w:ind w:right="20" w:firstLine="0"/>
        <w:rPr>
          <w:rFonts w:ascii="Times New Roman" w:hAnsi="Times New Roman"/>
          <w:sz w:val="24"/>
          <w:szCs w:val="24"/>
        </w:rPr>
      </w:pPr>
    </w:p>
    <w:p w14:paraId="0D3D1B16" w14:textId="77777777" w:rsidR="00077B9C" w:rsidRPr="0063379D" w:rsidRDefault="00077B9C" w:rsidP="00077B9C">
      <w:pPr>
        <w:pStyle w:val="Szvegtrzs1"/>
        <w:numPr>
          <w:ilvl w:val="0"/>
          <w:numId w:val="13"/>
        </w:numPr>
        <w:shd w:val="clear" w:color="auto" w:fill="auto"/>
        <w:tabs>
          <w:tab w:val="clear" w:pos="645"/>
          <w:tab w:val="num" w:pos="284"/>
          <w:tab w:val="right" w:pos="9214"/>
        </w:tabs>
        <w:spacing w:before="60" w:line="240" w:lineRule="auto"/>
        <w:ind w:left="284" w:right="23" w:hanging="284"/>
        <w:rPr>
          <w:rFonts w:ascii="Times New Roman" w:hAnsi="Times New Roman"/>
          <w:sz w:val="24"/>
          <w:szCs w:val="24"/>
        </w:rPr>
      </w:pPr>
      <w:r w:rsidRPr="0063379D">
        <w:rPr>
          <w:rFonts w:ascii="Times New Roman" w:hAnsi="Times New Roman"/>
          <w:sz w:val="24"/>
          <w:szCs w:val="24"/>
        </w:rPr>
        <w:t>Általános tartalékból</w:t>
      </w:r>
    </w:p>
    <w:p w14:paraId="7C44E1F2" w14:textId="77777777" w:rsidR="00077B9C" w:rsidRPr="0063379D" w:rsidRDefault="00077B9C" w:rsidP="00077B9C">
      <w:pPr>
        <w:pStyle w:val="Szvegtrzs1"/>
        <w:numPr>
          <w:ilvl w:val="0"/>
          <w:numId w:val="13"/>
        </w:numPr>
        <w:shd w:val="clear" w:color="auto" w:fill="auto"/>
        <w:tabs>
          <w:tab w:val="clear" w:pos="645"/>
          <w:tab w:val="num" w:pos="567"/>
          <w:tab w:val="right" w:pos="9214"/>
        </w:tabs>
        <w:spacing w:before="60" w:line="240" w:lineRule="auto"/>
        <w:ind w:left="567" w:right="23" w:hanging="283"/>
        <w:rPr>
          <w:rFonts w:ascii="Times New Roman" w:hAnsi="Times New Roman"/>
          <w:sz w:val="24"/>
          <w:szCs w:val="24"/>
        </w:rPr>
      </w:pPr>
      <w:r w:rsidRPr="0063379D">
        <w:rPr>
          <w:rFonts w:ascii="Times New Roman" w:hAnsi="Times New Roman"/>
          <w:sz w:val="24"/>
          <w:szCs w:val="24"/>
        </w:rPr>
        <w:t>Vagyonkezeléssel kapcsolatos elszámolásokra</w:t>
      </w:r>
      <w:r w:rsidRPr="0063379D">
        <w:rPr>
          <w:rFonts w:ascii="Times New Roman" w:hAnsi="Times New Roman"/>
          <w:sz w:val="24"/>
          <w:szCs w:val="24"/>
        </w:rPr>
        <w:tab/>
        <w:t>305.272</w:t>
      </w:r>
    </w:p>
    <w:p w14:paraId="799D01A3" w14:textId="77777777" w:rsidR="00077B9C" w:rsidRPr="0063379D" w:rsidRDefault="00077B9C" w:rsidP="00077B9C">
      <w:pPr>
        <w:pStyle w:val="Szvegtrzs1"/>
        <w:numPr>
          <w:ilvl w:val="0"/>
          <w:numId w:val="13"/>
        </w:numPr>
        <w:shd w:val="clear" w:color="auto" w:fill="auto"/>
        <w:tabs>
          <w:tab w:val="clear" w:pos="645"/>
          <w:tab w:val="num" w:pos="567"/>
          <w:tab w:val="right" w:pos="9214"/>
        </w:tabs>
        <w:spacing w:before="60" w:line="240" w:lineRule="auto"/>
        <w:ind w:left="567" w:right="23" w:hanging="283"/>
        <w:rPr>
          <w:rFonts w:ascii="Times New Roman" w:hAnsi="Times New Roman"/>
          <w:sz w:val="24"/>
          <w:szCs w:val="24"/>
        </w:rPr>
      </w:pPr>
      <w:r w:rsidRPr="0063379D">
        <w:rPr>
          <w:rFonts w:ascii="Times New Roman" w:hAnsi="Times New Roman"/>
          <w:sz w:val="24"/>
          <w:szCs w:val="24"/>
        </w:rPr>
        <w:t>Külterületi helyi közutak fejlesztése pályázat projektmenedzsmenti díjára</w:t>
      </w:r>
      <w:r w:rsidRPr="0063379D">
        <w:rPr>
          <w:rFonts w:ascii="Times New Roman" w:hAnsi="Times New Roman"/>
          <w:sz w:val="24"/>
          <w:szCs w:val="24"/>
        </w:rPr>
        <w:tab/>
        <w:t>148590</w:t>
      </w:r>
    </w:p>
    <w:p w14:paraId="1754CCD1" w14:textId="77777777" w:rsidR="00077B9C" w:rsidRPr="0063379D" w:rsidRDefault="00077B9C" w:rsidP="00077B9C">
      <w:pPr>
        <w:pStyle w:val="Szvegtrzs1"/>
        <w:numPr>
          <w:ilvl w:val="0"/>
          <w:numId w:val="13"/>
        </w:numPr>
        <w:shd w:val="clear" w:color="auto" w:fill="auto"/>
        <w:tabs>
          <w:tab w:val="clear" w:pos="645"/>
          <w:tab w:val="num" w:pos="567"/>
          <w:tab w:val="right" w:pos="9214"/>
        </w:tabs>
        <w:spacing w:before="60" w:line="240" w:lineRule="auto"/>
        <w:ind w:left="567" w:right="23" w:hanging="283"/>
        <w:rPr>
          <w:rFonts w:ascii="Times New Roman" w:hAnsi="Times New Roman"/>
          <w:sz w:val="24"/>
          <w:szCs w:val="24"/>
        </w:rPr>
      </w:pPr>
      <w:r w:rsidRPr="0063379D">
        <w:rPr>
          <w:rFonts w:ascii="Times New Roman" w:hAnsi="Times New Roman"/>
          <w:sz w:val="24"/>
          <w:szCs w:val="24"/>
        </w:rPr>
        <w:t>Óvodapedagógus és dajka munkabér és járulék kiadásaira</w:t>
      </w:r>
      <w:r w:rsidRPr="0063379D">
        <w:rPr>
          <w:rFonts w:ascii="Times New Roman" w:hAnsi="Times New Roman"/>
          <w:sz w:val="24"/>
          <w:szCs w:val="24"/>
        </w:rPr>
        <w:tab/>
        <w:t>385.114</w:t>
      </w:r>
    </w:p>
    <w:p w14:paraId="2B42387B" w14:textId="77777777" w:rsidR="00077B9C" w:rsidRPr="0063379D" w:rsidRDefault="00077B9C" w:rsidP="00077B9C">
      <w:pPr>
        <w:pStyle w:val="Szvegtrzs1"/>
        <w:numPr>
          <w:ilvl w:val="0"/>
          <w:numId w:val="13"/>
        </w:numPr>
        <w:shd w:val="clear" w:color="auto" w:fill="auto"/>
        <w:tabs>
          <w:tab w:val="clear" w:pos="645"/>
          <w:tab w:val="num" w:pos="567"/>
          <w:tab w:val="right" w:pos="9214"/>
        </w:tabs>
        <w:spacing w:before="60" w:line="240" w:lineRule="auto"/>
        <w:ind w:left="567" w:right="23" w:hanging="283"/>
        <w:rPr>
          <w:rFonts w:ascii="Times New Roman" w:hAnsi="Times New Roman"/>
          <w:sz w:val="24"/>
          <w:szCs w:val="24"/>
        </w:rPr>
      </w:pPr>
      <w:r w:rsidRPr="0063379D">
        <w:rPr>
          <w:rFonts w:ascii="Times New Roman" w:hAnsi="Times New Roman"/>
          <w:sz w:val="24"/>
          <w:szCs w:val="24"/>
        </w:rPr>
        <w:t xml:space="preserve">Könyvtáros megbízási díj kiadásaira </w:t>
      </w:r>
      <w:r w:rsidRPr="0063379D">
        <w:rPr>
          <w:rFonts w:ascii="Times New Roman" w:hAnsi="Times New Roman"/>
          <w:sz w:val="24"/>
          <w:szCs w:val="24"/>
        </w:rPr>
        <w:tab/>
        <w:t>41.800</w:t>
      </w:r>
    </w:p>
    <w:p w14:paraId="267D9642" w14:textId="77777777" w:rsidR="00077B9C" w:rsidRPr="0063379D" w:rsidRDefault="00077B9C" w:rsidP="00077B9C">
      <w:pPr>
        <w:pStyle w:val="Szvegtrzs1"/>
        <w:numPr>
          <w:ilvl w:val="0"/>
          <w:numId w:val="13"/>
        </w:numPr>
        <w:shd w:val="clear" w:color="auto" w:fill="auto"/>
        <w:tabs>
          <w:tab w:val="clear" w:pos="645"/>
          <w:tab w:val="num" w:pos="567"/>
          <w:tab w:val="right" w:pos="9214"/>
        </w:tabs>
        <w:spacing w:before="60" w:line="240" w:lineRule="auto"/>
        <w:ind w:left="567" w:right="23" w:hanging="283"/>
        <w:rPr>
          <w:rFonts w:ascii="Times New Roman" w:hAnsi="Times New Roman"/>
          <w:sz w:val="24"/>
          <w:szCs w:val="24"/>
        </w:rPr>
      </w:pPr>
      <w:r w:rsidRPr="0063379D">
        <w:rPr>
          <w:rFonts w:ascii="Times New Roman" w:hAnsi="Times New Roman"/>
          <w:sz w:val="24"/>
          <w:szCs w:val="24"/>
        </w:rPr>
        <w:t>Falugondnok munkabér és járulék kiadásaira</w:t>
      </w:r>
      <w:r w:rsidRPr="0063379D">
        <w:rPr>
          <w:rFonts w:ascii="Times New Roman" w:hAnsi="Times New Roman"/>
          <w:sz w:val="24"/>
          <w:szCs w:val="24"/>
        </w:rPr>
        <w:tab/>
        <w:t>111.594</w:t>
      </w:r>
    </w:p>
    <w:p w14:paraId="3AFA3812" w14:textId="77777777" w:rsidR="00077B9C" w:rsidRPr="0063379D" w:rsidRDefault="00077B9C" w:rsidP="00077B9C">
      <w:pPr>
        <w:pStyle w:val="Szvegtrzs1"/>
        <w:numPr>
          <w:ilvl w:val="0"/>
          <w:numId w:val="13"/>
        </w:numPr>
        <w:shd w:val="clear" w:color="auto" w:fill="auto"/>
        <w:tabs>
          <w:tab w:val="clear" w:pos="645"/>
          <w:tab w:val="num" w:pos="567"/>
          <w:tab w:val="right" w:pos="9214"/>
        </w:tabs>
        <w:spacing w:before="60" w:line="240" w:lineRule="auto"/>
        <w:ind w:left="567" w:right="23" w:hanging="283"/>
        <w:rPr>
          <w:rFonts w:ascii="Times New Roman" w:hAnsi="Times New Roman"/>
          <w:sz w:val="24"/>
          <w:szCs w:val="24"/>
        </w:rPr>
      </w:pPr>
      <w:r w:rsidRPr="0063379D">
        <w:rPr>
          <w:rFonts w:ascii="Times New Roman" w:hAnsi="Times New Roman"/>
          <w:sz w:val="24"/>
          <w:szCs w:val="24"/>
        </w:rPr>
        <w:t>Választott tisztségviselők tiszteletdíj és járulék kiadásaira</w:t>
      </w:r>
      <w:r w:rsidRPr="0063379D">
        <w:rPr>
          <w:rFonts w:ascii="Times New Roman" w:hAnsi="Times New Roman"/>
          <w:sz w:val="24"/>
          <w:szCs w:val="24"/>
        </w:rPr>
        <w:tab/>
        <w:t>143.437</w:t>
      </w:r>
    </w:p>
    <w:p w14:paraId="2C45D911" w14:textId="77777777" w:rsidR="00ED69B3" w:rsidRDefault="00ED69B3" w:rsidP="00C83AFF">
      <w:pPr>
        <w:pStyle w:val="ajkvszvege"/>
        <w:tabs>
          <w:tab w:val="center" w:pos="3119"/>
          <w:tab w:val="center" w:pos="7655"/>
        </w:tabs>
        <w:rPr>
          <w:szCs w:val="24"/>
          <w:u w:val="single"/>
        </w:rPr>
      </w:pPr>
    </w:p>
    <w:p w14:paraId="0EA52271" w14:textId="77777777" w:rsidR="00BD2276" w:rsidRPr="00ED69B3" w:rsidRDefault="00BD2276" w:rsidP="00C83AFF">
      <w:pPr>
        <w:pStyle w:val="ajkvszvege"/>
        <w:tabs>
          <w:tab w:val="center" w:pos="3119"/>
          <w:tab w:val="center" w:pos="7655"/>
        </w:tabs>
        <w:rPr>
          <w:szCs w:val="24"/>
          <w:u w:val="single"/>
        </w:rPr>
      </w:pPr>
    </w:p>
    <w:p w14:paraId="7027048B" w14:textId="77777777" w:rsidR="003B51DC" w:rsidRPr="00ED69B3" w:rsidRDefault="00A46B1E" w:rsidP="00C83AFF">
      <w:pPr>
        <w:pStyle w:val="ajkvszvege"/>
        <w:tabs>
          <w:tab w:val="center" w:pos="3119"/>
          <w:tab w:val="center" w:pos="7655"/>
        </w:tabs>
        <w:rPr>
          <w:szCs w:val="24"/>
        </w:rPr>
      </w:pPr>
      <w:r w:rsidRPr="00ED69B3">
        <w:rPr>
          <w:szCs w:val="24"/>
          <w:u w:val="single"/>
        </w:rPr>
        <w:t>3</w:t>
      </w:r>
      <w:r w:rsidR="003B51DC" w:rsidRPr="00ED69B3">
        <w:rPr>
          <w:szCs w:val="24"/>
          <w:u w:val="single"/>
        </w:rPr>
        <w:t>. §:</w:t>
      </w:r>
      <w:r w:rsidR="003B51DC" w:rsidRPr="00ED69B3">
        <w:rPr>
          <w:szCs w:val="24"/>
        </w:rPr>
        <w:t xml:space="preserve"> hatályba léptető rendelkezést tartalmaz.</w:t>
      </w:r>
    </w:p>
    <w:p w14:paraId="23E62AE1" w14:textId="77777777" w:rsidR="003B51DC" w:rsidRPr="00ED69B3" w:rsidRDefault="003B51DC" w:rsidP="003B51DC">
      <w:pPr>
        <w:jc w:val="both"/>
        <w:rPr>
          <w:rFonts w:ascii="Times New Roman" w:hAnsi="Times New Roman" w:cs="Times New Roman"/>
          <w:sz w:val="24"/>
          <w:szCs w:val="24"/>
        </w:rPr>
        <w:sectPr w:rsidR="003B51DC" w:rsidRPr="00ED69B3" w:rsidSect="00C83AFF">
          <w:headerReference w:type="default" r:id="rId8"/>
          <w:pgSz w:w="11906" w:h="16838"/>
          <w:pgMar w:top="709" w:right="1134" w:bottom="567" w:left="1134" w:header="709" w:footer="709" w:gutter="0"/>
          <w:pgNumType w:start="1"/>
          <w:cols w:space="708"/>
          <w:titlePg/>
        </w:sectPr>
      </w:pPr>
    </w:p>
    <w:p w14:paraId="5007C03F" w14:textId="77777777" w:rsidR="003B51DC" w:rsidRPr="00835E03" w:rsidRDefault="003B51DC" w:rsidP="00FB203E">
      <w:pPr>
        <w:pStyle w:val="Szvegtrzs1"/>
        <w:shd w:val="clear" w:color="auto" w:fill="auto"/>
        <w:spacing w:after="240" w:line="274" w:lineRule="exact"/>
        <w:ind w:right="260" w:firstLine="0"/>
        <w:jc w:val="center"/>
        <w:rPr>
          <w:rFonts w:ascii="Times New Roman" w:hAnsi="Times New Roman"/>
          <w:sz w:val="24"/>
          <w:szCs w:val="24"/>
        </w:rPr>
      </w:pPr>
      <w:r w:rsidRPr="00835E03">
        <w:rPr>
          <w:rStyle w:val="Fejlcvagylbjegyzet"/>
          <w:rFonts w:ascii="Times New Roman" w:hAnsi="Times New Roman"/>
          <w:bCs w:val="0"/>
          <w:sz w:val="24"/>
          <w:szCs w:val="24"/>
        </w:rPr>
        <w:lastRenderedPageBreak/>
        <w:t>HATÁSVIZSGÁLAT</w:t>
      </w:r>
    </w:p>
    <w:p w14:paraId="546707CD" w14:textId="77777777" w:rsidR="003B51DC" w:rsidRPr="00835E03" w:rsidRDefault="003B51DC" w:rsidP="003B51DC">
      <w:pPr>
        <w:pStyle w:val="Szvegtrzs1"/>
        <w:shd w:val="clear" w:color="auto" w:fill="auto"/>
        <w:spacing w:after="240" w:line="274" w:lineRule="exact"/>
        <w:ind w:left="20" w:right="260" w:firstLine="0"/>
        <w:rPr>
          <w:rFonts w:ascii="Times New Roman" w:hAnsi="Times New Roman"/>
          <w:sz w:val="24"/>
          <w:szCs w:val="24"/>
        </w:rPr>
      </w:pPr>
    </w:p>
    <w:p w14:paraId="0FA3384A" w14:textId="77777777" w:rsidR="003B51DC" w:rsidRPr="00835E03" w:rsidRDefault="003B51DC" w:rsidP="003B51DC">
      <w:pPr>
        <w:pStyle w:val="Szvegtrzs1"/>
        <w:shd w:val="clear" w:color="auto" w:fill="auto"/>
        <w:spacing w:after="240" w:line="274" w:lineRule="exact"/>
        <w:ind w:left="20" w:right="260" w:firstLine="0"/>
        <w:rPr>
          <w:rFonts w:ascii="Times New Roman" w:hAnsi="Times New Roman"/>
          <w:sz w:val="24"/>
          <w:szCs w:val="24"/>
        </w:rPr>
      </w:pPr>
      <w:r w:rsidRPr="00835E03">
        <w:rPr>
          <w:rFonts w:ascii="Times New Roman" w:hAnsi="Times New Roman"/>
          <w:sz w:val="24"/>
          <w:szCs w:val="24"/>
        </w:rPr>
        <w:t xml:space="preserve">A 2011. január 1-jétől hatályos, a jogalkotásról szóló 2010. évi CXXX. törvény (a továbbiakban: </w:t>
      </w:r>
      <w:proofErr w:type="spellStart"/>
      <w:r w:rsidRPr="00835E03">
        <w:rPr>
          <w:rFonts w:ascii="Times New Roman" w:hAnsi="Times New Roman"/>
          <w:sz w:val="24"/>
          <w:szCs w:val="24"/>
        </w:rPr>
        <w:t>Jat</w:t>
      </w:r>
      <w:proofErr w:type="spellEnd"/>
      <w:r w:rsidRPr="00835E03">
        <w:rPr>
          <w:rFonts w:ascii="Times New Roman" w:hAnsi="Times New Roman"/>
          <w:sz w:val="24"/>
          <w:szCs w:val="24"/>
        </w:rPr>
        <w:t>.) 17. §-a szerint:</w:t>
      </w:r>
    </w:p>
    <w:p w14:paraId="03B3292E" w14:textId="77777777" w:rsidR="003B51DC" w:rsidRPr="00835E03" w:rsidRDefault="003B51DC" w:rsidP="003B51DC">
      <w:pPr>
        <w:pStyle w:val="Szvegtrzs1"/>
        <w:numPr>
          <w:ilvl w:val="0"/>
          <w:numId w:val="2"/>
        </w:numPr>
        <w:shd w:val="clear" w:color="auto" w:fill="auto"/>
        <w:tabs>
          <w:tab w:val="left" w:pos="462"/>
        </w:tabs>
        <w:spacing w:after="240" w:line="274" w:lineRule="exact"/>
        <w:ind w:left="20" w:right="260" w:firstLine="0"/>
        <w:rPr>
          <w:rFonts w:ascii="Times New Roman" w:hAnsi="Times New Roman"/>
          <w:sz w:val="24"/>
          <w:szCs w:val="24"/>
        </w:rPr>
      </w:pPr>
      <w:r w:rsidRPr="00835E03">
        <w:rPr>
          <w:rFonts w:ascii="Times New Roman" w:hAnsi="Times New Roman"/>
          <w:sz w:val="24"/>
          <w:szCs w:val="24"/>
        </w:rPr>
        <w:t>§ (1) A jogszabály előkészítője - a jogszabály feltételezett hatásaihoz igazodó részletességű - előzetes hatásvizsgálat elvégzésével felméri a szabályozás várható következményeit. Az előzetes hatásvizsgálat eredményéről... önkormányzati rendelet esetén a helyi önkormányzat képviselő-testületét tájékoztatni kell. [...]</w:t>
      </w:r>
    </w:p>
    <w:p w14:paraId="0B3F8954" w14:textId="77777777" w:rsidR="003B51DC" w:rsidRPr="00835E03" w:rsidRDefault="003B51DC" w:rsidP="003B51DC">
      <w:pPr>
        <w:pStyle w:val="Szvegtrzs1"/>
        <w:shd w:val="clear" w:color="auto" w:fill="auto"/>
        <w:spacing w:line="274" w:lineRule="exact"/>
        <w:ind w:left="20" w:firstLine="0"/>
        <w:rPr>
          <w:rFonts w:ascii="Times New Roman" w:hAnsi="Times New Roman"/>
          <w:sz w:val="24"/>
          <w:szCs w:val="24"/>
        </w:rPr>
      </w:pPr>
      <w:r w:rsidRPr="00835E03">
        <w:rPr>
          <w:rFonts w:ascii="Times New Roman" w:hAnsi="Times New Roman"/>
          <w:sz w:val="24"/>
          <w:szCs w:val="24"/>
        </w:rPr>
        <w:t>(2) A hatásvizsgálat során vizsgálni kell</w:t>
      </w:r>
    </w:p>
    <w:p w14:paraId="1F841729" w14:textId="77777777" w:rsidR="003B51DC" w:rsidRPr="00835E03" w:rsidRDefault="003B51DC" w:rsidP="003B51DC">
      <w:pPr>
        <w:pStyle w:val="Szvegtrzs1"/>
        <w:numPr>
          <w:ilvl w:val="0"/>
          <w:numId w:val="4"/>
        </w:numPr>
        <w:shd w:val="clear" w:color="auto" w:fill="auto"/>
        <w:tabs>
          <w:tab w:val="clear" w:pos="720"/>
        </w:tabs>
        <w:spacing w:line="274" w:lineRule="exact"/>
        <w:ind w:left="362"/>
        <w:rPr>
          <w:rFonts w:ascii="Times New Roman" w:hAnsi="Times New Roman"/>
          <w:sz w:val="24"/>
          <w:szCs w:val="24"/>
        </w:rPr>
      </w:pPr>
      <w:r w:rsidRPr="00835E03">
        <w:rPr>
          <w:rFonts w:ascii="Times New Roman" w:hAnsi="Times New Roman"/>
          <w:sz w:val="24"/>
          <w:szCs w:val="24"/>
        </w:rPr>
        <w:t>a tervezett jogszabály valamennyi jelentősnek ítélt hatását, különösen</w:t>
      </w:r>
    </w:p>
    <w:p w14:paraId="297949DA" w14:textId="77777777" w:rsidR="003B51DC" w:rsidRPr="00835E03" w:rsidRDefault="003B51DC" w:rsidP="003B51DC">
      <w:pPr>
        <w:pStyle w:val="Szvegtrzs1"/>
        <w:shd w:val="clear" w:color="auto" w:fill="auto"/>
        <w:tabs>
          <w:tab w:val="left" w:pos="726"/>
        </w:tabs>
        <w:spacing w:line="274" w:lineRule="exact"/>
        <w:ind w:left="380" w:firstLine="0"/>
        <w:rPr>
          <w:rFonts w:ascii="Times New Roman" w:hAnsi="Times New Roman"/>
          <w:sz w:val="24"/>
          <w:szCs w:val="24"/>
        </w:rPr>
      </w:pPr>
      <w:proofErr w:type="spellStart"/>
      <w:r w:rsidRPr="00835E03">
        <w:rPr>
          <w:rFonts w:ascii="Times New Roman" w:hAnsi="Times New Roman"/>
          <w:sz w:val="24"/>
          <w:szCs w:val="24"/>
        </w:rPr>
        <w:t>aa</w:t>
      </w:r>
      <w:proofErr w:type="spellEnd"/>
      <w:r w:rsidRPr="00835E03">
        <w:rPr>
          <w:rFonts w:ascii="Times New Roman" w:hAnsi="Times New Roman"/>
          <w:sz w:val="24"/>
          <w:szCs w:val="24"/>
        </w:rPr>
        <w:t>)</w:t>
      </w:r>
      <w:r w:rsidRPr="00835E03">
        <w:rPr>
          <w:rFonts w:ascii="Times New Roman" w:hAnsi="Times New Roman"/>
          <w:sz w:val="24"/>
          <w:szCs w:val="24"/>
        </w:rPr>
        <w:tab/>
        <w:t>társadalmi, gazdasági, költségvetési hatásait,</w:t>
      </w:r>
    </w:p>
    <w:p w14:paraId="2D12EE63" w14:textId="77777777" w:rsidR="003B51DC" w:rsidRPr="00835E03" w:rsidRDefault="003B51DC" w:rsidP="003B51DC">
      <w:pPr>
        <w:pStyle w:val="Szvegtrzs1"/>
        <w:shd w:val="clear" w:color="auto" w:fill="auto"/>
        <w:tabs>
          <w:tab w:val="left" w:pos="730"/>
        </w:tabs>
        <w:spacing w:line="274" w:lineRule="exact"/>
        <w:ind w:left="380" w:firstLine="0"/>
        <w:rPr>
          <w:rFonts w:ascii="Times New Roman" w:hAnsi="Times New Roman"/>
          <w:sz w:val="24"/>
          <w:szCs w:val="24"/>
        </w:rPr>
      </w:pPr>
      <w:r w:rsidRPr="00835E03">
        <w:rPr>
          <w:rFonts w:ascii="Times New Roman" w:hAnsi="Times New Roman"/>
          <w:sz w:val="24"/>
          <w:szCs w:val="24"/>
        </w:rPr>
        <w:t>ab)</w:t>
      </w:r>
      <w:r w:rsidRPr="00835E03">
        <w:rPr>
          <w:rFonts w:ascii="Times New Roman" w:hAnsi="Times New Roman"/>
          <w:sz w:val="24"/>
          <w:szCs w:val="24"/>
        </w:rPr>
        <w:tab/>
        <w:t>környezeti és egészségi következményeit,</w:t>
      </w:r>
    </w:p>
    <w:p w14:paraId="4A501CAA" w14:textId="77777777" w:rsidR="003B51DC" w:rsidRPr="00835E03" w:rsidRDefault="003B51DC" w:rsidP="003B51DC">
      <w:pPr>
        <w:pStyle w:val="Szvegtrzs1"/>
        <w:shd w:val="clear" w:color="auto" w:fill="auto"/>
        <w:tabs>
          <w:tab w:val="left" w:pos="716"/>
        </w:tabs>
        <w:spacing w:line="274" w:lineRule="exact"/>
        <w:ind w:left="380" w:firstLine="0"/>
        <w:rPr>
          <w:rFonts w:ascii="Times New Roman" w:hAnsi="Times New Roman"/>
          <w:sz w:val="24"/>
          <w:szCs w:val="24"/>
        </w:rPr>
      </w:pPr>
      <w:proofErr w:type="spellStart"/>
      <w:r w:rsidRPr="00835E03">
        <w:rPr>
          <w:rFonts w:ascii="Times New Roman" w:hAnsi="Times New Roman"/>
          <w:sz w:val="24"/>
          <w:szCs w:val="24"/>
        </w:rPr>
        <w:t>ac</w:t>
      </w:r>
      <w:proofErr w:type="spellEnd"/>
      <w:r w:rsidRPr="00835E03">
        <w:rPr>
          <w:rFonts w:ascii="Times New Roman" w:hAnsi="Times New Roman"/>
          <w:sz w:val="24"/>
          <w:szCs w:val="24"/>
        </w:rPr>
        <w:t>)</w:t>
      </w:r>
      <w:r w:rsidRPr="00835E03">
        <w:rPr>
          <w:rFonts w:ascii="Times New Roman" w:hAnsi="Times New Roman"/>
          <w:sz w:val="24"/>
          <w:szCs w:val="24"/>
        </w:rPr>
        <w:tab/>
        <w:t>adminisztratív terheket befolyásoló hatásait, valamint</w:t>
      </w:r>
    </w:p>
    <w:p w14:paraId="7E687148" w14:textId="77777777" w:rsidR="003B51DC" w:rsidRPr="00835E03" w:rsidRDefault="003B51DC" w:rsidP="003B51DC">
      <w:pPr>
        <w:pStyle w:val="Szvegtrzs1"/>
        <w:numPr>
          <w:ilvl w:val="0"/>
          <w:numId w:val="4"/>
        </w:numPr>
        <w:shd w:val="clear" w:color="auto" w:fill="auto"/>
        <w:tabs>
          <w:tab w:val="clear" w:pos="720"/>
        </w:tabs>
        <w:spacing w:line="264" w:lineRule="exact"/>
        <w:ind w:left="362" w:right="260"/>
        <w:rPr>
          <w:rFonts w:ascii="Times New Roman" w:hAnsi="Times New Roman"/>
          <w:sz w:val="24"/>
          <w:szCs w:val="24"/>
        </w:rPr>
      </w:pPr>
      <w:r w:rsidRPr="00835E03">
        <w:rPr>
          <w:rFonts w:ascii="Times New Roman" w:hAnsi="Times New Roman"/>
          <w:sz w:val="24"/>
          <w:szCs w:val="24"/>
        </w:rPr>
        <w:t>a jogszabály megalkotásának szükségességét, a jogalkotás elmaradásának várható következményeit, és</w:t>
      </w:r>
    </w:p>
    <w:p w14:paraId="07CEDAF5" w14:textId="77777777" w:rsidR="003B51DC" w:rsidRPr="00835E03" w:rsidRDefault="003B51DC" w:rsidP="003B51DC">
      <w:pPr>
        <w:pStyle w:val="Szvegtrzs1"/>
        <w:numPr>
          <w:ilvl w:val="0"/>
          <w:numId w:val="4"/>
        </w:numPr>
        <w:shd w:val="clear" w:color="auto" w:fill="auto"/>
        <w:tabs>
          <w:tab w:val="clear" w:pos="720"/>
          <w:tab w:val="left" w:pos="380"/>
        </w:tabs>
        <w:spacing w:after="240" w:line="269" w:lineRule="exact"/>
        <w:ind w:left="362" w:right="260"/>
        <w:rPr>
          <w:rFonts w:ascii="Times New Roman" w:hAnsi="Times New Roman"/>
          <w:sz w:val="24"/>
          <w:szCs w:val="24"/>
        </w:rPr>
      </w:pPr>
      <w:r w:rsidRPr="00835E03">
        <w:rPr>
          <w:rFonts w:ascii="Times New Roman" w:hAnsi="Times New Roman"/>
          <w:sz w:val="24"/>
          <w:szCs w:val="24"/>
        </w:rPr>
        <w:t>a jogszabály alkalmazásához szükséges személyi, szervezeti, tárgyi és pénzügyi feltételeket".</w:t>
      </w:r>
    </w:p>
    <w:p w14:paraId="25B2AFF7" w14:textId="77777777" w:rsidR="003B51DC" w:rsidRPr="00835E03" w:rsidRDefault="003B51DC" w:rsidP="003B51DC">
      <w:pPr>
        <w:pStyle w:val="Szvegtrzs1"/>
        <w:shd w:val="clear" w:color="auto" w:fill="auto"/>
        <w:spacing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53154ABB" w14:textId="77777777" w:rsidR="003B51DC" w:rsidRPr="00835E03" w:rsidRDefault="003B51DC" w:rsidP="003B51DC">
      <w:pPr>
        <w:pStyle w:val="Szvegtrzs1"/>
        <w:shd w:val="clear" w:color="auto" w:fill="auto"/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835E03">
        <w:rPr>
          <w:rFonts w:ascii="Times New Roman" w:hAnsi="Times New Roman"/>
          <w:sz w:val="24"/>
          <w:szCs w:val="24"/>
        </w:rPr>
        <w:t>Az Önkormá</w:t>
      </w:r>
      <w:r>
        <w:rPr>
          <w:rFonts w:ascii="Times New Roman" w:hAnsi="Times New Roman"/>
          <w:sz w:val="24"/>
          <w:szCs w:val="24"/>
        </w:rPr>
        <w:t>nyzat 20</w:t>
      </w:r>
      <w:r w:rsidR="003273D0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. évi költségvetéséről</w:t>
      </w:r>
      <w:r w:rsidRPr="00835E03">
        <w:rPr>
          <w:rFonts w:ascii="Times New Roman" w:hAnsi="Times New Roman"/>
          <w:sz w:val="24"/>
          <w:szCs w:val="24"/>
        </w:rPr>
        <w:t xml:space="preserve"> szóló </w:t>
      </w:r>
      <w:r w:rsidR="003273D0">
        <w:rPr>
          <w:rFonts w:ascii="Times New Roman" w:hAnsi="Times New Roman"/>
          <w:sz w:val="24"/>
          <w:szCs w:val="24"/>
        </w:rPr>
        <w:t>2</w:t>
      </w:r>
      <w:r w:rsidR="001960BB">
        <w:rPr>
          <w:rFonts w:ascii="Times New Roman" w:hAnsi="Times New Roman"/>
          <w:sz w:val="24"/>
          <w:szCs w:val="24"/>
        </w:rPr>
        <w:t>/20</w:t>
      </w:r>
      <w:r w:rsidR="003273D0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. (II.</w:t>
      </w:r>
      <w:r w:rsidR="0027099E">
        <w:rPr>
          <w:rFonts w:ascii="Times New Roman" w:hAnsi="Times New Roman"/>
          <w:sz w:val="24"/>
          <w:szCs w:val="24"/>
        </w:rPr>
        <w:t>1</w:t>
      </w:r>
      <w:r w:rsidR="003273D0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.) önkormányzati </w:t>
      </w:r>
      <w:r w:rsidRPr="00835E03">
        <w:rPr>
          <w:rFonts w:ascii="Times New Roman" w:hAnsi="Times New Roman"/>
          <w:sz w:val="24"/>
          <w:szCs w:val="24"/>
        </w:rPr>
        <w:t>rendelet</w:t>
      </w:r>
      <w:r>
        <w:rPr>
          <w:rFonts w:ascii="Times New Roman" w:hAnsi="Times New Roman"/>
          <w:sz w:val="24"/>
          <w:szCs w:val="24"/>
        </w:rPr>
        <w:t xml:space="preserve"> módosításáról szóló rendelet</w:t>
      </w:r>
      <w:r w:rsidRPr="00835E03">
        <w:rPr>
          <w:rFonts w:ascii="Times New Roman" w:hAnsi="Times New Roman"/>
          <w:sz w:val="24"/>
          <w:szCs w:val="24"/>
        </w:rPr>
        <w:t xml:space="preserve"> tervezetében (a továbbiakban: Tervezet) foglaltak várható hatásai - a </w:t>
      </w:r>
      <w:proofErr w:type="spellStart"/>
      <w:r w:rsidRPr="00835E03">
        <w:rPr>
          <w:rFonts w:ascii="Times New Roman" w:hAnsi="Times New Roman"/>
          <w:sz w:val="24"/>
          <w:szCs w:val="24"/>
        </w:rPr>
        <w:t>Jat</w:t>
      </w:r>
      <w:proofErr w:type="spellEnd"/>
      <w:r w:rsidRPr="00835E03">
        <w:rPr>
          <w:rFonts w:ascii="Times New Roman" w:hAnsi="Times New Roman"/>
          <w:sz w:val="24"/>
          <w:szCs w:val="24"/>
        </w:rPr>
        <w:t>. 17. § (2) bekezdésében foglalt elvárások tükrében - az alábbiak szerint összegezhetők:</w:t>
      </w:r>
    </w:p>
    <w:p w14:paraId="72E0C405" w14:textId="77777777" w:rsidR="003B51DC" w:rsidRPr="00835E03" w:rsidRDefault="003B51DC" w:rsidP="003B51DC">
      <w:pPr>
        <w:pStyle w:val="Szvegtrzs1"/>
        <w:shd w:val="clear" w:color="auto" w:fill="auto"/>
        <w:spacing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33CCD6B9" w14:textId="77777777" w:rsidR="003B51DC" w:rsidRPr="00835E03" w:rsidRDefault="003B51DC" w:rsidP="003B51DC">
      <w:pPr>
        <w:pStyle w:val="Szvegtrzs1"/>
        <w:numPr>
          <w:ilvl w:val="0"/>
          <w:numId w:val="3"/>
        </w:numPr>
        <w:shd w:val="clear" w:color="auto" w:fill="auto"/>
        <w:spacing w:after="209" w:line="230" w:lineRule="exact"/>
        <w:ind w:left="362" w:hanging="362"/>
        <w:rPr>
          <w:rFonts w:ascii="Times New Roman" w:hAnsi="Times New Roman"/>
          <w:sz w:val="24"/>
          <w:szCs w:val="24"/>
        </w:rPr>
      </w:pPr>
      <w:r w:rsidRPr="00835E03">
        <w:rPr>
          <w:rFonts w:ascii="Times New Roman" w:hAnsi="Times New Roman"/>
          <w:sz w:val="24"/>
          <w:szCs w:val="24"/>
        </w:rPr>
        <w:t>A tervezett jogszabály valamennyi jelentősnek ítélt hatása</w:t>
      </w:r>
    </w:p>
    <w:p w14:paraId="5456480E" w14:textId="77777777" w:rsidR="003B51DC" w:rsidRPr="00835E03" w:rsidRDefault="003B51DC" w:rsidP="003B51DC">
      <w:pPr>
        <w:pStyle w:val="Szvegtrzs1"/>
        <w:shd w:val="clear" w:color="auto" w:fill="auto"/>
        <w:tabs>
          <w:tab w:val="left" w:pos="361"/>
        </w:tabs>
        <w:spacing w:line="269" w:lineRule="exact"/>
        <w:ind w:left="20" w:firstLine="0"/>
        <w:rPr>
          <w:rFonts w:ascii="Times New Roman" w:hAnsi="Times New Roman"/>
          <w:sz w:val="24"/>
          <w:szCs w:val="24"/>
        </w:rPr>
      </w:pPr>
      <w:r w:rsidRPr="00835E03">
        <w:rPr>
          <w:rFonts w:ascii="Times New Roman" w:hAnsi="Times New Roman"/>
          <w:sz w:val="24"/>
          <w:szCs w:val="24"/>
        </w:rPr>
        <w:tab/>
      </w:r>
      <w:proofErr w:type="spellStart"/>
      <w:r w:rsidRPr="00835E03">
        <w:rPr>
          <w:rFonts w:ascii="Times New Roman" w:hAnsi="Times New Roman"/>
          <w:sz w:val="24"/>
          <w:szCs w:val="24"/>
        </w:rPr>
        <w:t>aa</w:t>
      </w:r>
      <w:proofErr w:type="spellEnd"/>
      <w:r w:rsidRPr="00835E03">
        <w:rPr>
          <w:rFonts w:ascii="Times New Roman" w:hAnsi="Times New Roman"/>
          <w:sz w:val="24"/>
          <w:szCs w:val="24"/>
        </w:rPr>
        <w:t>)</w:t>
      </w:r>
      <w:r w:rsidRPr="00835E03">
        <w:rPr>
          <w:rFonts w:ascii="Times New Roman" w:hAnsi="Times New Roman"/>
          <w:sz w:val="24"/>
          <w:szCs w:val="24"/>
        </w:rPr>
        <w:tab/>
        <w:t>A jogszabály társadalmi, gazdasági, költségvetési hatásai</w:t>
      </w:r>
    </w:p>
    <w:p w14:paraId="0D171A8E" w14:textId="77777777" w:rsidR="003B51DC" w:rsidRPr="00835E03" w:rsidRDefault="003B51DC" w:rsidP="003B51DC">
      <w:pPr>
        <w:pStyle w:val="Szvegtrzs1"/>
        <w:shd w:val="clear" w:color="auto" w:fill="auto"/>
        <w:spacing w:line="269" w:lineRule="exact"/>
        <w:ind w:left="20" w:firstLine="688"/>
        <w:rPr>
          <w:rFonts w:ascii="Times New Roman" w:hAnsi="Times New Roman"/>
          <w:sz w:val="24"/>
          <w:szCs w:val="24"/>
        </w:rPr>
      </w:pPr>
      <w:r w:rsidRPr="00835E03">
        <w:rPr>
          <w:rFonts w:ascii="Times New Roman" w:hAnsi="Times New Roman"/>
          <w:sz w:val="24"/>
          <w:szCs w:val="24"/>
        </w:rPr>
        <w:t>A Tervezetnek társadalmi hatása nincs.</w:t>
      </w:r>
    </w:p>
    <w:p w14:paraId="4A62686A" w14:textId="77777777" w:rsidR="003B51DC" w:rsidRPr="00221DCD" w:rsidRDefault="003B51DC" w:rsidP="003B51DC">
      <w:pPr>
        <w:pStyle w:val="Szvegtrzs1"/>
        <w:shd w:val="clear" w:color="auto" w:fill="auto"/>
        <w:spacing w:after="271" w:line="269" w:lineRule="exact"/>
        <w:ind w:left="709" w:firstLine="0"/>
        <w:rPr>
          <w:rFonts w:ascii="Times New Roman" w:hAnsi="Times New Roman"/>
          <w:sz w:val="24"/>
          <w:szCs w:val="24"/>
        </w:rPr>
      </w:pPr>
      <w:r w:rsidRPr="00221DCD">
        <w:rPr>
          <w:rFonts w:ascii="Times New Roman" w:hAnsi="Times New Roman"/>
          <w:sz w:val="24"/>
          <w:szCs w:val="24"/>
        </w:rPr>
        <w:t xml:space="preserve">A Tervezet </w:t>
      </w:r>
      <w:r>
        <w:rPr>
          <w:rFonts w:ascii="Times New Roman" w:hAnsi="Times New Roman"/>
          <w:sz w:val="24"/>
          <w:szCs w:val="24"/>
        </w:rPr>
        <w:t>az</w:t>
      </w:r>
      <w:r>
        <w:rPr>
          <w:rFonts w:ascii="Times New Roman" w:eastAsia="sans-serif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Önkormányzat</w:t>
      </w:r>
      <w:r>
        <w:rPr>
          <w:rFonts w:ascii="Times New Roman" w:eastAsia="sans-serif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3273D0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sans-serif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évi</w:t>
      </w:r>
      <w:r>
        <w:rPr>
          <w:rFonts w:ascii="Times New Roman" w:eastAsia="sans-serif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költségvetésének</w:t>
      </w:r>
      <w:r>
        <w:rPr>
          <w:rFonts w:ascii="Times New Roman" w:eastAsia="sans-serif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főösszegét</w:t>
      </w:r>
      <w:r>
        <w:rPr>
          <w:rFonts w:ascii="Times New Roman" w:eastAsia="sans-serif" w:hAnsi="Times New Roman"/>
          <w:sz w:val="24"/>
          <w:szCs w:val="24"/>
        </w:rPr>
        <w:t xml:space="preserve"> </w:t>
      </w:r>
      <w:r w:rsidR="008D516F">
        <w:rPr>
          <w:rFonts w:ascii="Times New Roman" w:eastAsia="sans-serif" w:hAnsi="Times New Roman"/>
          <w:sz w:val="24"/>
          <w:szCs w:val="24"/>
        </w:rPr>
        <w:t>jelentős</w:t>
      </w:r>
      <w:r w:rsidR="00057505">
        <w:rPr>
          <w:rFonts w:ascii="Times New Roman" w:eastAsia="sans-serif" w:hAnsi="Times New Roman"/>
          <w:sz w:val="24"/>
          <w:szCs w:val="24"/>
        </w:rPr>
        <w:t xml:space="preserve"> mértékben</w:t>
      </w:r>
      <w:r w:rsidR="00A923BC">
        <w:rPr>
          <w:rFonts w:ascii="Times New Roman" w:eastAsia="sans-serif" w:hAnsi="Times New Roman"/>
          <w:sz w:val="24"/>
          <w:szCs w:val="24"/>
        </w:rPr>
        <w:t xml:space="preserve"> </w:t>
      </w:r>
      <w:r w:rsidR="00CE731E">
        <w:rPr>
          <w:rFonts w:ascii="Times New Roman" w:eastAsia="sans-serif" w:hAnsi="Times New Roman"/>
          <w:sz w:val="24"/>
          <w:szCs w:val="24"/>
        </w:rPr>
        <w:t xml:space="preserve">nem </w:t>
      </w:r>
      <w:r>
        <w:rPr>
          <w:rFonts w:ascii="Times New Roman" w:eastAsia="sans-serif" w:hAnsi="Times New Roman"/>
          <w:sz w:val="24"/>
          <w:szCs w:val="24"/>
        </w:rPr>
        <w:t>módosítja</w:t>
      </w:r>
      <w:r w:rsidRPr="00221DCD">
        <w:rPr>
          <w:rFonts w:ascii="Times New Roman" w:hAnsi="Times New Roman"/>
          <w:sz w:val="24"/>
          <w:szCs w:val="24"/>
        </w:rPr>
        <w:t>.</w:t>
      </w:r>
    </w:p>
    <w:p w14:paraId="3C4C9881" w14:textId="77777777" w:rsidR="003B51DC" w:rsidRPr="00835E03" w:rsidRDefault="003B51DC" w:rsidP="003B51DC">
      <w:pPr>
        <w:pStyle w:val="Szvegtrzs1"/>
        <w:shd w:val="clear" w:color="auto" w:fill="auto"/>
        <w:tabs>
          <w:tab w:val="left" w:pos="385"/>
        </w:tabs>
        <w:spacing w:line="230" w:lineRule="exact"/>
        <w:ind w:left="20" w:firstLine="0"/>
        <w:rPr>
          <w:rFonts w:ascii="Times New Roman" w:hAnsi="Times New Roman"/>
          <w:sz w:val="24"/>
          <w:szCs w:val="24"/>
        </w:rPr>
      </w:pPr>
      <w:r w:rsidRPr="00835E03">
        <w:rPr>
          <w:rFonts w:ascii="Times New Roman" w:hAnsi="Times New Roman"/>
          <w:sz w:val="24"/>
          <w:szCs w:val="24"/>
        </w:rPr>
        <w:tab/>
        <w:t>ab)</w:t>
      </w:r>
      <w:r w:rsidRPr="00835E03">
        <w:rPr>
          <w:rFonts w:ascii="Times New Roman" w:hAnsi="Times New Roman"/>
          <w:sz w:val="24"/>
          <w:szCs w:val="24"/>
        </w:rPr>
        <w:tab/>
        <w:t>A jogszabály környezeti és egészségi következményei</w:t>
      </w:r>
    </w:p>
    <w:p w14:paraId="61835937" w14:textId="77777777" w:rsidR="003B51DC" w:rsidRPr="00835E03" w:rsidRDefault="003B51DC" w:rsidP="003B51DC">
      <w:pPr>
        <w:pStyle w:val="Szvegtrzs1"/>
        <w:shd w:val="clear" w:color="auto" w:fill="auto"/>
        <w:spacing w:after="240" w:line="230" w:lineRule="exact"/>
        <w:ind w:left="708" w:firstLine="0"/>
        <w:rPr>
          <w:rFonts w:ascii="Times New Roman" w:hAnsi="Times New Roman"/>
          <w:sz w:val="24"/>
          <w:szCs w:val="24"/>
        </w:rPr>
      </w:pPr>
      <w:r w:rsidRPr="00835E03">
        <w:rPr>
          <w:rFonts w:ascii="Times New Roman" w:hAnsi="Times New Roman"/>
          <w:sz w:val="24"/>
          <w:szCs w:val="24"/>
        </w:rPr>
        <w:t>A Tervezetben foglaltaknak közvetlen környezeti és egészségi következményei nincsenek.</w:t>
      </w:r>
    </w:p>
    <w:p w14:paraId="07027058" w14:textId="77777777" w:rsidR="003B51DC" w:rsidRPr="00835E03" w:rsidRDefault="003B51DC" w:rsidP="003B51DC">
      <w:pPr>
        <w:pStyle w:val="Szvegtrzs1"/>
        <w:shd w:val="clear" w:color="auto" w:fill="auto"/>
        <w:tabs>
          <w:tab w:val="left" w:pos="346"/>
        </w:tabs>
        <w:spacing w:line="230" w:lineRule="exact"/>
        <w:ind w:left="20" w:firstLine="0"/>
        <w:rPr>
          <w:rFonts w:ascii="Times New Roman" w:hAnsi="Times New Roman"/>
          <w:sz w:val="24"/>
          <w:szCs w:val="24"/>
        </w:rPr>
      </w:pPr>
      <w:r w:rsidRPr="00835E03">
        <w:rPr>
          <w:rFonts w:ascii="Times New Roman" w:hAnsi="Times New Roman"/>
          <w:sz w:val="24"/>
          <w:szCs w:val="24"/>
        </w:rPr>
        <w:tab/>
      </w:r>
      <w:proofErr w:type="spellStart"/>
      <w:r w:rsidRPr="00835E03">
        <w:rPr>
          <w:rFonts w:ascii="Times New Roman" w:hAnsi="Times New Roman"/>
          <w:sz w:val="24"/>
          <w:szCs w:val="24"/>
        </w:rPr>
        <w:t>ac</w:t>
      </w:r>
      <w:proofErr w:type="spellEnd"/>
      <w:r w:rsidRPr="00835E03">
        <w:rPr>
          <w:rFonts w:ascii="Times New Roman" w:hAnsi="Times New Roman"/>
          <w:sz w:val="24"/>
          <w:szCs w:val="24"/>
        </w:rPr>
        <w:t>)</w:t>
      </w:r>
      <w:r w:rsidRPr="00835E03">
        <w:rPr>
          <w:rFonts w:ascii="Times New Roman" w:hAnsi="Times New Roman"/>
          <w:sz w:val="24"/>
          <w:szCs w:val="24"/>
        </w:rPr>
        <w:tab/>
        <w:t>A jogszabály adminisztratív terheket befolyásoló hatásai</w:t>
      </w:r>
    </w:p>
    <w:p w14:paraId="039C9FE3" w14:textId="77777777" w:rsidR="003B51DC" w:rsidRPr="00835E03" w:rsidRDefault="003B51DC" w:rsidP="003B51DC">
      <w:pPr>
        <w:pStyle w:val="Szvegtrzs1"/>
        <w:shd w:val="clear" w:color="auto" w:fill="auto"/>
        <w:spacing w:after="217" w:line="230" w:lineRule="exact"/>
        <w:ind w:left="20" w:firstLine="688"/>
        <w:rPr>
          <w:rFonts w:ascii="Times New Roman" w:hAnsi="Times New Roman"/>
          <w:sz w:val="24"/>
          <w:szCs w:val="24"/>
        </w:rPr>
      </w:pPr>
      <w:r w:rsidRPr="00835E03">
        <w:rPr>
          <w:rFonts w:ascii="Times New Roman" w:hAnsi="Times New Roman"/>
          <w:sz w:val="24"/>
          <w:szCs w:val="24"/>
        </w:rPr>
        <w:t>A Tervezet adminisztratív terheket nem keletkeztet.</w:t>
      </w:r>
    </w:p>
    <w:p w14:paraId="2AAE789F" w14:textId="77777777" w:rsidR="003B51DC" w:rsidRPr="00835E03" w:rsidRDefault="003B51DC" w:rsidP="003B51DC">
      <w:pPr>
        <w:pStyle w:val="Szvegtrzs1"/>
        <w:numPr>
          <w:ilvl w:val="0"/>
          <w:numId w:val="3"/>
        </w:numPr>
        <w:shd w:val="clear" w:color="auto" w:fill="auto"/>
        <w:spacing w:line="240" w:lineRule="auto"/>
        <w:ind w:left="362" w:right="260" w:hanging="362"/>
        <w:rPr>
          <w:rFonts w:ascii="Times New Roman" w:hAnsi="Times New Roman"/>
          <w:sz w:val="24"/>
          <w:szCs w:val="24"/>
        </w:rPr>
      </w:pPr>
      <w:r w:rsidRPr="00835E03">
        <w:rPr>
          <w:rFonts w:ascii="Times New Roman" w:hAnsi="Times New Roman"/>
          <w:sz w:val="24"/>
          <w:szCs w:val="24"/>
        </w:rPr>
        <w:t>A jogszabály megalkotásának szükségessége, a jogalkotás elmaradásának várható következményei</w:t>
      </w:r>
    </w:p>
    <w:p w14:paraId="0256253C" w14:textId="77777777" w:rsidR="003B51DC" w:rsidRPr="00835E03" w:rsidRDefault="003B51DC" w:rsidP="003B51DC">
      <w:pPr>
        <w:pStyle w:val="Szvegtrzs1"/>
        <w:shd w:val="clear" w:color="auto" w:fill="auto"/>
        <w:spacing w:line="240" w:lineRule="auto"/>
        <w:ind w:left="420" w:hanging="57"/>
        <w:rPr>
          <w:rFonts w:ascii="Times New Roman" w:hAnsi="Times New Roman"/>
          <w:sz w:val="24"/>
          <w:szCs w:val="24"/>
        </w:rPr>
      </w:pPr>
      <w:r w:rsidRPr="00835E03">
        <w:rPr>
          <w:rFonts w:ascii="Times New Roman" w:hAnsi="Times New Roman"/>
          <w:sz w:val="24"/>
          <w:szCs w:val="24"/>
        </w:rPr>
        <w:t xml:space="preserve">A rendelet </w:t>
      </w:r>
      <w:r>
        <w:rPr>
          <w:rFonts w:ascii="Times New Roman" w:hAnsi="Times New Roman"/>
          <w:sz w:val="24"/>
          <w:szCs w:val="24"/>
        </w:rPr>
        <w:t xml:space="preserve">megalkotásának szükségességét a </w:t>
      </w:r>
      <w:r w:rsidR="00057505">
        <w:rPr>
          <w:rFonts w:ascii="Times New Roman" w:hAnsi="Times New Roman"/>
          <w:sz w:val="24"/>
          <w:szCs w:val="24"/>
        </w:rPr>
        <w:t>bevételek módosulása, illetve a kiadások</w:t>
      </w:r>
      <w:r>
        <w:rPr>
          <w:rFonts w:ascii="Times New Roman" w:hAnsi="Times New Roman"/>
          <w:sz w:val="24"/>
          <w:szCs w:val="24"/>
        </w:rPr>
        <w:t xml:space="preserve"> változása </w:t>
      </w:r>
      <w:r w:rsidRPr="00835E03">
        <w:rPr>
          <w:rFonts w:ascii="Times New Roman" w:hAnsi="Times New Roman"/>
          <w:sz w:val="24"/>
          <w:szCs w:val="24"/>
        </w:rPr>
        <w:t>indokolj</w:t>
      </w:r>
      <w:r>
        <w:rPr>
          <w:rFonts w:ascii="Times New Roman" w:hAnsi="Times New Roman"/>
          <w:sz w:val="24"/>
          <w:szCs w:val="24"/>
        </w:rPr>
        <w:t>a</w:t>
      </w:r>
      <w:r w:rsidRPr="00835E03">
        <w:rPr>
          <w:rFonts w:ascii="Times New Roman" w:hAnsi="Times New Roman"/>
          <w:sz w:val="24"/>
          <w:szCs w:val="24"/>
        </w:rPr>
        <w:t>.</w:t>
      </w:r>
    </w:p>
    <w:p w14:paraId="3DDF2E7D" w14:textId="77777777" w:rsidR="003B51DC" w:rsidRPr="00835E03" w:rsidRDefault="003B51DC" w:rsidP="003B51DC">
      <w:pPr>
        <w:pStyle w:val="Szvegtrzs1"/>
        <w:shd w:val="clear" w:color="auto" w:fill="auto"/>
        <w:spacing w:line="240" w:lineRule="auto"/>
        <w:ind w:left="20" w:firstLine="342"/>
        <w:rPr>
          <w:rFonts w:ascii="Times New Roman" w:hAnsi="Times New Roman"/>
          <w:sz w:val="24"/>
          <w:szCs w:val="24"/>
        </w:rPr>
      </w:pPr>
    </w:p>
    <w:p w14:paraId="36073406" w14:textId="77777777" w:rsidR="003B51DC" w:rsidRPr="00835E03" w:rsidRDefault="003B51DC" w:rsidP="003B51DC">
      <w:pPr>
        <w:pStyle w:val="Szvegtrzs1"/>
        <w:numPr>
          <w:ilvl w:val="0"/>
          <w:numId w:val="3"/>
        </w:numPr>
        <w:shd w:val="clear" w:color="auto" w:fill="auto"/>
        <w:spacing w:line="240" w:lineRule="auto"/>
        <w:ind w:left="362" w:right="260" w:hanging="362"/>
        <w:rPr>
          <w:rFonts w:ascii="Times New Roman" w:hAnsi="Times New Roman"/>
          <w:sz w:val="24"/>
          <w:szCs w:val="24"/>
        </w:rPr>
      </w:pPr>
      <w:r w:rsidRPr="00835E03">
        <w:rPr>
          <w:rFonts w:ascii="Times New Roman" w:hAnsi="Times New Roman"/>
          <w:sz w:val="24"/>
          <w:szCs w:val="24"/>
        </w:rPr>
        <w:t>A jogszabály alkalmazásához szükséges személyi, szervezeti, tárgyi és pénzügyi feltételek</w:t>
      </w:r>
    </w:p>
    <w:p w14:paraId="4D63A704" w14:textId="77777777" w:rsidR="003B51DC" w:rsidRDefault="003B51DC" w:rsidP="003B51DC">
      <w:pPr>
        <w:pStyle w:val="Szvegtrzs1"/>
        <w:shd w:val="clear" w:color="auto" w:fill="auto"/>
        <w:spacing w:line="240" w:lineRule="auto"/>
        <w:ind w:left="362" w:right="260" w:firstLine="0"/>
        <w:rPr>
          <w:rFonts w:ascii="Times New Roman" w:hAnsi="Times New Roman"/>
          <w:sz w:val="24"/>
          <w:szCs w:val="24"/>
        </w:rPr>
      </w:pPr>
      <w:r w:rsidRPr="00835E03">
        <w:rPr>
          <w:rFonts w:ascii="Times New Roman" w:hAnsi="Times New Roman"/>
          <w:sz w:val="24"/>
          <w:szCs w:val="24"/>
        </w:rPr>
        <w:t>A Tervezet elfogadása esetén a rendelet alkalmazása a jelenlegihez képest többlet személyi, szervezeti, tárgyi és pénzügyi feltételt nem igényel.</w:t>
      </w:r>
    </w:p>
    <w:p w14:paraId="030B2052" w14:textId="77777777" w:rsidR="005C258D" w:rsidRDefault="005C258D" w:rsidP="005C258D">
      <w:pPr>
        <w:pStyle w:val="ajkvszvege"/>
        <w:jc w:val="left"/>
        <w:rPr>
          <w:b/>
          <w:sz w:val="20"/>
        </w:rPr>
      </w:pPr>
    </w:p>
    <w:sectPr w:rsidR="005C258D" w:rsidSect="00B7450E">
      <w:headerReference w:type="even" r:id="rId9"/>
      <w:headerReference w:type="default" r:id="rId10"/>
      <w:pgSz w:w="11906" w:h="16838"/>
      <w:pgMar w:top="1134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0DABA4" w14:textId="77777777" w:rsidR="0094507D" w:rsidRDefault="0094507D">
      <w:r>
        <w:separator/>
      </w:r>
    </w:p>
  </w:endnote>
  <w:endnote w:type="continuationSeparator" w:id="0">
    <w:p w14:paraId="68ABA83F" w14:textId="77777777" w:rsidR="0094507D" w:rsidRDefault="00945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ans-serif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631D9A" w14:textId="77777777" w:rsidR="0094507D" w:rsidRDefault="0094507D">
      <w:r>
        <w:separator/>
      </w:r>
    </w:p>
  </w:footnote>
  <w:footnote w:type="continuationSeparator" w:id="0">
    <w:p w14:paraId="2E33BF1E" w14:textId="77777777" w:rsidR="0094507D" w:rsidRDefault="00945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18674B" w14:textId="77777777" w:rsidR="00C66066" w:rsidRPr="00396A80" w:rsidRDefault="00C66066" w:rsidP="00EB5F27">
    <w:pPr>
      <w:pStyle w:val="lfej"/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F59D19" w14:textId="77777777" w:rsidR="00C66066" w:rsidRDefault="00C66066">
    <w:pPr>
      <w:pStyle w:val="lfej"/>
      <w:framePr w:wrap="auto" w:vAnchor="text" w:hAnchor="margin" w:xAlign="center" w:y="1"/>
      <w:rPr>
        <w:rStyle w:val="Oldalszm"/>
      </w:rPr>
    </w:pPr>
  </w:p>
  <w:p w14:paraId="45988EBD" w14:textId="77777777" w:rsidR="002318DE" w:rsidRDefault="002318DE">
    <w:pPr>
      <w:pStyle w:val="lfej"/>
      <w:framePr w:wrap="auto" w:vAnchor="text" w:hAnchor="margin" w:xAlign="center" w:y="1"/>
      <w:rPr>
        <w:rStyle w:val="Oldalszm"/>
      </w:rPr>
    </w:pPr>
  </w:p>
  <w:p w14:paraId="08A8CD84" w14:textId="77777777" w:rsidR="00C66066" w:rsidRDefault="00C66066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DC914E" w14:textId="77777777" w:rsidR="00C66066" w:rsidRDefault="00BE4650" w:rsidP="0056528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66066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0DBF15E9" w14:textId="77777777" w:rsidR="00C66066" w:rsidRDefault="00C66066">
    <w:pPr>
      <w:pStyle w:val="lfej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2670C1" w14:textId="77777777" w:rsidR="00C66066" w:rsidRDefault="00BE4650" w:rsidP="0056528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66066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66066">
      <w:rPr>
        <w:rStyle w:val="Oldalszm"/>
        <w:noProof/>
      </w:rPr>
      <w:t>2</w:t>
    </w:r>
    <w:r>
      <w:rPr>
        <w:rStyle w:val="Oldalszm"/>
      </w:rPr>
      <w:fldChar w:fldCharType="end"/>
    </w:r>
  </w:p>
  <w:p w14:paraId="5BC05D86" w14:textId="77777777" w:rsidR="00C66066" w:rsidRDefault="00C6606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2C4861"/>
    <w:multiLevelType w:val="multilevel"/>
    <w:tmpl w:val="EB86F458"/>
    <w:lvl w:ilvl="0">
      <w:start w:val="1"/>
      <w:numFmt w:val="bullet"/>
      <w:lvlText w:val=""/>
      <w:lvlJc w:val="left"/>
      <w:pPr>
        <w:tabs>
          <w:tab w:val="num" w:pos="645"/>
        </w:tabs>
        <w:ind w:left="64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365"/>
        </w:tabs>
        <w:ind w:left="13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abstractNum w:abstractNumId="2" w15:restartNumberingAfterBreak="0">
    <w:nsid w:val="110A70D0"/>
    <w:multiLevelType w:val="hybridMultilevel"/>
    <w:tmpl w:val="5832F548"/>
    <w:lvl w:ilvl="0" w:tplc="040E0001">
      <w:start w:val="1"/>
      <w:numFmt w:val="bullet"/>
      <w:lvlText w:val=""/>
      <w:lvlJc w:val="left"/>
      <w:pPr>
        <w:tabs>
          <w:tab w:val="num" w:pos="1072"/>
        </w:tabs>
        <w:ind w:left="107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92"/>
        </w:tabs>
        <w:ind w:left="179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12"/>
        </w:tabs>
        <w:ind w:left="251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32"/>
        </w:tabs>
        <w:ind w:left="323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52"/>
        </w:tabs>
        <w:ind w:left="395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72"/>
        </w:tabs>
        <w:ind w:left="467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92"/>
        </w:tabs>
        <w:ind w:left="539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12"/>
        </w:tabs>
        <w:ind w:left="611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32"/>
        </w:tabs>
        <w:ind w:left="6832" w:hanging="360"/>
      </w:pPr>
      <w:rPr>
        <w:rFonts w:ascii="Wingdings" w:hAnsi="Wingdings" w:hint="default"/>
      </w:rPr>
    </w:lvl>
  </w:abstractNum>
  <w:abstractNum w:abstractNumId="3" w15:restartNumberingAfterBreak="0">
    <w:nsid w:val="1E100DD7"/>
    <w:multiLevelType w:val="hybridMultilevel"/>
    <w:tmpl w:val="2E864E06"/>
    <w:lvl w:ilvl="0" w:tplc="040E0001">
      <w:start w:val="1"/>
      <w:numFmt w:val="bullet"/>
      <w:lvlText w:val=""/>
      <w:lvlJc w:val="left"/>
      <w:pPr>
        <w:tabs>
          <w:tab w:val="num" w:pos="740"/>
        </w:tabs>
        <w:ind w:left="7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24C84DD3"/>
    <w:multiLevelType w:val="hybridMultilevel"/>
    <w:tmpl w:val="BB66AAD8"/>
    <w:lvl w:ilvl="0" w:tplc="040E0001">
      <w:start w:val="1"/>
      <w:numFmt w:val="bullet"/>
      <w:lvlText w:val=""/>
      <w:lvlJc w:val="left"/>
      <w:pPr>
        <w:tabs>
          <w:tab w:val="num" w:pos="1001"/>
        </w:tabs>
        <w:ind w:left="100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21"/>
        </w:tabs>
        <w:ind w:left="172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1"/>
        </w:tabs>
        <w:ind w:left="244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1"/>
        </w:tabs>
        <w:ind w:left="316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1"/>
        </w:tabs>
        <w:ind w:left="388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1"/>
        </w:tabs>
        <w:ind w:left="460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1"/>
        </w:tabs>
        <w:ind w:left="532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1"/>
        </w:tabs>
        <w:ind w:left="604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1"/>
        </w:tabs>
        <w:ind w:left="6761" w:hanging="360"/>
      </w:pPr>
      <w:rPr>
        <w:rFonts w:ascii="Wingdings" w:hAnsi="Wingdings" w:hint="default"/>
      </w:rPr>
    </w:lvl>
  </w:abstractNum>
  <w:abstractNum w:abstractNumId="5" w15:restartNumberingAfterBreak="0">
    <w:nsid w:val="2FFC01D0"/>
    <w:multiLevelType w:val="hybridMultilevel"/>
    <w:tmpl w:val="6CC2D420"/>
    <w:lvl w:ilvl="0" w:tplc="B2B8C362"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 w:hint="default"/>
      </w:rPr>
    </w:lvl>
    <w:lvl w:ilvl="1" w:tplc="040E0001">
      <w:start w:val="1"/>
      <w:numFmt w:val="bullet"/>
      <w:lvlText w:val=""/>
      <w:lvlJc w:val="left"/>
      <w:pPr>
        <w:tabs>
          <w:tab w:val="num" w:pos="1365"/>
        </w:tabs>
        <w:ind w:left="1365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abstractNum w:abstractNumId="6" w15:restartNumberingAfterBreak="0">
    <w:nsid w:val="35485787"/>
    <w:multiLevelType w:val="multilevel"/>
    <w:tmpl w:val="3EDABC8E"/>
    <w:lvl w:ilvl="0">
      <w:start w:val="17"/>
      <w:numFmt w:val="decimal"/>
      <w:lvlText w:val="%1."/>
      <w:lvlJc w:val="left"/>
      <w:rPr>
        <w:rFonts w:ascii="Book Antiqua" w:eastAsia="Times New Roman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4A77020E"/>
    <w:multiLevelType w:val="hybridMultilevel"/>
    <w:tmpl w:val="EB86F458"/>
    <w:lvl w:ilvl="0" w:tplc="040E0005">
      <w:start w:val="1"/>
      <w:numFmt w:val="bullet"/>
      <w:lvlText w:val=""/>
      <w:lvlJc w:val="left"/>
      <w:pPr>
        <w:tabs>
          <w:tab w:val="num" w:pos="645"/>
        </w:tabs>
        <w:ind w:left="64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365"/>
        </w:tabs>
        <w:ind w:left="13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abstractNum w:abstractNumId="8" w15:restartNumberingAfterBreak="0">
    <w:nsid w:val="5A9D7E1A"/>
    <w:multiLevelType w:val="multilevel"/>
    <w:tmpl w:val="008AF42E"/>
    <w:lvl w:ilvl="0">
      <w:start w:val="1"/>
      <w:numFmt w:val="lowerLetter"/>
      <w:lvlText w:val="%1)"/>
      <w:lvlJc w:val="left"/>
      <w:rPr>
        <w:rFonts w:ascii="Book Antiqua" w:eastAsia="Times New Roman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5B66261A"/>
    <w:multiLevelType w:val="multilevel"/>
    <w:tmpl w:val="2E864E06"/>
    <w:lvl w:ilvl="0">
      <w:start w:val="1"/>
      <w:numFmt w:val="bullet"/>
      <w:lvlText w:val=""/>
      <w:lvlJc w:val="left"/>
      <w:pPr>
        <w:tabs>
          <w:tab w:val="num" w:pos="740"/>
        </w:tabs>
        <w:ind w:left="7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10" w15:restartNumberingAfterBreak="0">
    <w:nsid w:val="670D2EAA"/>
    <w:multiLevelType w:val="hybridMultilevel"/>
    <w:tmpl w:val="1B1205AE"/>
    <w:lvl w:ilvl="0" w:tplc="B2B8C362"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365"/>
        </w:tabs>
        <w:ind w:left="13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abstractNum w:abstractNumId="11" w15:restartNumberingAfterBreak="0">
    <w:nsid w:val="67EA460F"/>
    <w:multiLevelType w:val="hybridMultilevel"/>
    <w:tmpl w:val="ECCC0A3E"/>
    <w:lvl w:ilvl="0" w:tplc="B2B8C362"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12" w15:restartNumberingAfterBreak="0">
    <w:nsid w:val="6A242BB7"/>
    <w:multiLevelType w:val="hybridMultilevel"/>
    <w:tmpl w:val="7812B646"/>
    <w:lvl w:ilvl="0" w:tplc="040E0001">
      <w:start w:val="1"/>
      <w:numFmt w:val="bullet"/>
      <w:lvlText w:val=""/>
      <w:lvlJc w:val="left"/>
      <w:pPr>
        <w:tabs>
          <w:tab w:val="num" w:pos="1001"/>
        </w:tabs>
        <w:ind w:left="100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21"/>
        </w:tabs>
        <w:ind w:left="172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1"/>
        </w:tabs>
        <w:ind w:left="244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1"/>
        </w:tabs>
        <w:ind w:left="316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1"/>
        </w:tabs>
        <w:ind w:left="388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1"/>
        </w:tabs>
        <w:ind w:left="460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1"/>
        </w:tabs>
        <w:ind w:left="532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1"/>
        </w:tabs>
        <w:ind w:left="604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1"/>
        </w:tabs>
        <w:ind w:left="6761" w:hanging="360"/>
      </w:pPr>
      <w:rPr>
        <w:rFonts w:ascii="Wingdings" w:hAnsi="Wingdings" w:hint="default"/>
      </w:rPr>
    </w:lvl>
  </w:abstractNum>
  <w:abstractNum w:abstractNumId="13" w15:restartNumberingAfterBreak="0">
    <w:nsid w:val="6CCA522A"/>
    <w:multiLevelType w:val="multilevel"/>
    <w:tmpl w:val="1B1205AE"/>
    <w:lvl w:ilvl="0"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365"/>
        </w:tabs>
        <w:ind w:left="13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abstractNum w:abstractNumId="14" w15:restartNumberingAfterBreak="0">
    <w:nsid w:val="72B600FB"/>
    <w:multiLevelType w:val="hybridMultilevel"/>
    <w:tmpl w:val="90C2FE3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162174"/>
    <w:multiLevelType w:val="multilevel"/>
    <w:tmpl w:val="1B1205AE"/>
    <w:lvl w:ilvl="0"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365"/>
        </w:tabs>
        <w:ind w:left="13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14"/>
  </w:num>
  <w:num w:numId="5">
    <w:abstractNumId w:val="2"/>
  </w:num>
  <w:num w:numId="6">
    <w:abstractNumId w:val="10"/>
  </w:num>
  <w:num w:numId="7">
    <w:abstractNumId w:val="13"/>
  </w:num>
  <w:num w:numId="8">
    <w:abstractNumId w:val="7"/>
  </w:num>
  <w:num w:numId="9">
    <w:abstractNumId w:val="1"/>
  </w:num>
  <w:num w:numId="10">
    <w:abstractNumId w:val="12"/>
  </w:num>
  <w:num w:numId="11">
    <w:abstractNumId w:val="15"/>
  </w:num>
  <w:num w:numId="12">
    <w:abstractNumId w:val="4"/>
  </w:num>
  <w:num w:numId="13">
    <w:abstractNumId w:val="5"/>
  </w:num>
  <w:num w:numId="14">
    <w:abstractNumId w:val="3"/>
  </w:num>
  <w:num w:numId="15">
    <w:abstractNumId w:val="9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85C"/>
    <w:rsid w:val="00003A34"/>
    <w:rsid w:val="0001077C"/>
    <w:rsid w:val="00013D3C"/>
    <w:rsid w:val="000178D3"/>
    <w:rsid w:val="000269D5"/>
    <w:rsid w:val="00050FF7"/>
    <w:rsid w:val="000535C6"/>
    <w:rsid w:val="00057505"/>
    <w:rsid w:val="00061638"/>
    <w:rsid w:val="00077B9C"/>
    <w:rsid w:val="00077C81"/>
    <w:rsid w:val="000837D3"/>
    <w:rsid w:val="00090A64"/>
    <w:rsid w:val="000962EB"/>
    <w:rsid w:val="000A235A"/>
    <w:rsid w:val="000A3423"/>
    <w:rsid w:val="000C138A"/>
    <w:rsid w:val="000C5292"/>
    <w:rsid w:val="000D0114"/>
    <w:rsid w:val="000D1530"/>
    <w:rsid w:val="000D27AE"/>
    <w:rsid w:val="000E0430"/>
    <w:rsid w:val="000F1979"/>
    <w:rsid w:val="001039B3"/>
    <w:rsid w:val="00107E89"/>
    <w:rsid w:val="00111A33"/>
    <w:rsid w:val="00113356"/>
    <w:rsid w:val="001208FA"/>
    <w:rsid w:val="0012102C"/>
    <w:rsid w:val="001225B6"/>
    <w:rsid w:val="00125CFC"/>
    <w:rsid w:val="00126F8A"/>
    <w:rsid w:val="001371CC"/>
    <w:rsid w:val="001475EF"/>
    <w:rsid w:val="001532A5"/>
    <w:rsid w:val="001548A4"/>
    <w:rsid w:val="00163B3A"/>
    <w:rsid w:val="001665E6"/>
    <w:rsid w:val="00174AF0"/>
    <w:rsid w:val="0018017B"/>
    <w:rsid w:val="00185BB1"/>
    <w:rsid w:val="00186B59"/>
    <w:rsid w:val="001960BB"/>
    <w:rsid w:val="00197805"/>
    <w:rsid w:val="001A4B9E"/>
    <w:rsid w:val="001A589D"/>
    <w:rsid w:val="001B5664"/>
    <w:rsid w:val="001B60CF"/>
    <w:rsid w:val="001C1A1F"/>
    <w:rsid w:val="001C1C09"/>
    <w:rsid w:val="001C3EE7"/>
    <w:rsid w:val="001C42F4"/>
    <w:rsid w:val="001C7253"/>
    <w:rsid w:val="001C7993"/>
    <w:rsid w:val="001D5569"/>
    <w:rsid w:val="001D63AB"/>
    <w:rsid w:val="001E2CEB"/>
    <w:rsid w:val="001E580A"/>
    <w:rsid w:val="001F1EA9"/>
    <w:rsid w:val="001F6185"/>
    <w:rsid w:val="00205403"/>
    <w:rsid w:val="00207165"/>
    <w:rsid w:val="00213D35"/>
    <w:rsid w:val="002142B9"/>
    <w:rsid w:val="00214D9F"/>
    <w:rsid w:val="002153C5"/>
    <w:rsid w:val="002160DD"/>
    <w:rsid w:val="0021768B"/>
    <w:rsid w:val="002305F8"/>
    <w:rsid w:val="002318DE"/>
    <w:rsid w:val="002425F0"/>
    <w:rsid w:val="00247775"/>
    <w:rsid w:val="0025796D"/>
    <w:rsid w:val="00261D41"/>
    <w:rsid w:val="00262A8B"/>
    <w:rsid w:val="00262B56"/>
    <w:rsid w:val="00265006"/>
    <w:rsid w:val="00267362"/>
    <w:rsid w:val="0027099E"/>
    <w:rsid w:val="002718CC"/>
    <w:rsid w:val="00274C31"/>
    <w:rsid w:val="002A3A56"/>
    <w:rsid w:val="002C7E25"/>
    <w:rsid w:val="002D5268"/>
    <w:rsid w:val="002D5604"/>
    <w:rsid w:val="002E00A1"/>
    <w:rsid w:val="002F07C8"/>
    <w:rsid w:val="002F083A"/>
    <w:rsid w:val="002F0A7B"/>
    <w:rsid w:val="002F4772"/>
    <w:rsid w:val="00300587"/>
    <w:rsid w:val="00300D7A"/>
    <w:rsid w:val="0030149E"/>
    <w:rsid w:val="00305C44"/>
    <w:rsid w:val="003068C0"/>
    <w:rsid w:val="00312A8B"/>
    <w:rsid w:val="00322051"/>
    <w:rsid w:val="003273D0"/>
    <w:rsid w:val="00330108"/>
    <w:rsid w:val="00336F08"/>
    <w:rsid w:val="00342032"/>
    <w:rsid w:val="00350C62"/>
    <w:rsid w:val="00351DFE"/>
    <w:rsid w:val="00361CD3"/>
    <w:rsid w:val="00363E56"/>
    <w:rsid w:val="00364455"/>
    <w:rsid w:val="00373CC9"/>
    <w:rsid w:val="00375DEE"/>
    <w:rsid w:val="00375F9B"/>
    <w:rsid w:val="00376C81"/>
    <w:rsid w:val="0037729F"/>
    <w:rsid w:val="00380606"/>
    <w:rsid w:val="003809B2"/>
    <w:rsid w:val="003859ED"/>
    <w:rsid w:val="0039725A"/>
    <w:rsid w:val="0039751E"/>
    <w:rsid w:val="003A0D81"/>
    <w:rsid w:val="003B4776"/>
    <w:rsid w:val="003B51DC"/>
    <w:rsid w:val="003D0A9C"/>
    <w:rsid w:val="003D0C6C"/>
    <w:rsid w:val="003E0E27"/>
    <w:rsid w:val="003E20A1"/>
    <w:rsid w:val="003E5066"/>
    <w:rsid w:val="003E5125"/>
    <w:rsid w:val="003F1412"/>
    <w:rsid w:val="003F3B32"/>
    <w:rsid w:val="003F3CE7"/>
    <w:rsid w:val="004004B1"/>
    <w:rsid w:val="00401C76"/>
    <w:rsid w:val="004022A8"/>
    <w:rsid w:val="0040406A"/>
    <w:rsid w:val="00404835"/>
    <w:rsid w:val="0041083D"/>
    <w:rsid w:val="00411F4D"/>
    <w:rsid w:val="004356F4"/>
    <w:rsid w:val="00442083"/>
    <w:rsid w:val="00442252"/>
    <w:rsid w:val="00442F96"/>
    <w:rsid w:val="004441E3"/>
    <w:rsid w:val="00451B10"/>
    <w:rsid w:val="00453FCD"/>
    <w:rsid w:val="00466E8F"/>
    <w:rsid w:val="00481856"/>
    <w:rsid w:val="004842D6"/>
    <w:rsid w:val="004902F5"/>
    <w:rsid w:val="00491DAF"/>
    <w:rsid w:val="004924C1"/>
    <w:rsid w:val="004A66E1"/>
    <w:rsid w:val="004B35B5"/>
    <w:rsid w:val="004B7811"/>
    <w:rsid w:val="004B7AA6"/>
    <w:rsid w:val="004C56AC"/>
    <w:rsid w:val="004D2E6D"/>
    <w:rsid w:val="004E1931"/>
    <w:rsid w:val="004E7DFF"/>
    <w:rsid w:val="004F36DC"/>
    <w:rsid w:val="004F3FFC"/>
    <w:rsid w:val="004F5245"/>
    <w:rsid w:val="004F5E35"/>
    <w:rsid w:val="00502D72"/>
    <w:rsid w:val="00515B43"/>
    <w:rsid w:val="00516A00"/>
    <w:rsid w:val="00520522"/>
    <w:rsid w:val="00521F28"/>
    <w:rsid w:val="00527A67"/>
    <w:rsid w:val="0053429D"/>
    <w:rsid w:val="0053671E"/>
    <w:rsid w:val="00536742"/>
    <w:rsid w:val="00544284"/>
    <w:rsid w:val="00551186"/>
    <w:rsid w:val="00555CBB"/>
    <w:rsid w:val="00560063"/>
    <w:rsid w:val="005627BC"/>
    <w:rsid w:val="00565286"/>
    <w:rsid w:val="00566700"/>
    <w:rsid w:val="005778B7"/>
    <w:rsid w:val="00583D34"/>
    <w:rsid w:val="0058438E"/>
    <w:rsid w:val="00590A40"/>
    <w:rsid w:val="005A1D63"/>
    <w:rsid w:val="005B287D"/>
    <w:rsid w:val="005B2E6D"/>
    <w:rsid w:val="005B7FD5"/>
    <w:rsid w:val="005C1238"/>
    <w:rsid w:val="005C258D"/>
    <w:rsid w:val="005D28B1"/>
    <w:rsid w:val="005E118B"/>
    <w:rsid w:val="005F7784"/>
    <w:rsid w:val="00600CF7"/>
    <w:rsid w:val="00601F63"/>
    <w:rsid w:val="006051BA"/>
    <w:rsid w:val="00606095"/>
    <w:rsid w:val="00610094"/>
    <w:rsid w:val="006135A7"/>
    <w:rsid w:val="0063379D"/>
    <w:rsid w:val="00643216"/>
    <w:rsid w:val="00643EBD"/>
    <w:rsid w:val="006448E3"/>
    <w:rsid w:val="006518EB"/>
    <w:rsid w:val="00660EC4"/>
    <w:rsid w:val="00661E8E"/>
    <w:rsid w:val="006705BA"/>
    <w:rsid w:val="0067298D"/>
    <w:rsid w:val="00677CBB"/>
    <w:rsid w:val="00686493"/>
    <w:rsid w:val="0069085C"/>
    <w:rsid w:val="006939DF"/>
    <w:rsid w:val="00696D2A"/>
    <w:rsid w:val="006A1064"/>
    <w:rsid w:val="006A1968"/>
    <w:rsid w:val="006A2A0E"/>
    <w:rsid w:val="006B28F8"/>
    <w:rsid w:val="006B4C41"/>
    <w:rsid w:val="006B753A"/>
    <w:rsid w:val="006C26A6"/>
    <w:rsid w:val="006C3FC0"/>
    <w:rsid w:val="006C6C20"/>
    <w:rsid w:val="006D13B2"/>
    <w:rsid w:val="006D4904"/>
    <w:rsid w:val="006D7F50"/>
    <w:rsid w:val="006F2012"/>
    <w:rsid w:val="007012DE"/>
    <w:rsid w:val="007060F1"/>
    <w:rsid w:val="007112B7"/>
    <w:rsid w:val="00712C06"/>
    <w:rsid w:val="00713483"/>
    <w:rsid w:val="0071765A"/>
    <w:rsid w:val="00723237"/>
    <w:rsid w:val="007356C3"/>
    <w:rsid w:val="00735E1C"/>
    <w:rsid w:val="00751ADA"/>
    <w:rsid w:val="00752D10"/>
    <w:rsid w:val="00756472"/>
    <w:rsid w:val="007636A2"/>
    <w:rsid w:val="00767301"/>
    <w:rsid w:val="007678BC"/>
    <w:rsid w:val="00771058"/>
    <w:rsid w:val="00774000"/>
    <w:rsid w:val="007746BA"/>
    <w:rsid w:val="00780B0E"/>
    <w:rsid w:val="00786852"/>
    <w:rsid w:val="007A0674"/>
    <w:rsid w:val="007A0697"/>
    <w:rsid w:val="007B26CD"/>
    <w:rsid w:val="007B7D85"/>
    <w:rsid w:val="007C4544"/>
    <w:rsid w:val="007C53D3"/>
    <w:rsid w:val="007D5196"/>
    <w:rsid w:val="007E3AD3"/>
    <w:rsid w:val="007E78C6"/>
    <w:rsid w:val="007F0B68"/>
    <w:rsid w:val="007F5F6A"/>
    <w:rsid w:val="0080219C"/>
    <w:rsid w:val="00813C00"/>
    <w:rsid w:val="008174D5"/>
    <w:rsid w:val="008204CF"/>
    <w:rsid w:val="00821D1A"/>
    <w:rsid w:val="0082591F"/>
    <w:rsid w:val="008316C5"/>
    <w:rsid w:val="00831D35"/>
    <w:rsid w:val="00832B18"/>
    <w:rsid w:val="00833545"/>
    <w:rsid w:val="00842315"/>
    <w:rsid w:val="00865506"/>
    <w:rsid w:val="00867DFD"/>
    <w:rsid w:val="008818B2"/>
    <w:rsid w:val="008847D2"/>
    <w:rsid w:val="00885112"/>
    <w:rsid w:val="00885F32"/>
    <w:rsid w:val="008903C7"/>
    <w:rsid w:val="00892448"/>
    <w:rsid w:val="00894382"/>
    <w:rsid w:val="008945F4"/>
    <w:rsid w:val="00896708"/>
    <w:rsid w:val="008A388F"/>
    <w:rsid w:val="008A5854"/>
    <w:rsid w:val="008A648D"/>
    <w:rsid w:val="008A713C"/>
    <w:rsid w:val="008A7251"/>
    <w:rsid w:val="008B0CD5"/>
    <w:rsid w:val="008B7A3F"/>
    <w:rsid w:val="008C59E4"/>
    <w:rsid w:val="008C755E"/>
    <w:rsid w:val="008D0463"/>
    <w:rsid w:val="008D4590"/>
    <w:rsid w:val="008D516F"/>
    <w:rsid w:val="008E60FE"/>
    <w:rsid w:val="008F027B"/>
    <w:rsid w:val="008F24FD"/>
    <w:rsid w:val="008F39DB"/>
    <w:rsid w:val="008F55C1"/>
    <w:rsid w:val="008F7721"/>
    <w:rsid w:val="00900104"/>
    <w:rsid w:val="009056D4"/>
    <w:rsid w:val="009107BC"/>
    <w:rsid w:val="0091089E"/>
    <w:rsid w:val="009215AE"/>
    <w:rsid w:val="0092238B"/>
    <w:rsid w:val="00930E34"/>
    <w:rsid w:val="009344D8"/>
    <w:rsid w:val="00937D79"/>
    <w:rsid w:val="00944C73"/>
    <w:rsid w:val="0094507D"/>
    <w:rsid w:val="0094606E"/>
    <w:rsid w:val="009549C4"/>
    <w:rsid w:val="009630C8"/>
    <w:rsid w:val="009633EA"/>
    <w:rsid w:val="009658B9"/>
    <w:rsid w:val="00981A73"/>
    <w:rsid w:val="00984E3A"/>
    <w:rsid w:val="00986007"/>
    <w:rsid w:val="00994215"/>
    <w:rsid w:val="009A51C4"/>
    <w:rsid w:val="009A64C2"/>
    <w:rsid w:val="009A7527"/>
    <w:rsid w:val="009D0993"/>
    <w:rsid w:val="009D5AE6"/>
    <w:rsid w:val="009E3E67"/>
    <w:rsid w:val="009E4E3B"/>
    <w:rsid w:val="009E5C7A"/>
    <w:rsid w:val="009F0580"/>
    <w:rsid w:val="009F1D68"/>
    <w:rsid w:val="009F2C29"/>
    <w:rsid w:val="009F39FB"/>
    <w:rsid w:val="00A00CB4"/>
    <w:rsid w:val="00A0148E"/>
    <w:rsid w:val="00A019B8"/>
    <w:rsid w:val="00A05F73"/>
    <w:rsid w:val="00A06C63"/>
    <w:rsid w:val="00A12FEE"/>
    <w:rsid w:val="00A224FD"/>
    <w:rsid w:val="00A25989"/>
    <w:rsid w:val="00A327A8"/>
    <w:rsid w:val="00A35CF6"/>
    <w:rsid w:val="00A46B1E"/>
    <w:rsid w:val="00A50437"/>
    <w:rsid w:val="00A53398"/>
    <w:rsid w:val="00A54F4E"/>
    <w:rsid w:val="00A6041B"/>
    <w:rsid w:val="00A7479F"/>
    <w:rsid w:val="00A75A48"/>
    <w:rsid w:val="00A769EC"/>
    <w:rsid w:val="00A77A6C"/>
    <w:rsid w:val="00A814F6"/>
    <w:rsid w:val="00A8545B"/>
    <w:rsid w:val="00A85D33"/>
    <w:rsid w:val="00A919DF"/>
    <w:rsid w:val="00A923BC"/>
    <w:rsid w:val="00A9468F"/>
    <w:rsid w:val="00AA3DBE"/>
    <w:rsid w:val="00AA6307"/>
    <w:rsid w:val="00AC0E29"/>
    <w:rsid w:val="00AC1DAF"/>
    <w:rsid w:val="00AC349E"/>
    <w:rsid w:val="00AC35D4"/>
    <w:rsid w:val="00AC4571"/>
    <w:rsid w:val="00AC7B56"/>
    <w:rsid w:val="00AD2CFF"/>
    <w:rsid w:val="00AD63A5"/>
    <w:rsid w:val="00AD64E7"/>
    <w:rsid w:val="00AE7D60"/>
    <w:rsid w:val="00AF19F5"/>
    <w:rsid w:val="00AF1A64"/>
    <w:rsid w:val="00B04F6A"/>
    <w:rsid w:val="00B12F6B"/>
    <w:rsid w:val="00B26130"/>
    <w:rsid w:val="00B3172E"/>
    <w:rsid w:val="00B37390"/>
    <w:rsid w:val="00B408B9"/>
    <w:rsid w:val="00B43C1F"/>
    <w:rsid w:val="00B54671"/>
    <w:rsid w:val="00B56C1C"/>
    <w:rsid w:val="00B61A66"/>
    <w:rsid w:val="00B66844"/>
    <w:rsid w:val="00B67884"/>
    <w:rsid w:val="00B74324"/>
    <w:rsid w:val="00B7450E"/>
    <w:rsid w:val="00B83C8A"/>
    <w:rsid w:val="00B90CC4"/>
    <w:rsid w:val="00B93FA9"/>
    <w:rsid w:val="00B9717C"/>
    <w:rsid w:val="00BB52F6"/>
    <w:rsid w:val="00BC16D2"/>
    <w:rsid w:val="00BC4F1E"/>
    <w:rsid w:val="00BC798B"/>
    <w:rsid w:val="00BD2276"/>
    <w:rsid w:val="00BD3996"/>
    <w:rsid w:val="00BD44E0"/>
    <w:rsid w:val="00BE1E65"/>
    <w:rsid w:val="00BE4650"/>
    <w:rsid w:val="00BE6684"/>
    <w:rsid w:val="00C046ED"/>
    <w:rsid w:val="00C0512E"/>
    <w:rsid w:val="00C12F96"/>
    <w:rsid w:val="00C321BE"/>
    <w:rsid w:val="00C440C3"/>
    <w:rsid w:val="00C44746"/>
    <w:rsid w:val="00C55486"/>
    <w:rsid w:val="00C601F1"/>
    <w:rsid w:val="00C606F9"/>
    <w:rsid w:val="00C6270C"/>
    <w:rsid w:val="00C62BD7"/>
    <w:rsid w:val="00C65A59"/>
    <w:rsid w:val="00C66066"/>
    <w:rsid w:val="00C66989"/>
    <w:rsid w:val="00C70FE5"/>
    <w:rsid w:val="00C715F9"/>
    <w:rsid w:val="00C71AF4"/>
    <w:rsid w:val="00C71DB0"/>
    <w:rsid w:val="00C73AFF"/>
    <w:rsid w:val="00C74351"/>
    <w:rsid w:val="00C74E63"/>
    <w:rsid w:val="00C82FDC"/>
    <w:rsid w:val="00C83AFF"/>
    <w:rsid w:val="00C84410"/>
    <w:rsid w:val="00C87381"/>
    <w:rsid w:val="00C9060F"/>
    <w:rsid w:val="00C90975"/>
    <w:rsid w:val="00C969BC"/>
    <w:rsid w:val="00CA1687"/>
    <w:rsid w:val="00CB1818"/>
    <w:rsid w:val="00CB4EFD"/>
    <w:rsid w:val="00CC65FB"/>
    <w:rsid w:val="00CD188B"/>
    <w:rsid w:val="00CD7C6C"/>
    <w:rsid w:val="00CE3AAC"/>
    <w:rsid w:val="00CE6E11"/>
    <w:rsid w:val="00CE731E"/>
    <w:rsid w:val="00CF0FD8"/>
    <w:rsid w:val="00CF200F"/>
    <w:rsid w:val="00CF2B6A"/>
    <w:rsid w:val="00CF316D"/>
    <w:rsid w:val="00CF62AE"/>
    <w:rsid w:val="00CF6A3E"/>
    <w:rsid w:val="00D00FA9"/>
    <w:rsid w:val="00D067E5"/>
    <w:rsid w:val="00D06F83"/>
    <w:rsid w:val="00D07106"/>
    <w:rsid w:val="00D109D3"/>
    <w:rsid w:val="00D11874"/>
    <w:rsid w:val="00D129BC"/>
    <w:rsid w:val="00D23ED6"/>
    <w:rsid w:val="00D4002D"/>
    <w:rsid w:val="00D45C6A"/>
    <w:rsid w:val="00D45CA2"/>
    <w:rsid w:val="00D50F3B"/>
    <w:rsid w:val="00D52A21"/>
    <w:rsid w:val="00D54C9E"/>
    <w:rsid w:val="00D60189"/>
    <w:rsid w:val="00D66C7A"/>
    <w:rsid w:val="00D8200C"/>
    <w:rsid w:val="00D8423D"/>
    <w:rsid w:val="00D863F9"/>
    <w:rsid w:val="00D86572"/>
    <w:rsid w:val="00D91AFB"/>
    <w:rsid w:val="00D97B80"/>
    <w:rsid w:val="00DA5335"/>
    <w:rsid w:val="00DA56D1"/>
    <w:rsid w:val="00DA66E0"/>
    <w:rsid w:val="00DA7544"/>
    <w:rsid w:val="00DB129C"/>
    <w:rsid w:val="00DB2E65"/>
    <w:rsid w:val="00DB463D"/>
    <w:rsid w:val="00DB62A0"/>
    <w:rsid w:val="00DB7399"/>
    <w:rsid w:val="00DB76B1"/>
    <w:rsid w:val="00DC2C4C"/>
    <w:rsid w:val="00DC5D4E"/>
    <w:rsid w:val="00DD33FE"/>
    <w:rsid w:val="00DE3D72"/>
    <w:rsid w:val="00DE48CB"/>
    <w:rsid w:val="00DF0170"/>
    <w:rsid w:val="00DF1D64"/>
    <w:rsid w:val="00DF1D79"/>
    <w:rsid w:val="00DF4738"/>
    <w:rsid w:val="00DF6E9F"/>
    <w:rsid w:val="00E038E6"/>
    <w:rsid w:val="00E2604E"/>
    <w:rsid w:val="00E301F7"/>
    <w:rsid w:val="00E3340F"/>
    <w:rsid w:val="00E37261"/>
    <w:rsid w:val="00E406BC"/>
    <w:rsid w:val="00E41DFE"/>
    <w:rsid w:val="00E42719"/>
    <w:rsid w:val="00E42B92"/>
    <w:rsid w:val="00E54A5A"/>
    <w:rsid w:val="00E60177"/>
    <w:rsid w:val="00E61146"/>
    <w:rsid w:val="00E628B3"/>
    <w:rsid w:val="00E65BFA"/>
    <w:rsid w:val="00E72764"/>
    <w:rsid w:val="00E72973"/>
    <w:rsid w:val="00E972BF"/>
    <w:rsid w:val="00EA1F30"/>
    <w:rsid w:val="00EA7898"/>
    <w:rsid w:val="00EB40BE"/>
    <w:rsid w:val="00EB5F27"/>
    <w:rsid w:val="00EB6CFC"/>
    <w:rsid w:val="00EC5105"/>
    <w:rsid w:val="00EC5E6C"/>
    <w:rsid w:val="00EC7747"/>
    <w:rsid w:val="00ED13BE"/>
    <w:rsid w:val="00ED6320"/>
    <w:rsid w:val="00ED69B3"/>
    <w:rsid w:val="00ED72F9"/>
    <w:rsid w:val="00EE0589"/>
    <w:rsid w:val="00EF14D0"/>
    <w:rsid w:val="00EF1E1A"/>
    <w:rsid w:val="00EF48C8"/>
    <w:rsid w:val="00EF5222"/>
    <w:rsid w:val="00EF7118"/>
    <w:rsid w:val="00F136B2"/>
    <w:rsid w:val="00F15836"/>
    <w:rsid w:val="00F172FA"/>
    <w:rsid w:val="00F20139"/>
    <w:rsid w:val="00F20DE2"/>
    <w:rsid w:val="00F246A0"/>
    <w:rsid w:val="00F32EC9"/>
    <w:rsid w:val="00F37EA7"/>
    <w:rsid w:val="00F4462D"/>
    <w:rsid w:val="00F474B4"/>
    <w:rsid w:val="00F50EC4"/>
    <w:rsid w:val="00F56246"/>
    <w:rsid w:val="00F60298"/>
    <w:rsid w:val="00F60CF4"/>
    <w:rsid w:val="00F64D89"/>
    <w:rsid w:val="00F65DEC"/>
    <w:rsid w:val="00F661A9"/>
    <w:rsid w:val="00F6633F"/>
    <w:rsid w:val="00F75774"/>
    <w:rsid w:val="00F833DD"/>
    <w:rsid w:val="00F83C60"/>
    <w:rsid w:val="00F86F38"/>
    <w:rsid w:val="00F870A0"/>
    <w:rsid w:val="00FA763D"/>
    <w:rsid w:val="00FB011A"/>
    <w:rsid w:val="00FB131F"/>
    <w:rsid w:val="00FB203E"/>
    <w:rsid w:val="00FB21B0"/>
    <w:rsid w:val="00FB320D"/>
    <w:rsid w:val="00FB4055"/>
    <w:rsid w:val="00FB6040"/>
    <w:rsid w:val="00FC29F8"/>
    <w:rsid w:val="00FC400D"/>
    <w:rsid w:val="00FD0073"/>
    <w:rsid w:val="00FD3293"/>
    <w:rsid w:val="00FD5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F9A647B"/>
  <w15:docId w15:val="{D305610D-6C84-4778-8E3B-25ABDD9DB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636A2"/>
    <w:pPr>
      <w:suppressAutoHyphens/>
    </w:pPr>
    <w:rPr>
      <w:rFonts w:ascii="sans-serif" w:hAnsi="sans-serif" w:cs="sans-serif"/>
      <w:color w:val="FF0000"/>
      <w:lang w:eastAsia="zh-CN"/>
    </w:rPr>
  </w:style>
  <w:style w:type="paragraph" w:styleId="Cmsor1">
    <w:name w:val="heading 1"/>
    <w:basedOn w:val="Norml"/>
    <w:next w:val="Norml"/>
    <w:qFormat/>
    <w:rsid w:val="007636A2"/>
    <w:pPr>
      <w:keepNext/>
      <w:numPr>
        <w:numId w:val="1"/>
      </w:numPr>
      <w:spacing w:before="240"/>
      <w:outlineLvl w:val="0"/>
    </w:pPr>
    <w:rPr>
      <w:rFonts w:ascii="Arial" w:hAnsi="Arial" w:cs="Arial"/>
      <w:b/>
      <w:color w:val="000000"/>
      <w:sz w:val="22"/>
      <w:szCs w:val="24"/>
      <w:u w:val="single"/>
    </w:rPr>
  </w:style>
  <w:style w:type="paragraph" w:styleId="Cmsor2">
    <w:name w:val="heading 2"/>
    <w:basedOn w:val="Norml"/>
    <w:next w:val="Norml"/>
    <w:qFormat/>
    <w:rsid w:val="007636A2"/>
    <w:pPr>
      <w:keepNext/>
      <w:numPr>
        <w:ilvl w:val="1"/>
        <w:numId w:val="1"/>
      </w:numPr>
      <w:outlineLvl w:val="1"/>
    </w:pPr>
    <w:rPr>
      <w:rFonts w:ascii="Arial" w:hAnsi="Arial" w:cs="Arial"/>
      <w:b/>
      <w:color w:val="000000"/>
      <w:sz w:val="22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894382"/>
    <w:pPr>
      <w:keepNext/>
      <w:spacing w:before="240" w:after="60"/>
      <w:outlineLvl w:val="2"/>
    </w:pPr>
    <w:rPr>
      <w:rFonts w:ascii="Calibri Light" w:hAnsi="Calibri Light" w:cs="Times New Roman"/>
      <w:b/>
      <w:bCs/>
      <w:sz w:val="26"/>
      <w:szCs w:val="26"/>
    </w:rPr>
  </w:style>
  <w:style w:type="paragraph" w:styleId="Cmsor4">
    <w:name w:val="heading 4"/>
    <w:basedOn w:val="Norml"/>
    <w:next w:val="Norml"/>
    <w:qFormat/>
    <w:rsid w:val="007636A2"/>
    <w:pPr>
      <w:keepNext/>
      <w:numPr>
        <w:ilvl w:val="3"/>
        <w:numId w:val="1"/>
      </w:numPr>
      <w:jc w:val="center"/>
      <w:outlineLvl w:val="3"/>
    </w:pPr>
    <w:rPr>
      <w:rFonts w:ascii="Times New Roman" w:hAnsi="Times New Roman" w:cs="Times New Roman"/>
      <w:b/>
      <w:color w:val="auto"/>
      <w:sz w:val="26"/>
      <w:szCs w:val="24"/>
    </w:rPr>
  </w:style>
  <w:style w:type="paragraph" w:styleId="Cmsor5">
    <w:name w:val="heading 5"/>
    <w:basedOn w:val="Norml"/>
    <w:next w:val="Norml"/>
    <w:qFormat/>
    <w:rsid w:val="007636A2"/>
    <w:pPr>
      <w:keepNext/>
      <w:numPr>
        <w:ilvl w:val="4"/>
        <w:numId w:val="1"/>
      </w:numPr>
      <w:outlineLvl w:val="4"/>
    </w:pPr>
    <w:rPr>
      <w:rFonts w:ascii="Times New Roman" w:hAnsi="Times New Roman" w:cs="Times New Roman"/>
      <w:b/>
      <w:color w:val="000000"/>
      <w:sz w:val="24"/>
    </w:rPr>
  </w:style>
  <w:style w:type="paragraph" w:styleId="Cmsor6">
    <w:name w:val="heading 6"/>
    <w:basedOn w:val="Norml"/>
    <w:next w:val="Norml"/>
    <w:qFormat/>
    <w:rsid w:val="007636A2"/>
    <w:pPr>
      <w:keepNext/>
      <w:numPr>
        <w:ilvl w:val="5"/>
        <w:numId w:val="1"/>
      </w:numPr>
      <w:spacing w:before="240"/>
      <w:outlineLvl w:val="5"/>
    </w:pPr>
    <w:rPr>
      <w:rFonts w:ascii="Times New Roman" w:hAnsi="Times New Roman" w:cs="Times New Roman"/>
      <w:b/>
      <w:color w:val="000000"/>
      <w:sz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7636A2"/>
  </w:style>
  <w:style w:type="character" w:customStyle="1" w:styleId="WW-Absatz-Standardschriftart">
    <w:name w:val="WW-Absatz-Standardschriftart"/>
    <w:rsid w:val="007636A2"/>
  </w:style>
  <w:style w:type="character" w:customStyle="1" w:styleId="WW-Absatz-Standardschriftart1">
    <w:name w:val="WW-Absatz-Standardschriftart1"/>
    <w:rsid w:val="007636A2"/>
  </w:style>
  <w:style w:type="character" w:customStyle="1" w:styleId="WW-Absatz-Standardschriftart11">
    <w:name w:val="WW-Absatz-Standardschriftart11"/>
    <w:rsid w:val="007636A2"/>
  </w:style>
  <w:style w:type="character" w:customStyle="1" w:styleId="WW-Absatz-Standardschriftart111">
    <w:name w:val="WW-Absatz-Standardschriftart111"/>
    <w:rsid w:val="007636A2"/>
  </w:style>
  <w:style w:type="character" w:customStyle="1" w:styleId="WW-Absatz-Standardschriftart1111">
    <w:name w:val="WW-Absatz-Standardschriftart1111"/>
    <w:rsid w:val="007636A2"/>
  </w:style>
  <w:style w:type="character" w:customStyle="1" w:styleId="WW-Absatz-Standardschriftart11111">
    <w:name w:val="WW-Absatz-Standardschriftart11111"/>
    <w:rsid w:val="007636A2"/>
  </w:style>
  <w:style w:type="character" w:customStyle="1" w:styleId="WW-Absatz-Standardschriftart111111">
    <w:name w:val="WW-Absatz-Standardschriftart111111"/>
    <w:rsid w:val="007636A2"/>
  </w:style>
  <w:style w:type="character" w:customStyle="1" w:styleId="Bekezdsalapbettpusa2">
    <w:name w:val="Bekezdés alapbetűtípusa2"/>
    <w:rsid w:val="007636A2"/>
  </w:style>
  <w:style w:type="character" w:customStyle="1" w:styleId="WW-Absatz-Standardschriftart1111111">
    <w:name w:val="WW-Absatz-Standardschriftart1111111"/>
    <w:rsid w:val="007636A2"/>
  </w:style>
  <w:style w:type="character" w:customStyle="1" w:styleId="WW-Absatz-Standardschriftart11111111">
    <w:name w:val="WW-Absatz-Standardschriftart11111111"/>
    <w:rsid w:val="007636A2"/>
  </w:style>
  <w:style w:type="character" w:customStyle="1" w:styleId="WW-Absatz-Standardschriftart111111111">
    <w:name w:val="WW-Absatz-Standardschriftart111111111"/>
    <w:rsid w:val="007636A2"/>
  </w:style>
  <w:style w:type="character" w:customStyle="1" w:styleId="WW8Num3z0">
    <w:name w:val="WW8Num3z0"/>
    <w:rsid w:val="007636A2"/>
    <w:rPr>
      <w:rFonts w:ascii="Symbol" w:hAnsi="Symbol" w:cs="Symbol"/>
    </w:rPr>
  </w:style>
  <w:style w:type="character" w:customStyle="1" w:styleId="WW8Num3z1">
    <w:name w:val="WW8Num3z1"/>
    <w:rsid w:val="007636A2"/>
    <w:rPr>
      <w:rFonts w:ascii="Courier New" w:hAnsi="Courier New" w:cs="Courier New"/>
    </w:rPr>
  </w:style>
  <w:style w:type="character" w:customStyle="1" w:styleId="WW8Num3z2">
    <w:name w:val="WW8Num3z2"/>
    <w:rsid w:val="007636A2"/>
    <w:rPr>
      <w:rFonts w:ascii="Wingdings" w:hAnsi="Wingdings" w:cs="Wingdings"/>
    </w:rPr>
  </w:style>
  <w:style w:type="character" w:customStyle="1" w:styleId="WW8Num3z3">
    <w:name w:val="WW8Num3z3"/>
    <w:rsid w:val="007636A2"/>
    <w:rPr>
      <w:rFonts w:ascii="Symbol" w:hAnsi="Symbol" w:cs="Symbol"/>
    </w:rPr>
  </w:style>
  <w:style w:type="character" w:customStyle="1" w:styleId="Bekezdsalapbettpusa1">
    <w:name w:val="Bekezdés alapbetűtípusa1"/>
    <w:rsid w:val="007636A2"/>
  </w:style>
  <w:style w:type="character" w:customStyle="1" w:styleId="WW8Num1z0">
    <w:name w:val="WW8Num1z0"/>
    <w:rsid w:val="007636A2"/>
    <w:rPr>
      <w:rFonts w:ascii="Symbol" w:hAnsi="Symbol" w:cs="Symbol"/>
    </w:rPr>
  </w:style>
  <w:style w:type="character" w:customStyle="1" w:styleId="WW8Num1z1">
    <w:name w:val="WW8Num1z1"/>
    <w:rsid w:val="007636A2"/>
    <w:rPr>
      <w:rFonts w:ascii="Courier New" w:hAnsi="Courier New" w:cs="Courier New"/>
    </w:rPr>
  </w:style>
  <w:style w:type="character" w:customStyle="1" w:styleId="WW8Num1z2">
    <w:name w:val="WW8Num1z2"/>
    <w:rsid w:val="007636A2"/>
    <w:rPr>
      <w:rFonts w:ascii="Wingdings" w:hAnsi="Wingdings" w:cs="Wingdings"/>
    </w:rPr>
  </w:style>
  <w:style w:type="character" w:customStyle="1" w:styleId="WW8Num2z0">
    <w:name w:val="WW8Num2z0"/>
    <w:rsid w:val="007636A2"/>
    <w:rPr>
      <w:rFonts w:ascii="Symbol" w:hAnsi="Symbol" w:cs="Symbol"/>
    </w:rPr>
  </w:style>
  <w:style w:type="character" w:customStyle="1" w:styleId="WW8Num2z1">
    <w:name w:val="WW8Num2z1"/>
    <w:rsid w:val="007636A2"/>
    <w:rPr>
      <w:rFonts w:ascii="Courier New" w:hAnsi="Courier New" w:cs="Courier New"/>
    </w:rPr>
  </w:style>
  <w:style w:type="character" w:customStyle="1" w:styleId="WW8Num2z2">
    <w:name w:val="WW8Num2z2"/>
    <w:rsid w:val="007636A2"/>
    <w:rPr>
      <w:rFonts w:ascii="Wingdings" w:hAnsi="Wingdings" w:cs="Wingdings"/>
    </w:rPr>
  </w:style>
  <w:style w:type="character" w:customStyle="1" w:styleId="WW8Num4z0">
    <w:name w:val="WW8Num4z0"/>
    <w:rsid w:val="007636A2"/>
    <w:rPr>
      <w:rFonts w:ascii="Symbol" w:hAnsi="Symbol" w:cs="Symbol"/>
    </w:rPr>
  </w:style>
  <w:style w:type="character" w:customStyle="1" w:styleId="WW8Num4z1">
    <w:name w:val="WW8Num4z1"/>
    <w:rsid w:val="007636A2"/>
    <w:rPr>
      <w:rFonts w:ascii="Courier New" w:hAnsi="Courier New" w:cs="Courier New"/>
    </w:rPr>
  </w:style>
  <w:style w:type="character" w:customStyle="1" w:styleId="WW8Num4z2">
    <w:name w:val="WW8Num4z2"/>
    <w:rsid w:val="007636A2"/>
    <w:rPr>
      <w:rFonts w:ascii="Wingdings" w:hAnsi="Wingdings" w:cs="Wingdings"/>
    </w:rPr>
  </w:style>
  <w:style w:type="character" w:customStyle="1" w:styleId="WW8Num6z0">
    <w:name w:val="WW8Num6z0"/>
    <w:rsid w:val="007636A2"/>
    <w:rPr>
      <w:rFonts w:ascii="Times New Roman" w:eastAsia="Times New Roman" w:hAnsi="Times New Roman" w:cs="Times New Roman"/>
    </w:rPr>
  </w:style>
  <w:style w:type="character" w:customStyle="1" w:styleId="WW8Num6z1">
    <w:name w:val="WW8Num6z1"/>
    <w:rsid w:val="007636A2"/>
    <w:rPr>
      <w:rFonts w:ascii="Courier New" w:hAnsi="Courier New" w:cs="Courier New"/>
    </w:rPr>
  </w:style>
  <w:style w:type="character" w:customStyle="1" w:styleId="WW8Num6z2">
    <w:name w:val="WW8Num6z2"/>
    <w:rsid w:val="007636A2"/>
    <w:rPr>
      <w:rFonts w:ascii="Wingdings" w:hAnsi="Wingdings" w:cs="Wingdings"/>
    </w:rPr>
  </w:style>
  <w:style w:type="character" w:customStyle="1" w:styleId="WW8Num6z3">
    <w:name w:val="WW8Num6z3"/>
    <w:rsid w:val="007636A2"/>
    <w:rPr>
      <w:rFonts w:ascii="Symbol" w:hAnsi="Symbol" w:cs="Symbol"/>
    </w:rPr>
  </w:style>
  <w:style w:type="character" w:customStyle="1" w:styleId="WW8Num7z0">
    <w:name w:val="WW8Num7z0"/>
    <w:rsid w:val="007636A2"/>
    <w:rPr>
      <w:rFonts w:ascii="Symbol" w:hAnsi="Symbol" w:cs="Symbol"/>
    </w:rPr>
  </w:style>
  <w:style w:type="character" w:customStyle="1" w:styleId="WW8Num7z1">
    <w:name w:val="WW8Num7z1"/>
    <w:rsid w:val="007636A2"/>
    <w:rPr>
      <w:rFonts w:ascii="Courier New" w:hAnsi="Courier New" w:cs="Courier New"/>
    </w:rPr>
  </w:style>
  <w:style w:type="character" w:customStyle="1" w:styleId="WW8Num7z2">
    <w:name w:val="WW8Num7z2"/>
    <w:rsid w:val="007636A2"/>
    <w:rPr>
      <w:rFonts w:ascii="Wingdings" w:hAnsi="Wingdings" w:cs="Wingdings"/>
    </w:rPr>
  </w:style>
  <w:style w:type="character" w:customStyle="1" w:styleId="WW8Num8z0">
    <w:name w:val="WW8Num8z0"/>
    <w:rsid w:val="007636A2"/>
    <w:rPr>
      <w:rFonts w:ascii="Times New Roman" w:eastAsia="Times New Roman" w:hAnsi="Times New Roman" w:cs="Times New Roman"/>
    </w:rPr>
  </w:style>
  <w:style w:type="character" w:customStyle="1" w:styleId="WW8Num8z1">
    <w:name w:val="WW8Num8z1"/>
    <w:rsid w:val="007636A2"/>
    <w:rPr>
      <w:rFonts w:ascii="Courier New" w:hAnsi="Courier New" w:cs="Courier New"/>
    </w:rPr>
  </w:style>
  <w:style w:type="character" w:customStyle="1" w:styleId="WW8Num8z2">
    <w:name w:val="WW8Num8z2"/>
    <w:rsid w:val="007636A2"/>
    <w:rPr>
      <w:rFonts w:ascii="Wingdings" w:hAnsi="Wingdings" w:cs="Wingdings"/>
    </w:rPr>
  </w:style>
  <w:style w:type="character" w:customStyle="1" w:styleId="WW8Num8z3">
    <w:name w:val="WW8Num8z3"/>
    <w:rsid w:val="007636A2"/>
    <w:rPr>
      <w:rFonts w:ascii="Symbol" w:hAnsi="Symbol" w:cs="Symbol"/>
    </w:rPr>
  </w:style>
  <w:style w:type="character" w:customStyle="1" w:styleId="WW8Num9z0">
    <w:name w:val="WW8Num9z0"/>
    <w:rsid w:val="007636A2"/>
    <w:rPr>
      <w:rFonts w:ascii="Symbol" w:hAnsi="Symbol" w:cs="Symbol"/>
    </w:rPr>
  </w:style>
  <w:style w:type="character" w:customStyle="1" w:styleId="WW8Num9z1">
    <w:name w:val="WW8Num9z1"/>
    <w:rsid w:val="007636A2"/>
    <w:rPr>
      <w:rFonts w:ascii="Courier New" w:hAnsi="Courier New" w:cs="Courier New"/>
    </w:rPr>
  </w:style>
  <w:style w:type="character" w:customStyle="1" w:styleId="WW8Num9z2">
    <w:name w:val="WW8Num9z2"/>
    <w:rsid w:val="007636A2"/>
    <w:rPr>
      <w:rFonts w:ascii="Wingdings" w:hAnsi="Wingdings" w:cs="Wingdings"/>
    </w:rPr>
  </w:style>
  <w:style w:type="character" w:customStyle="1" w:styleId="WW8Num10z0">
    <w:name w:val="WW8Num10z0"/>
    <w:rsid w:val="007636A2"/>
    <w:rPr>
      <w:rFonts w:ascii="Symbol" w:hAnsi="Symbol" w:cs="Symbol"/>
    </w:rPr>
  </w:style>
  <w:style w:type="character" w:customStyle="1" w:styleId="WW8Num10z1">
    <w:name w:val="WW8Num10z1"/>
    <w:rsid w:val="007636A2"/>
    <w:rPr>
      <w:rFonts w:ascii="Courier New" w:hAnsi="Courier New" w:cs="Courier New"/>
    </w:rPr>
  </w:style>
  <w:style w:type="character" w:customStyle="1" w:styleId="WW8Num10z2">
    <w:name w:val="WW8Num10z2"/>
    <w:rsid w:val="007636A2"/>
    <w:rPr>
      <w:rFonts w:ascii="Wingdings" w:hAnsi="Wingdings" w:cs="Wingdings"/>
    </w:rPr>
  </w:style>
  <w:style w:type="character" w:customStyle="1" w:styleId="WW8Num11z0">
    <w:name w:val="WW8Num11z0"/>
    <w:rsid w:val="007636A2"/>
    <w:rPr>
      <w:rFonts w:ascii="Symbol" w:hAnsi="Symbol" w:cs="Symbol"/>
    </w:rPr>
  </w:style>
  <w:style w:type="character" w:customStyle="1" w:styleId="WW8Num11z1">
    <w:name w:val="WW8Num11z1"/>
    <w:rsid w:val="007636A2"/>
    <w:rPr>
      <w:rFonts w:ascii="Courier New" w:hAnsi="Courier New" w:cs="Courier New"/>
    </w:rPr>
  </w:style>
  <w:style w:type="character" w:customStyle="1" w:styleId="WW8Num11z2">
    <w:name w:val="WW8Num11z2"/>
    <w:rsid w:val="007636A2"/>
    <w:rPr>
      <w:rFonts w:ascii="Wingdings" w:hAnsi="Wingdings" w:cs="Wingdings"/>
    </w:rPr>
  </w:style>
  <w:style w:type="character" w:customStyle="1" w:styleId="WW8Num14z0">
    <w:name w:val="WW8Num14z0"/>
    <w:rsid w:val="007636A2"/>
    <w:rPr>
      <w:rFonts w:ascii="Symbol" w:hAnsi="Symbol" w:cs="Symbol"/>
    </w:rPr>
  </w:style>
  <w:style w:type="character" w:customStyle="1" w:styleId="WW8Num14z1">
    <w:name w:val="WW8Num14z1"/>
    <w:rsid w:val="007636A2"/>
    <w:rPr>
      <w:rFonts w:ascii="Courier New" w:hAnsi="Courier New" w:cs="Courier New"/>
    </w:rPr>
  </w:style>
  <w:style w:type="character" w:customStyle="1" w:styleId="WW8Num14z2">
    <w:name w:val="WW8Num14z2"/>
    <w:rsid w:val="007636A2"/>
    <w:rPr>
      <w:rFonts w:ascii="Wingdings" w:hAnsi="Wingdings" w:cs="Wingdings"/>
    </w:rPr>
  </w:style>
  <w:style w:type="character" w:customStyle="1" w:styleId="WW8Num17z0">
    <w:name w:val="WW8Num17z0"/>
    <w:rsid w:val="007636A2"/>
    <w:rPr>
      <w:rFonts w:ascii="Symbol" w:hAnsi="Symbol" w:cs="Symbol"/>
    </w:rPr>
  </w:style>
  <w:style w:type="character" w:customStyle="1" w:styleId="WW8Num17z1">
    <w:name w:val="WW8Num17z1"/>
    <w:rsid w:val="007636A2"/>
    <w:rPr>
      <w:rFonts w:ascii="Courier New" w:hAnsi="Courier New" w:cs="Courier New"/>
    </w:rPr>
  </w:style>
  <w:style w:type="character" w:customStyle="1" w:styleId="WW8Num17z2">
    <w:name w:val="WW8Num17z2"/>
    <w:rsid w:val="007636A2"/>
    <w:rPr>
      <w:rFonts w:ascii="Wingdings" w:hAnsi="Wingdings" w:cs="Wingdings"/>
    </w:rPr>
  </w:style>
  <w:style w:type="character" w:customStyle="1" w:styleId="WW8Num18z0">
    <w:name w:val="WW8Num18z0"/>
    <w:rsid w:val="007636A2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7636A2"/>
    <w:rPr>
      <w:rFonts w:ascii="Courier New" w:hAnsi="Courier New" w:cs="Courier New"/>
    </w:rPr>
  </w:style>
  <w:style w:type="character" w:customStyle="1" w:styleId="WW8Num18z2">
    <w:name w:val="WW8Num18z2"/>
    <w:rsid w:val="007636A2"/>
    <w:rPr>
      <w:rFonts w:ascii="Wingdings" w:hAnsi="Wingdings" w:cs="Wingdings"/>
    </w:rPr>
  </w:style>
  <w:style w:type="character" w:customStyle="1" w:styleId="WW8Num18z3">
    <w:name w:val="WW8Num18z3"/>
    <w:rsid w:val="007636A2"/>
    <w:rPr>
      <w:rFonts w:ascii="Symbol" w:hAnsi="Symbol" w:cs="Symbol"/>
    </w:rPr>
  </w:style>
  <w:style w:type="character" w:customStyle="1" w:styleId="WW8Num19z0">
    <w:name w:val="WW8Num19z0"/>
    <w:rsid w:val="007636A2"/>
    <w:rPr>
      <w:rFonts w:ascii="Symbol" w:hAnsi="Symbol" w:cs="Symbol"/>
    </w:rPr>
  </w:style>
  <w:style w:type="character" w:customStyle="1" w:styleId="WW8Num19z1">
    <w:name w:val="WW8Num19z1"/>
    <w:rsid w:val="007636A2"/>
    <w:rPr>
      <w:rFonts w:ascii="Courier New" w:hAnsi="Courier New" w:cs="Courier New"/>
    </w:rPr>
  </w:style>
  <w:style w:type="character" w:customStyle="1" w:styleId="WW8Num19z2">
    <w:name w:val="WW8Num19z2"/>
    <w:rsid w:val="007636A2"/>
    <w:rPr>
      <w:rFonts w:ascii="Wingdings" w:hAnsi="Wingdings" w:cs="Wingdings"/>
    </w:rPr>
  </w:style>
  <w:style w:type="character" w:customStyle="1" w:styleId="WW8Num21z0">
    <w:name w:val="WW8Num21z0"/>
    <w:rsid w:val="007636A2"/>
    <w:rPr>
      <w:rFonts w:ascii="Symbol" w:hAnsi="Symbol" w:cs="Symbol"/>
    </w:rPr>
  </w:style>
  <w:style w:type="character" w:customStyle="1" w:styleId="WW8Num21z1">
    <w:name w:val="WW8Num21z1"/>
    <w:rsid w:val="007636A2"/>
    <w:rPr>
      <w:rFonts w:ascii="Courier New" w:hAnsi="Courier New" w:cs="Courier New"/>
    </w:rPr>
  </w:style>
  <w:style w:type="character" w:customStyle="1" w:styleId="WW8Num21z2">
    <w:name w:val="WW8Num21z2"/>
    <w:rsid w:val="007636A2"/>
    <w:rPr>
      <w:rFonts w:ascii="Wingdings" w:hAnsi="Wingdings" w:cs="Wingdings"/>
    </w:rPr>
  </w:style>
  <w:style w:type="character" w:customStyle="1" w:styleId="WW8Num23z0">
    <w:name w:val="WW8Num23z0"/>
    <w:rsid w:val="007636A2"/>
    <w:rPr>
      <w:rFonts w:ascii="Symbol" w:hAnsi="Symbol" w:cs="Symbol"/>
    </w:rPr>
  </w:style>
  <w:style w:type="character" w:customStyle="1" w:styleId="WW8Num23z1">
    <w:name w:val="WW8Num23z1"/>
    <w:rsid w:val="007636A2"/>
    <w:rPr>
      <w:rFonts w:ascii="Courier New" w:hAnsi="Courier New" w:cs="Courier New"/>
    </w:rPr>
  </w:style>
  <w:style w:type="character" w:customStyle="1" w:styleId="WW8Num23z2">
    <w:name w:val="WW8Num23z2"/>
    <w:rsid w:val="007636A2"/>
    <w:rPr>
      <w:rFonts w:ascii="Wingdings" w:hAnsi="Wingdings" w:cs="Wingdings"/>
    </w:rPr>
  </w:style>
  <w:style w:type="character" w:customStyle="1" w:styleId="WW8Num25z0">
    <w:name w:val="WW8Num25z0"/>
    <w:rsid w:val="007636A2"/>
    <w:rPr>
      <w:rFonts w:ascii="Symbol" w:hAnsi="Symbol" w:cs="Symbol"/>
    </w:rPr>
  </w:style>
  <w:style w:type="character" w:customStyle="1" w:styleId="WW8Num25z1">
    <w:name w:val="WW8Num25z1"/>
    <w:rsid w:val="007636A2"/>
    <w:rPr>
      <w:rFonts w:ascii="Courier New" w:hAnsi="Courier New" w:cs="Courier New"/>
    </w:rPr>
  </w:style>
  <w:style w:type="character" w:customStyle="1" w:styleId="WW8Num25z2">
    <w:name w:val="WW8Num25z2"/>
    <w:rsid w:val="007636A2"/>
    <w:rPr>
      <w:rFonts w:ascii="Wingdings" w:hAnsi="Wingdings" w:cs="Wingdings"/>
    </w:rPr>
  </w:style>
  <w:style w:type="character" w:customStyle="1" w:styleId="WW8Num26z0">
    <w:name w:val="WW8Num26z0"/>
    <w:rsid w:val="007636A2"/>
    <w:rPr>
      <w:rFonts w:ascii="Symbol" w:hAnsi="Symbol" w:cs="Symbol"/>
    </w:rPr>
  </w:style>
  <w:style w:type="character" w:customStyle="1" w:styleId="WW8Num26z1">
    <w:name w:val="WW8Num26z1"/>
    <w:rsid w:val="007636A2"/>
    <w:rPr>
      <w:rFonts w:ascii="Courier New" w:hAnsi="Courier New" w:cs="Courier New"/>
    </w:rPr>
  </w:style>
  <w:style w:type="character" w:customStyle="1" w:styleId="WW8Num26z2">
    <w:name w:val="WW8Num26z2"/>
    <w:rsid w:val="007636A2"/>
    <w:rPr>
      <w:rFonts w:ascii="Wingdings" w:hAnsi="Wingdings" w:cs="Wingdings"/>
    </w:rPr>
  </w:style>
  <w:style w:type="character" w:customStyle="1" w:styleId="WW8Num28z0">
    <w:name w:val="WW8Num28z0"/>
    <w:rsid w:val="007636A2"/>
    <w:rPr>
      <w:rFonts w:ascii="Times New Roman" w:eastAsia="Times New Roman" w:hAnsi="Times New Roman" w:cs="Times New Roman"/>
    </w:rPr>
  </w:style>
  <w:style w:type="character" w:customStyle="1" w:styleId="WW8Num28z1">
    <w:name w:val="WW8Num28z1"/>
    <w:rsid w:val="007636A2"/>
    <w:rPr>
      <w:rFonts w:ascii="Courier New" w:hAnsi="Courier New" w:cs="Courier New"/>
    </w:rPr>
  </w:style>
  <w:style w:type="character" w:customStyle="1" w:styleId="WW8Num28z2">
    <w:name w:val="WW8Num28z2"/>
    <w:rsid w:val="007636A2"/>
    <w:rPr>
      <w:rFonts w:ascii="Wingdings" w:hAnsi="Wingdings" w:cs="Wingdings"/>
    </w:rPr>
  </w:style>
  <w:style w:type="character" w:customStyle="1" w:styleId="WW8Num28z3">
    <w:name w:val="WW8Num28z3"/>
    <w:rsid w:val="007636A2"/>
    <w:rPr>
      <w:rFonts w:ascii="Symbol" w:hAnsi="Symbol" w:cs="Symbol"/>
    </w:rPr>
  </w:style>
  <w:style w:type="character" w:customStyle="1" w:styleId="WW8Num29z0">
    <w:name w:val="WW8Num29z0"/>
    <w:rsid w:val="007636A2"/>
    <w:rPr>
      <w:rFonts w:ascii="Symbol" w:hAnsi="Symbol" w:cs="Symbol"/>
    </w:rPr>
  </w:style>
  <w:style w:type="character" w:customStyle="1" w:styleId="WW8Num29z1">
    <w:name w:val="WW8Num29z1"/>
    <w:rsid w:val="007636A2"/>
    <w:rPr>
      <w:rFonts w:ascii="Courier New" w:hAnsi="Courier New" w:cs="Courier New"/>
    </w:rPr>
  </w:style>
  <w:style w:type="character" w:customStyle="1" w:styleId="WW8Num29z2">
    <w:name w:val="WW8Num29z2"/>
    <w:rsid w:val="007636A2"/>
    <w:rPr>
      <w:rFonts w:ascii="Wingdings" w:hAnsi="Wingdings" w:cs="Wingdings"/>
    </w:rPr>
  </w:style>
  <w:style w:type="character" w:customStyle="1" w:styleId="WW-Bekezdsalapbettpusa">
    <w:name w:val="WW-Bekezdés alapbetűtípusa"/>
    <w:rsid w:val="007636A2"/>
  </w:style>
  <w:style w:type="character" w:styleId="Oldalszm">
    <w:name w:val="page number"/>
    <w:basedOn w:val="WW-Bekezdsalapbettpusa"/>
    <w:rsid w:val="007636A2"/>
  </w:style>
  <w:style w:type="character" w:customStyle="1" w:styleId="ajkvszvegeChar">
    <w:name w:val="a jkv szövege Char"/>
    <w:rsid w:val="007636A2"/>
    <w:rPr>
      <w:sz w:val="24"/>
      <w:lang w:val="hu-HU" w:bidi="ar-SA"/>
    </w:rPr>
  </w:style>
  <w:style w:type="character" w:styleId="Hiperhivatkozs">
    <w:name w:val="Hyperlink"/>
    <w:rsid w:val="007636A2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7636A2"/>
    <w:pPr>
      <w:jc w:val="center"/>
    </w:pPr>
    <w:rPr>
      <w:rFonts w:ascii="Times New Roman" w:hAnsi="Times New Roman" w:cs="Times New Roman"/>
      <w:b/>
      <w:color w:val="auto"/>
      <w:sz w:val="24"/>
    </w:rPr>
  </w:style>
  <w:style w:type="paragraph" w:styleId="Szvegtrzs">
    <w:name w:val="Body Text"/>
    <w:basedOn w:val="Norml"/>
    <w:rsid w:val="007636A2"/>
    <w:pPr>
      <w:spacing w:after="120"/>
    </w:pPr>
  </w:style>
  <w:style w:type="paragraph" w:styleId="Lista">
    <w:name w:val="List"/>
    <w:basedOn w:val="Norml"/>
    <w:rsid w:val="007636A2"/>
    <w:pPr>
      <w:ind w:left="283" w:hanging="283"/>
    </w:pPr>
    <w:rPr>
      <w:rFonts w:ascii="Times New Roman" w:hAnsi="Times New Roman" w:cs="Times New Roman"/>
      <w:color w:val="auto"/>
    </w:rPr>
  </w:style>
  <w:style w:type="paragraph" w:styleId="Kpalrs">
    <w:name w:val="caption"/>
    <w:basedOn w:val="Norml"/>
    <w:qFormat/>
    <w:rsid w:val="007636A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rsid w:val="007636A2"/>
    <w:pPr>
      <w:suppressLineNumbers/>
    </w:pPr>
    <w:rPr>
      <w:rFonts w:cs="Mangal"/>
    </w:rPr>
  </w:style>
  <w:style w:type="paragraph" w:customStyle="1" w:styleId="Kpalrs2">
    <w:name w:val="Képaláírás2"/>
    <w:basedOn w:val="Norml"/>
    <w:rsid w:val="007636A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Kpalrs1">
    <w:name w:val="Képaláírás1"/>
    <w:basedOn w:val="Norml"/>
    <w:rsid w:val="007636A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jkvszvege">
    <w:name w:val="a jkv szövege"/>
    <w:basedOn w:val="Norml"/>
    <w:rsid w:val="007636A2"/>
    <w:pPr>
      <w:jc w:val="both"/>
    </w:pPr>
    <w:rPr>
      <w:rFonts w:ascii="Times New Roman" w:hAnsi="Times New Roman" w:cs="Times New Roman"/>
      <w:color w:val="auto"/>
      <w:sz w:val="24"/>
    </w:rPr>
  </w:style>
  <w:style w:type="paragraph" w:styleId="lfej">
    <w:name w:val="header"/>
    <w:basedOn w:val="Norml"/>
    <w:rsid w:val="007636A2"/>
    <w:pPr>
      <w:tabs>
        <w:tab w:val="center" w:pos="4536"/>
        <w:tab w:val="right" w:pos="9072"/>
      </w:tabs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adntsszvege">
    <w:name w:val="a döntés szövege"/>
    <w:basedOn w:val="Norml"/>
    <w:rsid w:val="007636A2"/>
    <w:pPr>
      <w:ind w:left="1701" w:right="1134"/>
      <w:jc w:val="both"/>
    </w:pPr>
    <w:rPr>
      <w:rFonts w:ascii="Times New Roman" w:hAnsi="Times New Roman" w:cs="Times New Roman"/>
      <w:color w:val="auto"/>
      <w:sz w:val="24"/>
    </w:rPr>
  </w:style>
  <w:style w:type="paragraph" w:customStyle="1" w:styleId="CharCharCharCharCharCharCharCharCharCharCharCharCharCharCharCharCharCharCharCharCharCharCharCharCharCharCharChar">
    <w:name w:val="Char Char Char Char Char Char Char Char Char Char Char Char Char Char Char Char Char Char Char Char Char Char Char Char Char Char Char Char"/>
    <w:basedOn w:val="Norml"/>
    <w:rsid w:val="007636A2"/>
    <w:pPr>
      <w:spacing w:after="160" w:line="240" w:lineRule="exact"/>
    </w:pPr>
    <w:rPr>
      <w:rFonts w:ascii="Verdana" w:hAnsi="Verdana" w:cs="Verdana"/>
      <w:color w:val="auto"/>
      <w:lang w:val="en-US"/>
    </w:rPr>
  </w:style>
  <w:style w:type="paragraph" w:customStyle="1" w:styleId="CharCharCharCharCharChar1">
    <w:name w:val="Char Char Char Char Char Char1"/>
    <w:basedOn w:val="Norml"/>
    <w:rsid w:val="007636A2"/>
    <w:pPr>
      <w:spacing w:after="160" w:line="240" w:lineRule="exact"/>
    </w:pPr>
    <w:rPr>
      <w:rFonts w:ascii="Verdana" w:hAnsi="Verdana" w:cs="Verdana"/>
      <w:color w:val="auto"/>
      <w:lang w:val="en-US"/>
    </w:rPr>
  </w:style>
  <w:style w:type="paragraph" w:customStyle="1" w:styleId="CharChar">
    <w:name w:val="Char Char"/>
    <w:basedOn w:val="Norml"/>
    <w:rsid w:val="007636A2"/>
    <w:pPr>
      <w:spacing w:after="160" w:line="240" w:lineRule="exact"/>
    </w:pPr>
    <w:rPr>
      <w:rFonts w:ascii="Verdana" w:hAnsi="Verdana" w:cs="Verdana"/>
      <w:color w:val="auto"/>
      <w:lang w:val="en-US"/>
    </w:rPr>
  </w:style>
  <w:style w:type="paragraph" w:customStyle="1" w:styleId="CharCharCharCharCharChar">
    <w:name w:val="Char Char Char Char Char Char"/>
    <w:basedOn w:val="Norml"/>
    <w:rsid w:val="007636A2"/>
    <w:pPr>
      <w:spacing w:after="160" w:line="240" w:lineRule="exact"/>
    </w:pPr>
    <w:rPr>
      <w:rFonts w:ascii="Verdana" w:hAnsi="Verdana" w:cs="Verdana"/>
      <w:color w:val="auto"/>
      <w:lang w:val="en-US"/>
    </w:rPr>
  </w:style>
  <w:style w:type="paragraph" w:styleId="Buborkszveg">
    <w:name w:val="Balloon Text"/>
    <w:basedOn w:val="Norml"/>
    <w:rsid w:val="007636A2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l"/>
    <w:rsid w:val="007636A2"/>
    <w:pPr>
      <w:spacing w:after="160" w:line="240" w:lineRule="exact"/>
    </w:pPr>
    <w:rPr>
      <w:rFonts w:ascii="Verdana" w:hAnsi="Verdana" w:cs="Verdana"/>
      <w:color w:val="auto"/>
      <w:lang w:val="en-US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l"/>
    <w:rsid w:val="007636A2"/>
    <w:pPr>
      <w:spacing w:after="160" w:line="240" w:lineRule="exact"/>
    </w:pPr>
    <w:rPr>
      <w:rFonts w:ascii="Verdana" w:hAnsi="Verdana" w:cs="Verdana"/>
      <w:color w:val="auto"/>
      <w:lang w:val="en-US"/>
    </w:rPr>
  </w:style>
  <w:style w:type="paragraph" w:customStyle="1" w:styleId="Char1">
    <w:name w:val="Char1"/>
    <w:basedOn w:val="Norml"/>
    <w:rsid w:val="007636A2"/>
    <w:pPr>
      <w:spacing w:after="160" w:line="240" w:lineRule="exact"/>
    </w:pPr>
    <w:rPr>
      <w:rFonts w:ascii="Verdana" w:hAnsi="Verdana" w:cs="Verdana"/>
      <w:color w:val="auto"/>
      <w:lang w:val="en-US"/>
    </w:rPr>
  </w:style>
  <w:style w:type="paragraph" w:styleId="NormlWeb">
    <w:name w:val="Normal (Web)"/>
    <w:basedOn w:val="Norml"/>
    <w:rsid w:val="007636A2"/>
    <w:pPr>
      <w:spacing w:before="280" w:after="28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rsid w:val="007636A2"/>
    <w:pPr>
      <w:spacing w:after="160" w:line="240" w:lineRule="exact"/>
    </w:pPr>
    <w:rPr>
      <w:rFonts w:ascii="Verdana" w:hAnsi="Verdana" w:cs="Verdana"/>
      <w:color w:val="auto"/>
      <w:lang w:val="en-US"/>
    </w:rPr>
  </w:style>
  <w:style w:type="paragraph" w:styleId="llb">
    <w:name w:val="footer"/>
    <w:basedOn w:val="Norml"/>
    <w:rsid w:val="007636A2"/>
    <w:pPr>
      <w:tabs>
        <w:tab w:val="center" w:pos="4536"/>
        <w:tab w:val="right" w:pos="9072"/>
      </w:tabs>
    </w:pPr>
  </w:style>
  <w:style w:type="paragraph" w:customStyle="1" w:styleId="Tblzattartalom">
    <w:name w:val="Táblázattartalom"/>
    <w:basedOn w:val="Norml"/>
    <w:rsid w:val="007636A2"/>
    <w:pPr>
      <w:suppressLineNumbers/>
    </w:pPr>
  </w:style>
  <w:style w:type="paragraph" w:customStyle="1" w:styleId="Tblzatfejlc">
    <w:name w:val="Táblázatfejléc"/>
    <w:basedOn w:val="Tblzattartalom"/>
    <w:rsid w:val="007636A2"/>
    <w:pPr>
      <w:jc w:val="center"/>
    </w:pPr>
    <w:rPr>
      <w:b/>
      <w:bCs/>
    </w:rPr>
  </w:style>
  <w:style w:type="paragraph" w:customStyle="1" w:styleId="Kerettartalom">
    <w:name w:val="Kerettartalom"/>
    <w:basedOn w:val="Szvegtrzs"/>
    <w:rsid w:val="007636A2"/>
  </w:style>
  <w:style w:type="character" w:customStyle="1" w:styleId="Szvegtrzs0">
    <w:name w:val="Szövegtörzs_"/>
    <w:link w:val="Szvegtrzs1"/>
    <w:locked/>
    <w:rsid w:val="00DA5335"/>
    <w:rPr>
      <w:rFonts w:ascii="Book Antiqua" w:hAnsi="Book Antiqua"/>
      <w:sz w:val="23"/>
      <w:szCs w:val="23"/>
      <w:shd w:val="clear" w:color="auto" w:fill="FFFFFF"/>
      <w:lang w:bidi="ar-SA"/>
    </w:rPr>
  </w:style>
  <w:style w:type="character" w:customStyle="1" w:styleId="Fejlcvagylbjegyzet">
    <w:name w:val="Fejléc vagy lábjegyzet"/>
    <w:rsid w:val="00DA5335"/>
    <w:rPr>
      <w:rFonts w:ascii="Book Antiqua" w:hAnsi="Book Antiqua" w:cs="Book Antiqua"/>
      <w:b/>
      <w:bCs/>
      <w:color w:val="000000"/>
      <w:spacing w:val="0"/>
      <w:w w:val="100"/>
      <w:position w:val="0"/>
      <w:sz w:val="21"/>
      <w:szCs w:val="21"/>
      <w:u w:val="none"/>
      <w:lang w:val="hu-HU"/>
    </w:rPr>
  </w:style>
  <w:style w:type="paragraph" w:customStyle="1" w:styleId="Szvegtrzs1">
    <w:name w:val="Szövegtörzs1"/>
    <w:basedOn w:val="Norml"/>
    <w:link w:val="Szvegtrzs0"/>
    <w:rsid w:val="00DA5335"/>
    <w:pPr>
      <w:widowControl w:val="0"/>
      <w:shd w:val="clear" w:color="auto" w:fill="FFFFFF"/>
      <w:suppressAutoHyphens w:val="0"/>
      <w:spacing w:line="581" w:lineRule="exact"/>
      <w:ind w:hanging="880"/>
      <w:jc w:val="both"/>
    </w:pPr>
    <w:rPr>
      <w:rFonts w:ascii="Book Antiqua" w:hAnsi="Book Antiqua" w:cs="Times New Roman"/>
      <w:color w:val="auto"/>
      <w:sz w:val="23"/>
      <w:szCs w:val="23"/>
      <w:shd w:val="clear" w:color="auto" w:fill="FFFFFF"/>
      <w:lang w:eastAsia="hu-HU"/>
    </w:rPr>
  </w:style>
  <w:style w:type="character" w:customStyle="1" w:styleId="Cmsor3Char">
    <w:name w:val="Címsor 3 Char"/>
    <w:link w:val="Cmsor3"/>
    <w:semiHidden/>
    <w:rsid w:val="00894382"/>
    <w:rPr>
      <w:rFonts w:ascii="Calibri Light" w:eastAsia="Times New Roman" w:hAnsi="Calibri Light" w:cs="Times New Roman"/>
      <w:b/>
      <w:bCs/>
      <w:color w:val="FF0000"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817</Words>
  <Characters>5642</Characters>
  <Application>Microsoft Office Word</Application>
  <DocSecurity>0</DocSecurity>
  <Lines>47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Kolontár</Company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Timi</dc:creator>
  <cp:lastModifiedBy>user</cp:lastModifiedBy>
  <cp:revision>2</cp:revision>
  <cp:lastPrinted>2020-05-28T07:39:00Z</cp:lastPrinted>
  <dcterms:created xsi:type="dcterms:W3CDTF">2021-02-15T09:25:00Z</dcterms:created>
  <dcterms:modified xsi:type="dcterms:W3CDTF">2021-02-15T09:25:00Z</dcterms:modified>
</cp:coreProperties>
</file>