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952" w:rsidRDefault="00AC348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7</w:t>
      </w:r>
      <w:r w:rsidRPr="00AC348B">
        <w:rPr>
          <w:rFonts w:ascii="Times New Roman" w:hAnsi="Times New Roman" w:cs="Times New Roman"/>
          <w:i/>
          <w:sz w:val="24"/>
          <w:szCs w:val="24"/>
        </w:rPr>
        <w:t>. melléklet a 2/2017. (V.25.) önkormányzati rendelethez</w:t>
      </w:r>
    </w:p>
    <w:p w:rsidR="00DD5B1B" w:rsidRDefault="00DD5B1B">
      <w:pPr>
        <w:rPr>
          <w:rFonts w:ascii="Times New Roman" w:hAnsi="Times New Roman" w:cs="Times New Roman"/>
          <w:i/>
          <w:sz w:val="24"/>
          <w:szCs w:val="24"/>
        </w:rPr>
      </w:pPr>
    </w:p>
    <w:p w:rsidR="00DD5B1B" w:rsidRP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48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 xml:space="preserve">Csehbánya Község Önkormányzat 2016. évi </w:t>
      </w:r>
      <w:r w:rsidR="00AC348B">
        <w:rPr>
          <w:rFonts w:ascii="Times New Roman" w:hAnsi="Times New Roman" w:cs="Times New Roman"/>
          <w:b/>
          <w:sz w:val="24"/>
          <w:szCs w:val="24"/>
        </w:rPr>
        <w:t>zárszámadása</w:t>
      </w:r>
    </w:p>
    <w:p w:rsidR="00DD5B1B" w:rsidRPr="00DD5B1B" w:rsidRDefault="00AC348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pénzmaradvány kimutatás</w:t>
      </w: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>(Ft-ban)</w:t>
      </w: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P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>2016. évi összes bevétel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53 778 500,-</w:t>
      </w:r>
    </w:p>
    <w:p w:rsidR="00DD5B1B" w:rsidRP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>2016. évi összes kiadás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35 416 966</w:t>
      </w:r>
    </w:p>
    <w:p w:rsidR="00DD5B1B" w:rsidRP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>2016. évi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13 329 922,-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D5B1B">
        <w:rPr>
          <w:rFonts w:ascii="Times New Roman" w:hAnsi="Times New Roman" w:cs="Times New Roman"/>
          <w:sz w:val="24"/>
          <w:szCs w:val="24"/>
        </w:rPr>
        <w:t>ebből</w:t>
      </w:r>
      <w:proofErr w:type="gramEnd"/>
      <w:r w:rsidRPr="00DD5B1B">
        <w:rPr>
          <w:rFonts w:ascii="Times New Roman" w:hAnsi="Times New Roman" w:cs="Times New Roman"/>
          <w:sz w:val="24"/>
          <w:szCs w:val="24"/>
        </w:rPr>
        <w:t xml:space="preserve"> szabad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10 324 562,-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ebből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feladattal terhelt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2 950 000,-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ebből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előző évi normatíva miatti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visszafizetési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kötelezettség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55 360,-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Visszafizetési kötelezettség tételes kimutatása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szociális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étkeztetés elszámolása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fizetendő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főre eső normatíva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55 360,-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5B1B" w:rsidRPr="00DD5B1B" w:rsidRDefault="00DD5B1B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DD5B1B" w:rsidRPr="00DD5B1B" w:rsidSect="00230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5B1B"/>
    <w:rsid w:val="002305E7"/>
    <w:rsid w:val="00320952"/>
    <w:rsid w:val="004C085B"/>
    <w:rsid w:val="005F3D39"/>
    <w:rsid w:val="00AC348B"/>
    <w:rsid w:val="00DD5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05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User</cp:lastModifiedBy>
  <cp:revision>3</cp:revision>
  <dcterms:created xsi:type="dcterms:W3CDTF">2017-05-23T08:52:00Z</dcterms:created>
  <dcterms:modified xsi:type="dcterms:W3CDTF">2017-05-25T12:40:00Z</dcterms:modified>
</cp:coreProperties>
</file>