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F5" w:rsidRPr="00EE5FF8" w:rsidRDefault="001C4DF5" w:rsidP="001C4DF5">
      <w:pPr>
        <w:jc w:val="right"/>
        <w:rPr>
          <w:sz w:val="22"/>
          <w:szCs w:val="22"/>
          <w:u w:val="single"/>
        </w:rPr>
      </w:pPr>
      <w:r w:rsidRPr="00EE5FF8">
        <w:rPr>
          <w:sz w:val="22"/>
          <w:szCs w:val="22"/>
          <w:u w:val="single"/>
        </w:rPr>
        <w:t>2. melléklet a 18/2012. (XI. 22.) önkormányzati rendelethez</w:t>
      </w:r>
    </w:p>
    <w:p w:rsidR="001C4DF5" w:rsidRPr="00EE5FF8" w:rsidRDefault="001C4DF5" w:rsidP="001C4DF5">
      <w:pPr>
        <w:pStyle w:val="Cm"/>
        <w:spacing w:before="240" w:after="240"/>
        <w:rPr>
          <w:b w:val="0"/>
          <w:sz w:val="22"/>
          <w:szCs w:val="22"/>
        </w:rPr>
      </w:pPr>
      <w:r w:rsidRPr="00EE5FF8">
        <w:rPr>
          <w:b w:val="0"/>
          <w:sz w:val="22"/>
          <w:szCs w:val="22"/>
        </w:rPr>
        <w:t>KIMUTATÁS</w:t>
      </w:r>
    </w:p>
    <w:p w:rsidR="001C4DF5" w:rsidRPr="00EE5FF8" w:rsidRDefault="001C4DF5" w:rsidP="001C4DF5">
      <w:pPr>
        <w:pStyle w:val="Alcm"/>
        <w:rPr>
          <w:b w:val="0"/>
          <w:i w:val="0"/>
          <w:sz w:val="22"/>
          <w:szCs w:val="22"/>
        </w:rPr>
      </w:pPr>
      <w:r w:rsidRPr="00EE5FF8">
        <w:rPr>
          <w:b w:val="0"/>
          <w:i w:val="0"/>
          <w:sz w:val="22"/>
          <w:szCs w:val="22"/>
        </w:rPr>
        <w:t>Csopak Község Önkormányzata ingatlanvagyonáról</w:t>
      </w:r>
    </w:p>
    <w:p w:rsidR="001C4DF5" w:rsidRPr="00EE5FF8" w:rsidRDefault="001C4DF5" w:rsidP="001C4DF5">
      <w:pPr>
        <w:pStyle w:val="Cmsor2"/>
        <w:spacing w:after="240"/>
        <w:rPr>
          <w:rFonts w:ascii="Times New Roman" w:hAnsi="Times New Roman"/>
          <w:b w:val="0"/>
          <w:szCs w:val="22"/>
        </w:rPr>
      </w:pPr>
      <w:r w:rsidRPr="00EE5FF8">
        <w:rPr>
          <w:rFonts w:ascii="Times New Roman" w:hAnsi="Times New Roman"/>
          <w:b w:val="0"/>
          <w:szCs w:val="22"/>
        </w:rPr>
        <w:t xml:space="preserve">FORGALOMKÉPES ÜZLETI VAGYON </w:t>
      </w:r>
    </w:p>
    <w:tbl>
      <w:tblPr>
        <w:tblW w:w="5206" w:type="pct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"/>
        <w:gridCol w:w="1253"/>
        <w:gridCol w:w="1253"/>
        <w:gridCol w:w="1255"/>
        <w:gridCol w:w="1579"/>
        <w:gridCol w:w="1141"/>
        <w:gridCol w:w="1786"/>
      </w:tblGrid>
      <w:tr w:rsidR="001C4DF5" w:rsidRPr="00EE5FF8" w:rsidTr="004233F4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</w:tcPr>
          <w:p w:rsidR="009E741E" w:rsidRDefault="009E741E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B</w:t>
            </w:r>
          </w:p>
        </w:tc>
        <w:tc>
          <w:tcPr>
            <w:tcW w:w="65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</w:t>
            </w:r>
          </w:p>
        </w:tc>
        <w:tc>
          <w:tcPr>
            <w:tcW w:w="82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D</w:t>
            </w:r>
          </w:p>
        </w:tc>
        <w:tc>
          <w:tcPr>
            <w:tcW w:w="595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</w:t>
            </w:r>
          </w:p>
        </w:tc>
        <w:tc>
          <w:tcPr>
            <w:tcW w:w="932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</w:t>
            </w:r>
          </w:p>
        </w:tc>
      </w:tr>
      <w:tr w:rsidR="001C4DF5" w:rsidRPr="00EE5FF8" w:rsidTr="004233F4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9E741E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Sor</w:t>
            </w:r>
            <w:r w:rsidR="001C4DF5" w:rsidRPr="00EE5FF8">
              <w:rPr>
                <w:rFonts w:ascii="Times New Roman" w:hAnsi="Times New Roman"/>
                <w:sz w:val="22"/>
                <w:szCs w:val="22"/>
              </w:rPr>
              <w:t>szám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Helység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Helyrajzi szám</w:t>
            </w:r>
          </w:p>
        </w:tc>
        <w:tc>
          <w:tcPr>
            <w:tcW w:w="65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Térmérték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E5FF8">
              <w:rPr>
                <w:sz w:val="22"/>
                <w:szCs w:val="22"/>
              </w:rPr>
              <w:t>m</w:t>
            </w:r>
            <w:r w:rsidRPr="00EE5FF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Művelési ág</w:t>
            </w: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Ingatlan jellemzője (utca név, stb.)</w:t>
            </w:r>
          </w:p>
        </w:tc>
        <w:tc>
          <w:tcPr>
            <w:tcW w:w="932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Megjegyzés</w:t>
            </w:r>
          </w:p>
        </w:tc>
      </w:tr>
      <w:tr w:rsidR="001C4DF5" w:rsidRPr="00EE5FF8" w:rsidTr="004233F4">
        <w:trPr>
          <w:trHeight w:val="624"/>
        </w:trPr>
        <w:tc>
          <w:tcPr>
            <w:tcW w:w="69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29/2</w:t>
            </w:r>
          </w:p>
        </w:tc>
        <w:tc>
          <w:tcPr>
            <w:tcW w:w="65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2203</w:t>
            </w:r>
          </w:p>
        </w:tc>
        <w:tc>
          <w:tcPr>
            <w:tcW w:w="82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udvar</w:t>
            </w:r>
          </w:p>
        </w:tc>
        <w:tc>
          <w:tcPr>
            <w:tcW w:w="59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Műhely telep</w:t>
            </w:r>
          </w:p>
        </w:tc>
        <w:tc>
          <w:tcPr>
            <w:tcW w:w="93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32/3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735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üzlet, udvar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Barkácsüzlet</w:t>
            </w:r>
            <w:proofErr w:type="spellEnd"/>
            <w:r w:rsidRPr="00EE5FF8">
              <w:rPr>
                <w:sz w:val="22"/>
                <w:szCs w:val="22"/>
              </w:rPr>
              <w:t>, parkoló</w:t>
            </w:r>
          </w:p>
        </w:tc>
        <w:tc>
          <w:tcPr>
            <w:tcW w:w="9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165/1</w:t>
            </w:r>
          </w:p>
        </w:tc>
        <w:tc>
          <w:tcPr>
            <w:tcW w:w="654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4173</w:t>
            </w:r>
          </w:p>
        </w:tc>
        <w:tc>
          <w:tcPr>
            <w:tcW w:w="82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Védőerdősáv</w:t>
            </w:r>
          </w:p>
        </w:tc>
        <w:tc>
          <w:tcPr>
            <w:tcW w:w="932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167/3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2900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607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6367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vendéglő és udvar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Sport utcai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180/3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gramStart"/>
            <w:r w:rsidRPr="00EE5FF8">
              <w:rPr>
                <w:sz w:val="22"/>
                <w:szCs w:val="22"/>
              </w:rPr>
              <w:t>2</w:t>
            </w:r>
            <w:proofErr w:type="gramEnd"/>
            <w:r w:rsidRPr="00EE5FF8">
              <w:rPr>
                <w:sz w:val="22"/>
                <w:szCs w:val="22"/>
              </w:rPr>
              <w:t xml:space="preserve"> ha 0000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strandfürdő,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melléképület, büfé, árusító pavilon,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pavilon (2)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Strand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465/1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vízi sporttelep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Apáca-strand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482/10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3242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közterület és egyéb épület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Fürdő utcai parkoló, WC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3667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837/2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157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Vincellér utcában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1144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504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Tak.szöv</w:t>
            </w:r>
            <w:proofErr w:type="spellEnd"/>
            <w:r w:rsidRPr="00EE5FF8">
              <w:rPr>
                <w:sz w:val="22"/>
                <w:szCs w:val="22"/>
              </w:rPr>
              <w:t>. előtti zöldterület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9E741E" w:rsidRPr="00EE5FF8" w:rsidTr="004233F4">
        <w:tc>
          <w:tcPr>
            <w:tcW w:w="691" w:type="pct"/>
          </w:tcPr>
          <w:p w:rsidR="009E741E" w:rsidRPr="00FA2E23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A2E23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653" w:type="pct"/>
          </w:tcPr>
          <w:p w:rsidR="009E741E" w:rsidRPr="00FA2E23" w:rsidRDefault="009E741E" w:rsidP="00FA2E23">
            <w:pPr>
              <w:jc w:val="center"/>
            </w:pPr>
            <w:r w:rsidRPr="00FA2E23">
              <w:t>Csopak</w:t>
            </w:r>
          </w:p>
        </w:tc>
        <w:tc>
          <w:tcPr>
            <w:tcW w:w="653" w:type="pct"/>
          </w:tcPr>
          <w:p w:rsidR="009E741E" w:rsidRPr="00FA2E23" w:rsidRDefault="009E741E" w:rsidP="00FA2E23">
            <w:pPr>
              <w:jc w:val="center"/>
            </w:pPr>
            <w:r w:rsidRPr="00FA2E23">
              <w:t>954/9</w:t>
            </w:r>
          </w:p>
        </w:tc>
        <w:tc>
          <w:tcPr>
            <w:tcW w:w="654" w:type="pct"/>
          </w:tcPr>
          <w:p w:rsidR="009E741E" w:rsidRPr="00FA2E23" w:rsidRDefault="009E741E" w:rsidP="00FA2E23">
            <w:pPr>
              <w:jc w:val="center"/>
            </w:pPr>
            <w:r w:rsidRPr="00FA2E23">
              <w:t>905</w:t>
            </w:r>
          </w:p>
        </w:tc>
        <w:tc>
          <w:tcPr>
            <w:tcW w:w="823" w:type="pct"/>
          </w:tcPr>
          <w:p w:rsidR="009E741E" w:rsidRPr="00FA2E23" w:rsidRDefault="009E741E" w:rsidP="00FA2E23">
            <w:pPr>
              <w:jc w:val="center"/>
            </w:pPr>
            <w:r w:rsidRPr="00FA2E23">
              <w:t>lakóház, udvar (hat egységes lakóház)</w:t>
            </w:r>
          </w:p>
        </w:tc>
        <w:tc>
          <w:tcPr>
            <w:tcW w:w="595" w:type="pct"/>
          </w:tcPr>
          <w:p w:rsidR="009E741E" w:rsidRPr="00FA2E23" w:rsidRDefault="009E741E" w:rsidP="00FA2E23">
            <w:pPr>
              <w:jc w:val="center"/>
            </w:pPr>
            <w:r w:rsidRPr="00FA2E23">
              <w:t>Szociális bérlakások</w:t>
            </w:r>
          </w:p>
        </w:tc>
        <w:tc>
          <w:tcPr>
            <w:tcW w:w="932" w:type="pct"/>
          </w:tcPr>
          <w:p w:rsidR="009E741E" w:rsidRPr="00FA2E23" w:rsidRDefault="009E741E" w:rsidP="00FA2E23">
            <w:pPr>
              <w:rPr>
                <w:strike/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FA2E23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FA2E23" w:rsidRDefault="001C4DF5" w:rsidP="00FA2E23">
            <w:pPr>
              <w:jc w:val="center"/>
            </w:pPr>
            <w:r w:rsidRPr="00FA2E23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954/10</w:t>
            </w:r>
          </w:p>
        </w:tc>
        <w:tc>
          <w:tcPr>
            <w:tcW w:w="654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1583</w:t>
            </w:r>
          </w:p>
        </w:tc>
        <w:tc>
          <w:tcPr>
            <w:tcW w:w="823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Lakópark (</w:t>
            </w:r>
            <w:proofErr w:type="spellStart"/>
            <w:r w:rsidRPr="00FA2E23">
              <w:rPr>
                <w:sz w:val="22"/>
                <w:szCs w:val="22"/>
              </w:rPr>
              <w:t>Purger-Doma-Önk</w:t>
            </w:r>
            <w:proofErr w:type="spellEnd"/>
            <w:r w:rsidRPr="00FA2E23">
              <w:rPr>
                <w:sz w:val="22"/>
                <w:szCs w:val="22"/>
              </w:rPr>
              <w:t>.)</w:t>
            </w:r>
          </w:p>
        </w:tc>
        <w:tc>
          <w:tcPr>
            <w:tcW w:w="932" w:type="pct"/>
          </w:tcPr>
          <w:p w:rsidR="001C4DF5" w:rsidRPr="00FA2E23" w:rsidRDefault="001C4DF5" w:rsidP="00FA2E23">
            <w:pPr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4/12 tulajdoni illetőség</w:t>
            </w:r>
            <w:r w:rsidRPr="00FA2E23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9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Patakmeder melletti part, belső telek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0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1094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318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Veszprémi út melletti zöldterület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675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Pannon játszótér (volt </w:t>
            </w:r>
            <w:r w:rsidRPr="00EE5FF8">
              <w:rPr>
                <w:sz w:val="22"/>
                <w:szCs w:val="22"/>
              </w:rPr>
              <w:lastRenderedPageBreak/>
              <w:t>Simon ház)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1130/18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720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color w:val="FF0000"/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1177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1102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falumúzeum és udvar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Kisfaludy K. u.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1183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077432" w:rsidRDefault="00FA2E23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77432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077432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7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0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2280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693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537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1008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921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1641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098/26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2573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098/32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1630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497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Séd és a </w:t>
            </w:r>
            <w:r w:rsidRPr="00EE5FF8">
              <w:rPr>
                <w:sz w:val="22"/>
                <w:szCs w:val="22"/>
              </w:rPr>
              <w:lastRenderedPageBreak/>
              <w:t>73-as mellett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és a 73-as mellett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436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2757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1793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0193/11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Vasúti híd alatt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0195/5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346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0110/4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*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205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213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0114/10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246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1 2755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sporttelep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1 2701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 és 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1241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0194/8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429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nádas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8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597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18"/>
                <w:szCs w:val="18"/>
              </w:rPr>
            </w:pPr>
            <w:r w:rsidRPr="00EE5FF8">
              <w:rPr>
                <w:rStyle w:val="Lbjegyzet-hivatkozs"/>
                <w:sz w:val="18"/>
                <w:szCs w:val="18"/>
              </w:rPr>
              <w:footnoteReference w:id="30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153/1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82.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83.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1044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kivett lakóház </w:t>
            </w:r>
            <w:r w:rsidRPr="00EE5FF8">
              <w:rPr>
                <w:sz w:val="22"/>
                <w:szCs w:val="22"/>
              </w:rPr>
              <w:lastRenderedPageBreak/>
              <w:t>udvar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 xml:space="preserve">Kossuth </w:t>
            </w:r>
            <w:r w:rsidRPr="00EE5FF8">
              <w:rPr>
                <w:sz w:val="22"/>
                <w:szCs w:val="22"/>
              </w:rPr>
              <w:lastRenderedPageBreak/>
              <w:t>utca 88.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>84.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85.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36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3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86.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0221/18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1409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37/127 tulajdoni illetőség</w:t>
            </w: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87.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39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4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FA41BE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230FB1">
              <w:rPr>
                <w:sz w:val="22"/>
                <w:szCs w:val="22"/>
              </w:rPr>
              <w:t>88.</w:t>
            </w:r>
            <w:r w:rsidRPr="00230FB1">
              <w:rPr>
                <w:rStyle w:val="Lbjegyzet-hivatkozs"/>
                <w:sz w:val="22"/>
                <w:szCs w:val="22"/>
              </w:rPr>
              <w:footnoteReference w:id="4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1C4DF5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1C4DF5">
              <w:rPr>
                <w:sz w:val="22"/>
                <w:szCs w:val="22"/>
              </w:rPr>
              <w:t>89.</w:t>
            </w:r>
            <w:r>
              <w:rPr>
                <w:rStyle w:val="Lbjegyzet-hivatkozs"/>
                <w:sz w:val="22"/>
                <w:szCs w:val="22"/>
              </w:rPr>
              <w:footnoteReference w:id="4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90.</w:t>
            </w:r>
            <w:r>
              <w:rPr>
                <w:rStyle w:val="Lbjegyzet-hivatkozs"/>
                <w:sz w:val="22"/>
                <w:szCs w:val="22"/>
              </w:rPr>
              <w:footnoteReference w:id="4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91.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1705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92.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1321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93.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1250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94.</w:t>
            </w:r>
            <w:r w:rsidRPr="00077432">
              <w:rPr>
                <w:rStyle w:val="Lbjegyzet-hivatkozs"/>
                <w:sz w:val="22"/>
                <w:szCs w:val="22"/>
              </w:rPr>
              <w:footnoteReference w:id="4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95.</w:t>
            </w:r>
            <w:r w:rsidRPr="00077432">
              <w:rPr>
                <w:rStyle w:val="Lbjegyzet-hivatkozs"/>
                <w:b/>
                <w:sz w:val="22"/>
                <w:szCs w:val="22"/>
              </w:rPr>
              <w:footnoteReference w:id="4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0246/13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1139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96.</w:t>
            </w:r>
            <w:r w:rsidRPr="00077432">
              <w:rPr>
                <w:rStyle w:val="Lbjegyzet-hivatkozs"/>
                <w:b/>
                <w:sz w:val="22"/>
                <w:szCs w:val="22"/>
              </w:rPr>
              <w:footnoteReference w:id="4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1717/2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407069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97.</w:t>
            </w:r>
            <w:r w:rsidRPr="00CC5EE2">
              <w:rPr>
                <w:rStyle w:val="Lbjegyzet-hivatkozs"/>
                <w:sz w:val="22"/>
                <w:szCs w:val="22"/>
              </w:rPr>
              <w:footnoteReference w:id="4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A2E23" w:rsidRPr="00CC5EE2" w:rsidRDefault="00FA2E23" w:rsidP="00FA2E23">
            <w:pPr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98.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4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1168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1074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3E6F7B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4/28-ad tulajdoni illetőség</w:t>
            </w: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99.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4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0194/2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77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 xml:space="preserve">kivett </w:t>
            </w:r>
            <w:r w:rsidRPr="00CC5EE2">
              <w:rPr>
                <w:sz w:val="22"/>
                <w:szCs w:val="22"/>
              </w:rPr>
              <w:lastRenderedPageBreak/>
              <w:t>beépítetlen területre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lastRenderedPageBreak/>
              <w:t>100.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5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0194/5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413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407069">
            <w:pPr>
              <w:ind w:firstLine="284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101.</w:t>
            </w:r>
            <w:r w:rsidR="003E6F7B" w:rsidRPr="00DF24E3">
              <w:rPr>
                <w:rStyle w:val="Lbjegyzet-hivatkozs"/>
                <w:sz w:val="22"/>
                <w:szCs w:val="22"/>
              </w:rPr>
              <w:footnoteReference w:id="5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0194/7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90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0E04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EA3C85" w:rsidP="00407069">
            <w:pPr>
              <w:ind w:firstLine="284"/>
            </w:pPr>
            <w:r w:rsidRPr="00DF24E3">
              <w:t>102.</w:t>
            </w:r>
            <w:r w:rsidRPr="00DF24E3">
              <w:rPr>
                <w:rStyle w:val="Lbjegyzet-hivatkozs"/>
              </w:rPr>
              <w:footnoteReference w:id="5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0E04" w:rsidRPr="00CC5EE2" w:rsidRDefault="00490E04" w:rsidP="00EA3C85">
            <w:pPr>
              <w:jc w:val="center"/>
              <w:rPr>
                <w:b/>
              </w:rPr>
            </w:pPr>
          </w:p>
        </w:tc>
      </w:tr>
      <w:tr w:rsidR="00DF24E3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>
            <w:pPr>
              <w:ind w:firstLine="284"/>
            </w:pPr>
            <w:r w:rsidRPr="00DF24E3">
              <w:t>103.</w:t>
            </w:r>
            <w:r w:rsidRPr="00DF24E3">
              <w:rPr>
                <w:rStyle w:val="Lbjegyzet-hivatkozs"/>
              </w:rPr>
              <w:footnoteReference w:id="5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A3C85" w:rsidRPr="00DF24E3" w:rsidRDefault="00EA3C85" w:rsidP="00EA3C85">
            <w:pPr>
              <w:jc w:val="center"/>
            </w:pPr>
          </w:p>
        </w:tc>
      </w:tr>
      <w:tr w:rsidR="00490E0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pPr>
              <w:ind w:firstLine="284"/>
            </w:pPr>
            <w:r w:rsidRPr="00290849">
              <w:t>104.</w:t>
            </w:r>
            <w:r w:rsidRPr="00290849">
              <w:rPr>
                <w:rStyle w:val="Lbjegyzet-hivatkozs"/>
              </w:rPr>
              <w:footnoteReference w:id="5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r w:rsidRPr="00290849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r w:rsidRPr="00290849">
              <w:t>954/18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233F4" w:rsidP="00407069">
            <w:r>
              <w:t xml:space="preserve">134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r w:rsidRPr="00290849"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90E0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0E04" w:rsidRPr="002D4CBF" w:rsidRDefault="00490E0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90E0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B01AF" w:rsidP="00407069">
            <w:pPr>
              <w:ind w:firstLine="284"/>
            </w:pPr>
            <w:r w:rsidRPr="00290849">
              <w:t>105</w:t>
            </w:r>
            <w:r w:rsidRPr="00290849">
              <w:rPr>
                <w:rStyle w:val="Lbjegyzet-hivatkozs"/>
              </w:rPr>
              <w:footnoteReference w:id="55"/>
            </w:r>
            <w:r w:rsidRPr="00290849">
              <w:t xml:space="preserve">.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B01AF" w:rsidP="00407069">
            <w:r w:rsidRPr="00290849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B01AF" w:rsidP="00407069">
            <w:r w:rsidRPr="00290849">
              <w:t>36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50E8E" w:rsidP="00407069">
            <w:r w:rsidRPr="00290849">
              <w:t>2671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50E8E" w:rsidP="00407069">
            <w:r w:rsidRPr="00290849">
              <w:t>kivett lakóház, udvar, három gazdasági épület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90E0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0E04" w:rsidRPr="002D4CBF" w:rsidRDefault="00490E0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106.</w:t>
            </w:r>
            <w:r>
              <w:rPr>
                <w:rStyle w:val="Lbjegyzet-hivatkozs"/>
              </w:rPr>
              <w:footnoteReference w:id="5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F47E87" w:rsidRDefault="004233F4" w:rsidP="00490E04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107.</w:t>
            </w:r>
            <w:r>
              <w:rPr>
                <w:rStyle w:val="Lbjegyzet-hivatkozs"/>
              </w:rPr>
              <w:footnoteReference w:id="5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F47E87" w:rsidRDefault="004233F4" w:rsidP="00490E04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EB1F92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108.</w:t>
            </w:r>
            <w:r>
              <w:rPr>
                <w:rStyle w:val="Lbjegyzet-hivatkozs"/>
              </w:rPr>
              <w:footnoteReference w:id="5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 w:rsidP="00490E04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90E0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90E04" w:rsidRDefault="00EB1F92" w:rsidP="00407069">
            <w:pPr>
              <w:ind w:firstLine="284"/>
            </w:pPr>
            <w:r>
              <w:t>109.</w:t>
            </w:r>
            <w:r w:rsidR="00490E04">
              <w:rPr>
                <w:rStyle w:val="Lbjegyzet-hivatkozs"/>
              </w:rPr>
              <w:footnoteReference w:id="5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0E04" w:rsidRPr="0018014A" w:rsidRDefault="00EB1F92">
            <w: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0E04" w:rsidRDefault="00EB1F92" w:rsidP="00407069">
            <w:r>
              <w:t>1831/1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0E04" w:rsidRDefault="00EB1F92" w:rsidP="00407069">
            <w:r>
              <w:t>1429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0E04" w:rsidRPr="00F47E87" w:rsidRDefault="00EB1F92" w:rsidP="00490E04">
            <w:r w:rsidRPr="00EB1F92"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0E04" w:rsidRPr="00290849" w:rsidRDefault="00490E0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90E04" w:rsidRPr="002D4CBF" w:rsidRDefault="00490E04" w:rsidP="00EA3C85">
            <w:pPr>
              <w:jc w:val="center"/>
              <w:rPr>
                <w:color w:val="4F81BD" w:themeColor="accent1"/>
              </w:rPr>
            </w:pPr>
          </w:p>
        </w:tc>
      </w:tr>
    </w:tbl>
    <w:p w:rsidR="009D162F" w:rsidRPr="00EA3C85" w:rsidRDefault="009D162F">
      <w:pPr>
        <w:rPr>
          <w:color w:val="4F81BD" w:themeColor="accent1"/>
        </w:rPr>
      </w:pPr>
    </w:p>
    <w:sectPr w:rsidR="009D162F" w:rsidRPr="00EA3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118" w:rsidRDefault="00B23118" w:rsidP="001C4DF5">
      <w:r>
        <w:separator/>
      </w:r>
    </w:p>
  </w:endnote>
  <w:endnote w:type="continuationSeparator" w:id="0">
    <w:p w:rsidR="00B23118" w:rsidRDefault="00B23118" w:rsidP="001C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udy Old Style ATT"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118" w:rsidRDefault="00B23118" w:rsidP="001C4DF5">
      <w:r>
        <w:separator/>
      </w:r>
    </w:p>
  </w:footnote>
  <w:footnote w:type="continuationSeparator" w:id="0">
    <w:p w:rsidR="00B23118" w:rsidRDefault="00B23118" w:rsidP="001C4DF5">
      <w:r>
        <w:continuationSeparator/>
      </w:r>
    </w:p>
  </w:footnote>
  <w:footnote w:id="1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10/2014. (V. 30.) rendelet 4. §-a. Hatálytalan: 2014. május 31-től.</w:t>
      </w:r>
    </w:p>
  </w:footnote>
  <w:footnote w:id="2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4.§-a. Hatályos: 2016. február 11-től.</w:t>
      </w:r>
    </w:p>
  </w:footnote>
  <w:footnote w:id="3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4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5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6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7">
    <w:p w:rsidR="00490E04" w:rsidRPr="00FA2E23" w:rsidRDefault="00490E04">
      <w:pPr>
        <w:pStyle w:val="Lbjegyzetszveg"/>
      </w:pPr>
      <w:r w:rsidRPr="00102E86">
        <w:rPr>
          <w:rStyle w:val="Lbjegyzet-hivatkozs"/>
        </w:rPr>
        <w:footnoteRef/>
      </w:r>
      <w:r w:rsidRPr="00102E86">
        <w:t xml:space="preserve"> </w:t>
      </w:r>
      <w:r w:rsidRPr="00FA2E23">
        <w:t>A rendelet szövegét a 15/2018. (XII. 17.) önkormányzati rendelet 1. §-a módosította. Hatályos: 2018. december 18-tól.</w:t>
      </w:r>
    </w:p>
  </w:footnote>
  <w:footnote w:id="8">
    <w:p w:rsidR="00490E04" w:rsidRPr="00FA2E23" w:rsidRDefault="00490E04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3. §-a módosította. Hatályos: 2017. december 23-tól.</w:t>
      </w:r>
    </w:p>
  </w:footnote>
  <w:footnote w:id="9">
    <w:p w:rsidR="00490E04" w:rsidRPr="00FA2E23" w:rsidRDefault="00490E04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Hatályon kívül helyezte a 8/2017. (V.12.) önkormányzati rendelet 3. §-a. Hatálytalan: 2017. május 13-tól.</w:t>
      </w:r>
    </w:p>
  </w:footnote>
  <w:footnote w:id="10">
    <w:p w:rsidR="00490E04" w:rsidRPr="00FA2E23" w:rsidRDefault="00490E04">
      <w:pPr>
        <w:pStyle w:val="Lbjegyzetszveg"/>
      </w:pPr>
      <w:r w:rsidRPr="00FA2E23">
        <w:rPr>
          <w:rStyle w:val="Lbjegyzet-hivatkozs"/>
        </w:rPr>
        <w:footnoteRef/>
      </w:r>
      <w:r w:rsidRPr="00FA2E23">
        <w:t>Hatályon kívül helyezte a 15/2018. (XII. 17.</w:t>
      </w:r>
      <w:proofErr w:type="gramStart"/>
      <w:r w:rsidRPr="00FA2E23">
        <w:t>)önkormányzati</w:t>
      </w:r>
      <w:proofErr w:type="gramEnd"/>
      <w:r w:rsidRPr="00FA2E23">
        <w:t xml:space="preserve"> rendelet 4. §-a. Hatályos: 2018. december 18-tól </w:t>
      </w:r>
    </w:p>
  </w:footnote>
  <w:footnote w:id="11">
    <w:p w:rsidR="00490E04" w:rsidRPr="009E741E" w:rsidRDefault="00490E04" w:rsidP="001C4DF5">
      <w:pPr>
        <w:pStyle w:val="Lbjegyzetszveg"/>
        <w:jc w:val="both"/>
        <w:rPr>
          <w:color w:val="548DD4" w:themeColor="text2" w:themeTint="99"/>
        </w:rPr>
      </w:pPr>
      <w:r w:rsidRPr="009E741E">
        <w:rPr>
          <w:rStyle w:val="Lbjegyzet-hivatkozs"/>
        </w:rPr>
        <w:footnoteRef/>
      </w:r>
      <w:r w:rsidRPr="009E741E">
        <w:t xml:space="preserve"> Módosította az 5/2016. (II.10.) önkormányzati rendelet 5.§-a. Hatályos: 2016. február 11-től.</w:t>
      </w:r>
    </w:p>
  </w:footnote>
  <w:footnote w:id="12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13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2. §-a módosította. Hatályos: 2017. április 7-től.</w:t>
      </w:r>
    </w:p>
  </w:footnote>
  <w:footnote w:id="14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5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16">
    <w:p w:rsidR="00490E04" w:rsidRPr="00077432" w:rsidRDefault="00490E04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Hatályon kívül helyezte az 2/2019. (I.28.) önkormányzati rendelet 3. §-a. Hatályos: 2019. január 29-től.</w:t>
      </w:r>
    </w:p>
  </w:footnote>
  <w:footnote w:id="17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8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9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0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1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  <w:p w:rsidR="00490E04" w:rsidRPr="001B1E60" w:rsidRDefault="00490E04" w:rsidP="001C4DF5">
      <w:pPr>
        <w:pStyle w:val="Lbjegyzetszveg"/>
      </w:pPr>
    </w:p>
  </w:footnote>
  <w:footnote w:id="22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65-72. sort megállapította a 10/2014. (V. 30.) rendelet 1. §-a. Hatályos: 2014. május 31-től.</w:t>
      </w:r>
    </w:p>
  </w:footnote>
  <w:footnote w:id="23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6.§-a. Hatályos: 2016. február 11-től.</w:t>
      </w:r>
    </w:p>
  </w:footnote>
  <w:footnote w:id="24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5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6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7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8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9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30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31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 12/2016. (VI.29.) önkormányzati rendelet 1. §-a. Hatályos: 2016. június 30-tól.</w:t>
      </w:r>
    </w:p>
  </w:footnote>
  <w:footnote w:id="32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4. §-a hatályon kívül helyezte. Hatálytalan: 2017. december 23-tól.</w:t>
      </w:r>
    </w:p>
  </w:footnote>
  <w:footnote w:id="33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4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5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36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7">
    <w:p w:rsidR="00490E04" w:rsidRPr="00FA2E23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38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9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40">
    <w:p w:rsidR="00490E04" w:rsidRPr="00FA2E23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41">
    <w:p w:rsidR="00490E04" w:rsidRPr="00FA2E23" w:rsidRDefault="00490E04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4. §-a hatályon kívül helyezte. Hatálytalan: 2017. december 23-tól.</w:t>
      </w:r>
    </w:p>
  </w:footnote>
  <w:footnote w:id="42">
    <w:p w:rsidR="00490E04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3. §-a hatályon kívül helyezte. Hatálytalan: 2018. március 30-tól.</w:t>
      </w:r>
    </w:p>
  </w:footnote>
  <w:footnote w:id="43">
    <w:p w:rsidR="00490E04" w:rsidRDefault="00490E04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44">
    <w:p w:rsidR="00490E04" w:rsidRPr="00077432" w:rsidRDefault="00490E04" w:rsidP="001C4DF5">
      <w:pPr>
        <w:pStyle w:val="Lbjegyzetszveg"/>
        <w:jc w:val="both"/>
      </w:pPr>
      <w:r w:rsidRPr="00077432">
        <w:rPr>
          <w:rStyle w:val="Lbjegyzet-hivatkozs"/>
        </w:rPr>
        <w:footnoteRef/>
      </w:r>
      <w:r w:rsidRPr="00077432">
        <w:t xml:space="preserve"> Hatályon kívül helyezte a 2/2019. (I.28.) önkormányzati rendelet 3. §-a. Hatályos: 2019. január 29-től.</w:t>
      </w:r>
    </w:p>
  </w:footnote>
  <w:footnote w:id="45">
    <w:p w:rsidR="00490E04" w:rsidRPr="00077432" w:rsidRDefault="00490E04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A rendelet szövegét a 4/2018. (III.29.) önkormányzati rendelet 1. §-</w:t>
      </w:r>
      <w:proofErr w:type="gramStart"/>
      <w:r w:rsidRPr="00077432">
        <w:t>a</w:t>
      </w:r>
      <w:proofErr w:type="gramEnd"/>
      <w:r w:rsidRPr="00077432">
        <w:t xml:space="preserve"> állapította meg, Hatályos: 2018. március 30-tól.</w:t>
      </w:r>
    </w:p>
  </w:footnote>
  <w:footnote w:id="46">
    <w:p w:rsidR="00490E04" w:rsidRPr="00D9500B" w:rsidRDefault="00490E04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A rendelet szövegét a 4/2018. (III.29.) önkormányzati rendelet 1. §-</w:t>
      </w:r>
      <w:proofErr w:type="gramStart"/>
      <w:r w:rsidRPr="00077432">
        <w:t>a</w:t>
      </w:r>
      <w:proofErr w:type="gramEnd"/>
      <w:r w:rsidRPr="00077432">
        <w:t xml:space="preserve"> állapította meg, Hatályos: 2018. március </w:t>
      </w:r>
      <w:r w:rsidRPr="00D9500B">
        <w:t>30-tól.</w:t>
      </w:r>
    </w:p>
  </w:footnote>
  <w:footnote w:id="47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Hatályon kívül helyezte a 9/2019. (V.17.) önkormányzati rendelet 2. §-a. Hatálytalan: 2019. május 18-tól.</w:t>
      </w:r>
    </w:p>
  </w:footnote>
  <w:footnote w:id="48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9/2019. (V.17.) önkormányzati rendelet 1. §-a. Hatályos: 2019. május 18-tól.</w:t>
      </w:r>
    </w:p>
  </w:footnote>
  <w:footnote w:id="49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9/2019. (V.17.) önkormányzati rendelet 1. §-a. Hatályos: 2019. május 18-tól.</w:t>
      </w:r>
    </w:p>
  </w:footnote>
  <w:footnote w:id="50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9/2019. (V.17.) önkormányzati rendelet 1. §-a. Hatályos: 2019. május 18-tól.</w:t>
      </w:r>
    </w:p>
  </w:footnote>
  <w:footnote w:id="51">
    <w:p w:rsidR="00490E04" w:rsidRPr="00DF24E3" w:rsidRDefault="00490E04">
      <w:pPr>
        <w:pStyle w:val="Lbjegyzetszveg"/>
      </w:pPr>
      <w:r w:rsidRPr="00DF24E3">
        <w:rPr>
          <w:rStyle w:val="Lbjegyzet-hivatkozs"/>
        </w:rPr>
        <w:footnoteRef/>
      </w:r>
      <w:r w:rsidRPr="00DF24E3">
        <w:t xml:space="preserve"> Beiktatta a 9/2019. (V.17.) önkormányzati rendelet 1. §-a. Hatályos: 2019. május 18-tól.</w:t>
      </w:r>
    </w:p>
  </w:footnote>
  <w:footnote w:id="52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Hatályon kívül helyezte a </w:t>
      </w:r>
      <w:r>
        <w:t>6</w:t>
      </w:r>
      <w:r w:rsidRPr="00D143FD">
        <w:t>/2020. (III.16.)</w:t>
      </w:r>
      <w:r>
        <w:t xml:space="preserve"> </w:t>
      </w:r>
      <w:r w:rsidRPr="00D143FD">
        <w:t>önkormányzati rendelet 3. 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Hatálytalan: 2020. március 17. napjától.</w:t>
      </w:r>
    </w:p>
  </w:footnote>
  <w:footnote w:id="53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Hatályon kívül helyezte a </w:t>
      </w:r>
      <w:r>
        <w:t>6/2020. (III.16.)</w:t>
      </w:r>
      <w:r w:rsidRPr="00D143FD">
        <w:t xml:space="preserve"> önkormányzati rendelet 3. 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Hatálytalan: 2020. március 17. napjától.</w:t>
      </w:r>
    </w:p>
  </w:footnote>
  <w:footnote w:id="54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Beiktatta a 23/2019. (XI.27.) 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Hatályos: 2019. november 28. napjától.</w:t>
      </w:r>
    </w:p>
  </w:footnote>
  <w:footnote w:id="55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Beiktatta a 23/2019. (XI.27.) 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Hatályos: 2019. november 28. napjától.</w:t>
      </w:r>
    </w:p>
  </w:footnote>
  <w:footnote w:id="56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Pr="00EB1F92">
        <w:t xml:space="preserve">Hatályon kívül helyezte a 11/2020. (V.04.) </w:t>
      </w:r>
      <w:r w:rsidR="000D69BE">
        <w:t>önkormányzati rendelet 3</w:t>
      </w:r>
      <w:r>
        <w:t>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</w:t>
      </w:r>
      <w:r w:rsidRPr="00EB1F92">
        <w:t>atálytalan:2020</w:t>
      </w:r>
      <w:r>
        <w:t xml:space="preserve">. </w:t>
      </w:r>
      <w:r w:rsidRPr="00EB1F92">
        <w:t>május 05-től.</w:t>
      </w:r>
      <w:r>
        <w:t xml:space="preserve"> </w:t>
      </w:r>
    </w:p>
  </w:footnote>
  <w:footnote w:id="57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Pr="00490E04">
        <w:t xml:space="preserve">Hatályon kívül helyezte a 11/2020. </w:t>
      </w:r>
      <w:r w:rsidR="000D69BE">
        <w:t>(V.04.) önkormányzati rendelet 3</w:t>
      </w:r>
      <w:r w:rsidRPr="00490E04">
        <w:t>. §</w:t>
      </w:r>
      <w:proofErr w:type="spellStart"/>
      <w:r w:rsidRPr="00490E04">
        <w:t>-</w:t>
      </w:r>
      <w:proofErr w:type="gramStart"/>
      <w:r w:rsidRPr="00490E04">
        <w:t>a</w:t>
      </w:r>
      <w:proofErr w:type="spellEnd"/>
      <w:r w:rsidRPr="00490E04">
        <w:t>.</w:t>
      </w:r>
      <w:proofErr w:type="gramEnd"/>
      <w:r>
        <w:t xml:space="preserve"> Hatálytalan:2020. május 05-től</w:t>
      </w:r>
      <w:r w:rsidRPr="00D143FD">
        <w:t>.</w:t>
      </w:r>
    </w:p>
  </w:footnote>
  <w:footnote w:id="58">
    <w:p w:rsidR="00490E04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Pr="00490E04">
        <w:t xml:space="preserve">Hatályon kívül helyezte a 11/2020. </w:t>
      </w:r>
      <w:r w:rsidR="000D69BE">
        <w:t>(V.04.) önkormányzati rendelet 3</w:t>
      </w:r>
      <w:bookmarkStart w:id="0" w:name="_GoBack"/>
      <w:bookmarkEnd w:id="0"/>
      <w:r w:rsidRPr="00490E04">
        <w:t>. §</w:t>
      </w:r>
      <w:proofErr w:type="spellStart"/>
      <w:r w:rsidRPr="00490E04">
        <w:t>-</w:t>
      </w:r>
      <w:proofErr w:type="gramStart"/>
      <w:r w:rsidRPr="00490E04">
        <w:t>a</w:t>
      </w:r>
      <w:proofErr w:type="spellEnd"/>
      <w:r w:rsidRPr="00490E04">
        <w:t>.</w:t>
      </w:r>
      <w:proofErr w:type="gramEnd"/>
      <w:r>
        <w:t xml:space="preserve"> Hatálytalan:2020. május 05-től</w:t>
      </w:r>
      <w:r w:rsidRPr="00D143FD">
        <w:t>.</w:t>
      </w:r>
    </w:p>
  </w:footnote>
  <w:footnote w:id="59">
    <w:p w:rsidR="00490E04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90E04">
        <w:t>Beiktatta a</w:t>
      </w:r>
      <w:r>
        <w:t xml:space="preserve"> </w:t>
      </w:r>
      <w:r w:rsidRPr="00490E04">
        <w:t>11/2020. (V.04.) önkormányz</w:t>
      </w:r>
      <w:r w:rsidR="009E24E0">
        <w:t>ati rendelet 1</w:t>
      </w:r>
      <w:r>
        <w:t>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</w:t>
      </w:r>
      <w:r w:rsidRPr="00490E04">
        <w:t>:2020. május 05-től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DF5"/>
    <w:rsid w:val="00077432"/>
    <w:rsid w:val="000D69BE"/>
    <w:rsid w:val="000E0421"/>
    <w:rsid w:val="00102E86"/>
    <w:rsid w:val="001205BC"/>
    <w:rsid w:val="001C4DF5"/>
    <w:rsid w:val="00250E8E"/>
    <w:rsid w:val="00271225"/>
    <w:rsid w:val="00290849"/>
    <w:rsid w:val="002B6E3F"/>
    <w:rsid w:val="002D4CBF"/>
    <w:rsid w:val="003E6F7B"/>
    <w:rsid w:val="00407069"/>
    <w:rsid w:val="004233F4"/>
    <w:rsid w:val="00490E04"/>
    <w:rsid w:val="004B01AF"/>
    <w:rsid w:val="004E3053"/>
    <w:rsid w:val="00515408"/>
    <w:rsid w:val="005B7224"/>
    <w:rsid w:val="005F3C90"/>
    <w:rsid w:val="006A3278"/>
    <w:rsid w:val="006D4230"/>
    <w:rsid w:val="006F2975"/>
    <w:rsid w:val="00784E5F"/>
    <w:rsid w:val="00804A9D"/>
    <w:rsid w:val="008102F5"/>
    <w:rsid w:val="009D162F"/>
    <w:rsid w:val="009E24E0"/>
    <w:rsid w:val="009E741E"/>
    <w:rsid w:val="00A11BDA"/>
    <w:rsid w:val="00AD772D"/>
    <w:rsid w:val="00B16DA9"/>
    <w:rsid w:val="00B23118"/>
    <w:rsid w:val="00B338C4"/>
    <w:rsid w:val="00B41A4C"/>
    <w:rsid w:val="00B505D5"/>
    <w:rsid w:val="00B811CB"/>
    <w:rsid w:val="00CA590B"/>
    <w:rsid w:val="00CC5EE2"/>
    <w:rsid w:val="00CD4084"/>
    <w:rsid w:val="00D143FD"/>
    <w:rsid w:val="00D75660"/>
    <w:rsid w:val="00D9500B"/>
    <w:rsid w:val="00DA3FAB"/>
    <w:rsid w:val="00DF24E3"/>
    <w:rsid w:val="00EA3C85"/>
    <w:rsid w:val="00EB1F92"/>
    <w:rsid w:val="00ED54F6"/>
    <w:rsid w:val="00EF0CDC"/>
    <w:rsid w:val="00FA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07761-3102-4F88-B712-66849FFCD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581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7</cp:revision>
  <cp:lastPrinted>2019-11-29T12:46:00Z</cp:lastPrinted>
  <dcterms:created xsi:type="dcterms:W3CDTF">2020-03-18T11:05:00Z</dcterms:created>
  <dcterms:modified xsi:type="dcterms:W3CDTF">2020-05-04T11:59:00Z</dcterms:modified>
</cp:coreProperties>
</file>