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0608" w:rsidRPr="00BB0608" w:rsidRDefault="00BB0608" w:rsidP="00BB0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608" w:rsidRPr="00BB0608" w:rsidRDefault="00BB0608" w:rsidP="00BB0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608" w:rsidRPr="00BB0608" w:rsidRDefault="00BB0608" w:rsidP="00BB0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608" w:rsidRPr="00BB0608" w:rsidRDefault="00BB0608" w:rsidP="00BB0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</w:p>
    <w:p w:rsidR="00BB0608" w:rsidRPr="00BB0608" w:rsidRDefault="00BB0608" w:rsidP="00BB0608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060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1"/>
      </w:r>
      <w:r w:rsidRPr="00BB0608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</w:t>
      </w:r>
      <w:r w:rsidRPr="00BB0608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hu-HU"/>
        </w:rPr>
        <w:footnoteReference w:id="2"/>
      </w:r>
    </w:p>
    <w:p w:rsidR="00BB0608" w:rsidRPr="00BB0608" w:rsidRDefault="00BB0608" w:rsidP="00BB060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BB06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B06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B06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</w:r>
      <w:r w:rsidRPr="00BB0608">
        <w:rPr>
          <w:rFonts w:ascii="Times New Roman" w:eastAsia="Times New Roman" w:hAnsi="Times New Roman" w:cs="Times New Roman"/>
          <w:sz w:val="24"/>
          <w:szCs w:val="24"/>
          <w:lang w:eastAsia="hu-HU"/>
        </w:rPr>
        <w:tab/>
        <w:t xml:space="preserve">       2. melléklet a 6/2004. (VI. 18.) önkormányzati rendelethez</w:t>
      </w:r>
    </w:p>
    <w:p w:rsidR="00BB0608" w:rsidRPr="00BB0608" w:rsidRDefault="00BB0608" w:rsidP="00BB060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</w:p>
    <w:p w:rsidR="00BB0608" w:rsidRPr="00BB0608" w:rsidRDefault="00BB0608" w:rsidP="00BB060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</w:p>
    <w:p w:rsidR="00BB0608" w:rsidRPr="00BB0608" w:rsidRDefault="00BB0608" w:rsidP="00BB0608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</w:pPr>
      <w:r w:rsidRPr="00BB0608">
        <w:rPr>
          <w:rFonts w:ascii="Times New Roman" w:eastAsia="Times New Roman" w:hAnsi="Times New Roman" w:cs="Times New Roman"/>
          <w:b/>
          <w:sz w:val="24"/>
          <w:szCs w:val="28"/>
          <w:lang w:eastAsia="hu-HU"/>
        </w:rPr>
        <w:t>Korlátozottan forgalomképes vagyonelemek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153"/>
        <w:gridCol w:w="5101"/>
        <w:gridCol w:w="1741"/>
      </w:tblGrid>
      <w:tr w:rsidR="00BB0608" w:rsidRPr="00BB060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53" w:type="dxa"/>
            <w:vAlign w:val="center"/>
          </w:tcPr>
          <w:p w:rsidR="00BB0608" w:rsidRPr="00BB0608" w:rsidRDefault="00BB0608" w:rsidP="00BB060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Sorszám</w:t>
            </w:r>
          </w:p>
        </w:tc>
        <w:tc>
          <w:tcPr>
            <w:tcW w:w="5101" w:type="dxa"/>
            <w:vAlign w:val="center"/>
          </w:tcPr>
          <w:p w:rsidR="00BB0608" w:rsidRPr="00BB0608" w:rsidRDefault="00BB0608" w:rsidP="00BB0608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hu-HU"/>
              </w:rPr>
              <w:t>Megnevezés</w:t>
            </w:r>
          </w:p>
        </w:tc>
        <w:tc>
          <w:tcPr>
            <w:tcW w:w="1741" w:type="dxa"/>
            <w:vAlign w:val="center"/>
          </w:tcPr>
          <w:p w:rsidR="00BB0608" w:rsidRPr="00BB0608" w:rsidRDefault="00BB0608" w:rsidP="00BB0608">
            <w:pPr>
              <w:spacing w:after="24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hu-HU"/>
              </w:rPr>
              <w:t>Helyrajzi szám</w:t>
            </w:r>
          </w:p>
        </w:tc>
      </w:tr>
      <w:tr w:rsidR="00BB0608" w:rsidRPr="00BB060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53" w:type="dxa"/>
            <w:vAlign w:val="center"/>
          </w:tcPr>
          <w:p w:rsidR="00BB0608" w:rsidRPr="00BB0608" w:rsidRDefault="00BB0608" w:rsidP="00BB06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01" w:type="dxa"/>
            <w:vAlign w:val="center"/>
          </w:tcPr>
          <w:p w:rsidR="00BB0608" w:rsidRPr="00BB0608" w:rsidRDefault="00BB0608" w:rsidP="00BB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Kultúrház</w:t>
            </w:r>
          </w:p>
        </w:tc>
        <w:tc>
          <w:tcPr>
            <w:tcW w:w="1741" w:type="dxa"/>
            <w:vAlign w:val="center"/>
          </w:tcPr>
          <w:p w:rsidR="00BB0608" w:rsidRPr="00BB0608" w:rsidRDefault="00BB0608" w:rsidP="00BB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54</w:t>
            </w:r>
          </w:p>
        </w:tc>
      </w:tr>
      <w:tr w:rsidR="00BB0608" w:rsidRPr="00BB060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53" w:type="dxa"/>
            <w:vAlign w:val="center"/>
          </w:tcPr>
          <w:p w:rsidR="00BB0608" w:rsidRPr="00BB0608" w:rsidRDefault="00BB0608" w:rsidP="00BB06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01" w:type="dxa"/>
            <w:vAlign w:val="center"/>
          </w:tcPr>
          <w:p w:rsidR="00BB0608" w:rsidRPr="00BB0608" w:rsidRDefault="00BB0608" w:rsidP="00BB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Közösségi ház</w:t>
            </w:r>
          </w:p>
        </w:tc>
        <w:tc>
          <w:tcPr>
            <w:tcW w:w="1741" w:type="dxa"/>
            <w:vAlign w:val="center"/>
          </w:tcPr>
          <w:p w:rsidR="00BB0608" w:rsidRPr="00BB0608" w:rsidRDefault="00BB0608" w:rsidP="00BB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317</w:t>
            </w:r>
          </w:p>
        </w:tc>
      </w:tr>
      <w:tr w:rsidR="00BB0608" w:rsidRPr="00BB060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53" w:type="dxa"/>
            <w:vAlign w:val="center"/>
          </w:tcPr>
          <w:p w:rsidR="00BB0608" w:rsidRPr="00BB0608" w:rsidRDefault="00BB0608" w:rsidP="00BB0608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hu-HU"/>
              </w:rPr>
              <w:footnoteReference w:id="3"/>
            </w:r>
          </w:p>
        </w:tc>
        <w:tc>
          <w:tcPr>
            <w:tcW w:w="5101" w:type="dxa"/>
            <w:vAlign w:val="center"/>
          </w:tcPr>
          <w:p w:rsidR="00BB0608" w:rsidRPr="00BB0608" w:rsidRDefault="00BB0608" w:rsidP="00BB06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Sporttelep</w:t>
            </w:r>
          </w:p>
        </w:tc>
        <w:tc>
          <w:tcPr>
            <w:tcW w:w="1741" w:type="dxa"/>
            <w:vAlign w:val="center"/>
          </w:tcPr>
          <w:p w:rsidR="00BB0608" w:rsidRPr="00BB0608" w:rsidRDefault="00BB0608" w:rsidP="00BB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020/3</w:t>
            </w:r>
          </w:p>
        </w:tc>
      </w:tr>
      <w:tr w:rsidR="00BB0608" w:rsidRPr="00BB060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608" w:rsidRPr="00BB0608" w:rsidRDefault="00BB0608" w:rsidP="00BB0608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608" w:rsidRPr="00BB0608" w:rsidRDefault="00BB0608" w:rsidP="00BB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Bakonykarszt Zrt-ben fennálló társasági részesedés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608" w:rsidRPr="00BB0608" w:rsidRDefault="00BB0608" w:rsidP="00BB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-</w:t>
            </w:r>
          </w:p>
        </w:tc>
      </w:tr>
      <w:tr w:rsidR="00BB0608" w:rsidRPr="00BB0608" w:rsidTr="00FA221A">
        <w:tblPrEx>
          <w:tblCellMar>
            <w:top w:w="0" w:type="dxa"/>
            <w:bottom w:w="0" w:type="dxa"/>
          </w:tblCellMar>
        </w:tblPrEx>
        <w:trPr>
          <w:trHeight w:val="510"/>
          <w:jc w:val="center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608" w:rsidRPr="00BB0608" w:rsidRDefault="00BB0608" w:rsidP="00BB0608">
            <w:pPr>
              <w:widowControl w:val="0"/>
              <w:tabs>
                <w:tab w:val="num" w:pos="720"/>
              </w:tabs>
              <w:autoSpaceDE w:val="0"/>
              <w:autoSpaceDN w:val="0"/>
              <w:adjustRightInd w:val="0"/>
              <w:spacing w:after="0"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  8.</w:t>
            </w:r>
          </w:p>
        </w:tc>
        <w:tc>
          <w:tcPr>
            <w:tcW w:w="5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608" w:rsidRPr="00BB0608" w:rsidRDefault="00BB0608" w:rsidP="00BB060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>Ipartelep</w:t>
            </w:r>
          </w:p>
        </w:tc>
        <w:tc>
          <w:tcPr>
            <w:tcW w:w="1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B0608" w:rsidRPr="00BB0608" w:rsidRDefault="00BB0608" w:rsidP="00BB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  <w:r w:rsidRPr="00BB0608"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  <w:t xml:space="preserve">Tapolca 1538/15           </w:t>
            </w:r>
          </w:p>
          <w:p w:rsidR="00BB0608" w:rsidRPr="00BB0608" w:rsidRDefault="00BB0608" w:rsidP="00BB06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right"/>
        <w:rPr>
          <w:rFonts w:ascii="Times New Roman" w:eastAsia="Times New Roman" w:hAnsi="Times New Roman" w:cs="Times New Roman"/>
          <w:sz w:val="24"/>
          <w:szCs w:val="20"/>
          <w:lang w:eastAsia="hu-HU"/>
        </w:rPr>
      </w:pPr>
      <w:r w:rsidRPr="00BB0608">
        <w:rPr>
          <w:rFonts w:ascii="Times New Roman" w:eastAsia="Times New Roman" w:hAnsi="Times New Roman" w:cs="Times New Roman"/>
          <w:sz w:val="24"/>
          <w:szCs w:val="20"/>
          <w:lang w:eastAsia="hu-HU"/>
        </w:rPr>
        <w:t xml:space="preserve"> </w:t>
      </w: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BB0608" w:rsidRPr="00BB0608" w:rsidRDefault="00BB0608" w:rsidP="00BB0608">
      <w:pPr>
        <w:widowControl w:val="0"/>
        <w:autoSpaceDE w:val="0"/>
        <w:autoSpaceDN w:val="0"/>
        <w:adjustRightInd w:val="0"/>
        <w:spacing w:after="240" w:line="240" w:lineRule="auto"/>
        <w:jc w:val="center"/>
        <w:rPr>
          <w:rFonts w:ascii="Times New Roman" w:eastAsia="Times New Roman" w:hAnsi="Times New Roman" w:cs="Times New Roman"/>
          <w:b/>
          <w:i/>
          <w:sz w:val="24"/>
          <w:szCs w:val="20"/>
          <w:lang w:eastAsia="hu-HU"/>
        </w:rPr>
      </w:pPr>
    </w:p>
    <w:p w:rsidR="00ED474A" w:rsidRDefault="00ED474A">
      <w:bookmarkStart w:id="0" w:name="_GoBack"/>
      <w:bookmarkEnd w:id="0"/>
    </w:p>
    <w:sectPr w:rsidR="00ED474A">
      <w:footnotePr>
        <w:numStart w:val="24"/>
      </w:footnotePr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13CA6" w:rsidRDefault="00B13CA6" w:rsidP="00BB0608">
      <w:pPr>
        <w:spacing w:after="0" w:line="240" w:lineRule="auto"/>
      </w:pPr>
      <w:r>
        <w:separator/>
      </w:r>
    </w:p>
  </w:endnote>
  <w:endnote w:type="continuationSeparator" w:id="0">
    <w:p w:rsidR="00B13CA6" w:rsidRDefault="00B13CA6" w:rsidP="00BB06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13CA6" w:rsidRDefault="00B13CA6" w:rsidP="00BB0608">
      <w:pPr>
        <w:spacing w:after="0" w:line="240" w:lineRule="auto"/>
      </w:pPr>
      <w:r>
        <w:separator/>
      </w:r>
    </w:p>
  </w:footnote>
  <w:footnote w:type="continuationSeparator" w:id="0">
    <w:p w:rsidR="00B13CA6" w:rsidRDefault="00B13CA6" w:rsidP="00BB0608">
      <w:pPr>
        <w:spacing w:after="0" w:line="240" w:lineRule="auto"/>
      </w:pPr>
      <w:r>
        <w:continuationSeparator/>
      </w:r>
    </w:p>
  </w:footnote>
  <w:footnote w:id="1">
    <w:p w:rsidR="00BB0608" w:rsidRDefault="00BB0608" w:rsidP="00BB0608">
      <w:pPr>
        <w:pStyle w:val="Lbjegyzetszveg"/>
      </w:pPr>
      <w:r>
        <w:rPr>
          <w:rStyle w:val="Lbjegyzet-hivatkozs"/>
        </w:rPr>
        <w:footnoteRef/>
      </w:r>
      <w:r>
        <w:t xml:space="preserve"> Kiegészítette a 11/2013. (IX. 30.) önkormányzati rendelet, hatályos: 2013. október 1. napjától </w:t>
      </w:r>
    </w:p>
  </w:footnote>
  <w:footnote w:id="2">
    <w:p w:rsidR="00BB0608" w:rsidRDefault="00BB0608" w:rsidP="00BB0608">
      <w:pPr>
        <w:pStyle w:val="Lbjegyzetszveg"/>
      </w:pPr>
      <w:r>
        <w:rPr>
          <w:rStyle w:val="Lbjegyzet-hivatkozs"/>
        </w:rPr>
        <w:footnoteRef/>
      </w:r>
      <w:r>
        <w:t xml:space="preserve"> Módosította a 16/2013. (XI. 19.) önkormányzati rendelet 1. §. </w:t>
      </w:r>
      <w:proofErr w:type="spellStart"/>
      <w:r>
        <w:t>b.</w:t>
      </w:r>
      <w:proofErr w:type="spellEnd"/>
      <w:r>
        <w:t xml:space="preserve">) pontja, hatályos: 2013. november 20. napjától </w:t>
      </w:r>
    </w:p>
  </w:footnote>
  <w:footnote w:id="3">
    <w:p w:rsidR="00BB0608" w:rsidRDefault="00BB0608" w:rsidP="00BB0608">
      <w:pPr>
        <w:pStyle w:val="Lbjegyzetszveg"/>
      </w:pPr>
      <w:r>
        <w:rPr>
          <w:rStyle w:val="Lbjegyzet-hivatkozs"/>
        </w:rPr>
        <w:footnoteRef/>
      </w:r>
      <w:r>
        <w:t xml:space="preserve"> Módosította a 20/2017. (XII. 07.) önkormányzati rendelet 1. §-a, hatályos 2017. december 08. napjától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573B41"/>
    <w:multiLevelType w:val="hybridMultilevel"/>
    <w:tmpl w:val="2B3AC70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00"/>
  <w:proofState w:spelling="clean" w:grammar="clean"/>
  <w:defaultTabStop w:val="708"/>
  <w:hyphenationZone w:val="425"/>
  <w:characterSpacingControl w:val="doNotCompress"/>
  <w:footnotePr>
    <w:numStart w:val="24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0608"/>
    <w:rsid w:val="0015595D"/>
    <w:rsid w:val="001A3BE7"/>
    <w:rsid w:val="00874CDA"/>
    <w:rsid w:val="00B13CA6"/>
    <w:rsid w:val="00BB0608"/>
    <w:rsid w:val="00ED47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ADA9D"/>
  <w15:chartTrackingRefBased/>
  <w15:docId w15:val="{8CF77834-3A96-4D74-8351-40FEDE4BC2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bjegyzetszveg">
    <w:name w:val="footnote text"/>
    <w:basedOn w:val="Norml"/>
    <w:link w:val="LbjegyzetszvegChar"/>
    <w:semiHidden/>
    <w:rsid w:val="00BB060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customStyle="1" w:styleId="LbjegyzetszvegChar">
    <w:name w:val="Lábjegyzetszöveg Char"/>
    <w:basedOn w:val="Bekezdsalapbettpusa"/>
    <w:link w:val="Lbjegyzetszveg"/>
    <w:semiHidden/>
    <w:rsid w:val="00BB0608"/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styleId="Lbjegyzet-hivatkozs">
    <w:name w:val="footnote reference"/>
    <w:semiHidden/>
    <w:rsid w:val="00BB060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A3F430-3F8F-46CC-9002-63C2ABEB2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</cp:revision>
  <dcterms:created xsi:type="dcterms:W3CDTF">2017-12-22T11:25:00Z</dcterms:created>
  <dcterms:modified xsi:type="dcterms:W3CDTF">2017-12-22T11:26:00Z</dcterms:modified>
</cp:coreProperties>
</file>