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D7" w:rsidRPr="001112D7" w:rsidRDefault="001112D7" w:rsidP="001112D7">
      <w:pPr>
        <w:jc w:val="right"/>
        <w:rPr>
          <w:rFonts w:ascii="Cambria" w:hAnsi="Cambria"/>
          <w:lang w:val="de-DE"/>
        </w:rPr>
      </w:pPr>
      <w:r w:rsidRPr="001112D7">
        <w:rPr>
          <w:rFonts w:ascii="Cambria" w:hAnsi="Cambria"/>
          <w:lang w:val="de-DE"/>
        </w:rPr>
        <w:t>A</w:t>
      </w:r>
      <w:r w:rsidRPr="001112D7">
        <w:rPr>
          <w:rFonts w:ascii="Cambria" w:hAnsi="Cambria"/>
          <w:b/>
          <w:lang w:val="de-DE"/>
        </w:rPr>
        <w:t xml:space="preserve"> </w:t>
      </w:r>
      <w:r w:rsidRPr="001112D7">
        <w:rPr>
          <w:rFonts w:ascii="Cambria" w:hAnsi="Cambria"/>
        </w:rPr>
        <w:t>6/2014. (XII.08.)</w:t>
      </w:r>
      <w:r w:rsidRPr="001112D7">
        <w:rPr>
          <w:rFonts w:ascii="Cambria" w:hAnsi="Cambria"/>
          <w:lang w:val="de-DE"/>
        </w:rPr>
        <w:t xml:space="preserve"> önkormányzati </w:t>
      </w:r>
      <w:proofErr w:type="spellStart"/>
      <w:r w:rsidRPr="001112D7">
        <w:rPr>
          <w:rFonts w:ascii="Cambria" w:hAnsi="Cambria"/>
          <w:lang w:val="de-DE"/>
        </w:rPr>
        <w:t>rendelet</w:t>
      </w:r>
      <w:proofErr w:type="spellEnd"/>
    </w:p>
    <w:p w:rsidR="001112D7" w:rsidRPr="001112D7" w:rsidRDefault="001112D7" w:rsidP="001112D7">
      <w:pPr>
        <w:jc w:val="right"/>
        <w:rPr>
          <w:rFonts w:ascii="Cambria" w:hAnsi="Cambria"/>
          <w:lang w:val="de-DE"/>
        </w:rPr>
      </w:pPr>
      <w:r w:rsidRPr="001112D7">
        <w:rPr>
          <w:rFonts w:ascii="Cambria" w:hAnsi="Cambria"/>
          <w:lang w:val="de-DE"/>
        </w:rPr>
        <w:t>7.melléklete</w:t>
      </w: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lang w:val="de-DE"/>
        </w:rPr>
      </w:pPr>
      <w:proofErr w:type="spellStart"/>
      <w:r w:rsidRPr="001112D7">
        <w:rPr>
          <w:rFonts w:ascii="Cambria" w:hAnsi="Cambria"/>
          <w:lang w:val="de-DE"/>
        </w:rPr>
        <w:t>Utcafásításra</w:t>
      </w:r>
      <w:proofErr w:type="spellEnd"/>
      <w:r w:rsidRPr="001112D7">
        <w:rPr>
          <w:rFonts w:ascii="Cambria" w:hAnsi="Cambria"/>
          <w:lang w:val="de-DE"/>
        </w:rPr>
        <w:t xml:space="preserve">, </w:t>
      </w:r>
      <w:proofErr w:type="spellStart"/>
      <w:r w:rsidRPr="001112D7">
        <w:rPr>
          <w:rFonts w:ascii="Cambria" w:hAnsi="Cambria"/>
          <w:lang w:val="de-DE"/>
        </w:rPr>
        <w:t>közterületek</w:t>
      </w:r>
      <w:proofErr w:type="spellEnd"/>
      <w:r w:rsidRPr="001112D7">
        <w:rPr>
          <w:rFonts w:ascii="Cambria" w:hAnsi="Cambria"/>
          <w:lang w:val="de-DE"/>
        </w:rPr>
        <w:t xml:space="preserve">, </w:t>
      </w:r>
      <w:proofErr w:type="spellStart"/>
      <w:r w:rsidRPr="001112D7">
        <w:rPr>
          <w:rFonts w:ascii="Cambria" w:hAnsi="Cambria"/>
          <w:lang w:val="de-DE"/>
        </w:rPr>
        <w:t>közparkok</w:t>
      </w:r>
      <w:proofErr w:type="spellEnd"/>
      <w:r w:rsidRPr="001112D7">
        <w:rPr>
          <w:rFonts w:ascii="Cambria" w:hAnsi="Cambria"/>
          <w:lang w:val="de-DE"/>
        </w:rPr>
        <w:t xml:space="preserve"> </w:t>
      </w:r>
      <w:proofErr w:type="spellStart"/>
      <w:r w:rsidRPr="001112D7">
        <w:rPr>
          <w:rFonts w:ascii="Cambria" w:hAnsi="Cambria"/>
          <w:lang w:val="de-DE"/>
        </w:rPr>
        <w:t>növénytelepítésére</w:t>
      </w:r>
      <w:proofErr w:type="spellEnd"/>
      <w:r w:rsidRPr="001112D7">
        <w:rPr>
          <w:rFonts w:ascii="Cambria" w:hAnsi="Cambria"/>
          <w:lang w:val="de-DE"/>
        </w:rPr>
        <w:t xml:space="preserve"> </w:t>
      </w:r>
      <w:proofErr w:type="spellStart"/>
      <w:r w:rsidRPr="001112D7">
        <w:rPr>
          <w:rFonts w:ascii="Cambria" w:hAnsi="Cambria"/>
          <w:lang w:val="de-DE"/>
        </w:rPr>
        <w:t>javasolt</w:t>
      </w:r>
      <w:proofErr w:type="spellEnd"/>
      <w:r w:rsidRPr="001112D7">
        <w:rPr>
          <w:rFonts w:ascii="Cambria" w:hAnsi="Cambria"/>
          <w:lang w:val="de-DE"/>
        </w:rPr>
        <w:t xml:space="preserve">, </w:t>
      </w:r>
      <w:proofErr w:type="spellStart"/>
      <w:r w:rsidRPr="001112D7">
        <w:rPr>
          <w:rFonts w:ascii="Cambria" w:hAnsi="Cambria"/>
          <w:lang w:val="de-DE"/>
        </w:rPr>
        <w:t>tájra</w:t>
      </w:r>
      <w:proofErr w:type="spellEnd"/>
      <w:r w:rsidRPr="001112D7">
        <w:rPr>
          <w:rFonts w:ascii="Cambria" w:hAnsi="Cambria"/>
          <w:lang w:val="de-DE"/>
        </w:rPr>
        <w:t xml:space="preserve"> </w:t>
      </w:r>
      <w:proofErr w:type="spellStart"/>
      <w:r w:rsidRPr="001112D7">
        <w:rPr>
          <w:rFonts w:ascii="Cambria" w:hAnsi="Cambria"/>
          <w:lang w:val="de-DE"/>
        </w:rPr>
        <w:t>jellemző</w:t>
      </w:r>
      <w:proofErr w:type="spellEnd"/>
      <w:r w:rsidRPr="001112D7">
        <w:rPr>
          <w:rFonts w:ascii="Cambria" w:hAnsi="Cambria"/>
          <w:lang w:val="de-DE"/>
        </w:rPr>
        <w:t xml:space="preserve"> </w:t>
      </w:r>
      <w:proofErr w:type="spellStart"/>
      <w:r w:rsidRPr="001112D7">
        <w:rPr>
          <w:rFonts w:ascii="Cambria" w:hAnsi="Cambria"/>
          <w:lang w:val="de-DE"/>
        </w:rPr>
        <w:t>lombhullató</w:t>
      </w:r>
      <w:proofErr w:type="spellEnd"/>
      <w:r w:rsidRPr="001112D7">
        <w:rPr>
          <w:rFonts w:ascii="Cambria" w:hAnsi="Cambria"/>
          <w:lang w:val="de-DE"/>
        </w:rPr>
        <w:t xml:space="preserve"> </w:t>
      </w:r>
      <w:proofErr w:type="spellStart"/>
      <w:r w:rsidRPr="001112D7">
        <w:rPr>
          <w:rFonts w:ascii="Cambria" w:hAnsi="Cambria"/>
          <w:lang w:val="de-DE"/>
        </w:rPr>
        <w:t>fafajok</w:t>
      </w:r>
      <w:proofErr w:type="spellEnd"/>
    </w:p>
    <w:p w:rsidR="001112D7" w:rsidRPr="001112D7" w:rsidRDefault="001112D7" w:rsidP="001112D7">
      <w:pPr>
        <w:ind w:left="567" w:hanging="567"/>
        <w:rPr>
          <w:rFonts w:ascii="Cambria" w:hAnsi="Cambria"/>
          <w:b/>
          <w:lang w:val="de-DE"/>
        </w:rPr>
      </w:pPr>
    </w:p>
    <w:p w:rsidR="001112D7" w:rsidRPr="001112D7" w:rsidRDefault="001112D7" w:rsidP="001112D7">
      <w:pPr>
        <w:numPr>
          <w:ilvl w:val="0"/>
          <w:numId w:val="4"/>
        </w:numPr>
        <w:rPr>
          <w:rFonts w:ascii="Cambria" w:hAnsi="Cambria"/>
        </w:rPr>
      </w:pPr>
      <w:proofErr w:type="spellStart"/>
      <w:r w:rsidRPr="001112D7">
        <w:rPr>
          <w:rFonts w:ascii="Cambria" w:hAnsi="Cambria"/>
        </w:rPr>
        <w:t>Keskeny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utcákba</w:t>
      </w:r>
      <w:proofErr w:type="spellEnd"/>
      <w:r w:rsidRPr="001112D7">
        <w:rPr>
          <w:rFonts w:ascii="Cambria" w:hAnsi="Cambria"/>
        </w:rPr>
        <w:t xml:space="preserve"> (</w:t>
      </w:r>
      <w:smartTag w:uri="urn:schemas-microsoft-com:office:smarttags" w:element="metricconverter">
        <w:smartTagPr>
          <w:attr w:name="ProductID" w:val="12 m"/>
        </w:smartTagPr>
        <w:r w:rsidRPr="001112D7">
          <w:rPr>
            <w:rFonts w:ascii="Cambria" w:hAnsi="Cambria"/>
          </w:rPr>
          <w:t>12 m</w:t>
        </w:r>
      </w:smartTag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alatti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szélesség</w:t>
      </w:r>
      <w:proofErr w:type="spellEnd"/>
      <w:r w:rsidRPr="001112D7">
        <w:rPr>
          <w:rFonts w:ascii="Cambria" w:hAnsi="Cambria"/>
        </w:rPr>
        <w:t>):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1.1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Crataegus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laevigata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1.2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Fraxinus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ornus</w:t>
      </w:r>
      <w:proofErr w:type="spellEnd"/>
      <w:r w:rsidRPr="001112D7">
        <w:rPr>
          <w:rFonts w:ascii="Cambria" w:hAnsi="Cambria"/>
        </w:rPr>
        <w:t xml:space="preserve"> ’</w:t>
      </w:r>
      <w:proofErr w:type="spellStart"/>
      <w:r w:rsidRPr="001112D7">
        <w:rPr>
          <w:rFonts w:ascii="Cambria" w:hAnsi="Cambria"/>
        </w:rPr>
        <w:t>Mecsek</w:t>
      </w:r>
      <w:proofErr w:type="spellEnd"/>
      <w:r w:rsidRPr="001112D7">
        <w:rPr>
          <w:rFonts w:ascii="Cambria" w:hAnsi="Cambria"/>
        </w:rPr>
        <w:t>’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1.3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Cerasus</w:t>
      </w:r>
      <w:proofErr w:type="spellEnd"/>
      <w:r w:rsidRPr="001112D7">
        <w:rPr>
          <w:rFonts w:ascii="Cambria" w:hAnsi="Cambria"/>
        </w:rPr>
        <w:t xml:space="preserve"> vulgaris ’</w:t>
      </w:r>
      <w:proofErr w:type="spellStart"/>
      <w:r w:rsidRPr="001112D7">
        <w:rPr>
          <w:rFonts w:ascii="Cambria" w:hAnsi="Cambria"/>
        </w:rPr>
        <w:t>Umbraculifera</w:t>
      </w:r>
      <w:proofErr w:type="spellEnd"/>
      <w:r w:rsidRPr="001112D7">
        <w:rPr>
          <w:rFonts w:ascii="Cambria" w:hAnsi="Cambria"/>
        </w:rPr>
        <w:t>’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1.4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Cerasus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serrulata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fajták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1.5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Pyrus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elaeagrifolia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1.6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Sorbus</w:t>
      </w:r>
      <w:proofErr w:type="spellEnd"/>
      <w:r w:rsidRPr="001112D7">
        <w:rPr>
          <w:rFonts w:ascii="Cambria" w:hAnsi="Cambria"/>
        </w:rPr>
        <w:t xml:space="preserve"> aria</w:t>
      </w:r>
    </w:p>
    <w:p w:rsidR="001112D7" w:rsidRPr="001112D7" w:rsidRDefault="001112D7" w:rsidP="001112D7">
      <w:pPr>
        <w:ind w:left="567"/>
        <w:rPr>
          <w:rFonts w:ascii="Cambria" w:hAnsi="Cambria"/>
        </w:rPr>
      </w:pPr>
    </w:p>
    <w:p w:rsidR="001112D7" w:rsidRPr="001112D7" w:rsidRDefault="001112D7" w:rsidP="001112D7">
      <w:pPr>
        <w:numPr>
          <w:ilvl w:val="0"/>
          <w:numId w:val="4"/>
        </w:numPr>
        <w:rPr>
          <w:rFonts w:ascii="Cambria" w:hAnsi="Cambria"/>
        </w:rPr>
      </w:pPr>
      <w:proofErr w:type="spellStart"/>
      <w:r w:rsidRPr="001112D7">
        <w:rPr>
          <w:rFonts w:ascii="Cambria" w:hAnsi="Cambria"/>
        </w:rPr>
        <w:t>Átlagos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szélességű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utcákba</w:t>
      </w:r>
      <w:proofErr w:type="spellEnd"/>
      <w:r w:rsidRPr="001112D7">
        <w:rPr>
          <w:rFonts w:ascii="Cambria" w:hAnsi="Cambria"/>
        </w:rPr>
        <w:t xml:space="preserve">  (</w:t>
      </w:r>
      <w:smartTag w:uri="urn:schemas-microsoft-com:office:smarttags" w:element="metricconverter">
        <w:smartTagPr>
          <w:attr w:name="ProductID" w:val="12 m"/>
        </w:smartTagPr>
        <w:r w:rsidRPr="001112D7">
          <w:rPr>
            <w:rFonts w:ascii="Cambria" w:hAnsi="Cambria"/>
          </w:rPr>
          <w:t>12 m</w:t>
        </w:r>
      </w:smartTag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feletti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szélesség</w:t>
      </w:r>
      <w:proofErr w:type="spellEnd"/>
      <w:r w:rsidRPr="001112D7">
        <w:rPr>
          <w:rFonts w:ascii="Cambria" w:hAnsi="Cambria"/>
        </w:rPr>
        <w:t>):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2.1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Tilia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cordata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2.2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Tilia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platyphyllos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2.3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Tilia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argentea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2.4</w:t>
      </w:r>
      <w:r w:rsidRPr="001112D7">
        <w:rPr>
          <w:rFonts w:ascii="Cambria" w:hAnsi="Cambria"/>
        </w:rPr>
        <w:tab/>
        <w:t xml:space="preserve">Acer </w:t>
      </w:r>
      <w:proofErr w:type="spellStart"/>
      <w:r w:rsidRPr="001112D7">
        <w:rPr>
          <w:rFonts w:ascii="Cambria" w:hAnsi="Cambria"/>
        </w:rPr>
        <w:t>platanoides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2.5</w:t>
      </w:r>
      <w:r w:rsidRPr="001112D7">
        <w:rPr>
          <w:rFonts w:ascii="Cambria" w:hAnsi="Cambria"/>
        </w:rPr>
        <w:tab/>
        <w:t xml:space="preserve">Acer </w:t>
      </w:r>
      <w:proofErr w:type="spellStart"/>
      <w:r w:rsidRPr="001112D7">
        <w:rPr>
          <w:rFonts w:ascii="Cambria" w:hAnsi="Cambria"/>
        </w:rPr>
        <w:t>pseudoplatanus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2.6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Cerasus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fruticosa</w:t>
      </w:r>
      <w:proofErr w:type="spellEnd"/>
      <w:r w:rsidRPr="001112D7">
        <w:rPr>
          <w:rFonts w:ascii="Cambria" w:hAnsi="Cambria"/>
        </w:rPr>
        <w:t xml:space="preserve"> ’</w:t>
      </w:r>
      <w:proofErr w:type="spellStart"/>
      <w:r w:rsidRPr="001112D7">
        <w:rPr>
          <w:rFonts w:ascii="Cambria" w:hAnsi="Cambria"/>
        </w:rPr>
        <w:t>Globosa</w:t>
      </w:r>
      <w:proofErr w:type="spellEnd"/>
      <w:r w:rsidRPr="001112D7">
        <w:rPr>
          <w:rFonts w:ascii="Cambria" w:hAnsi="Cambria"/>
        </w:rPr>
        <w:t>’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2.7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Corylus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colurna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2.8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Fraxinus</w:t>
      </w:r>
      <w:proofErr w:type="spellEnd"/>
      <w:r w:rsidRPr="001112D7">
        <w:rPr>
          <w:rFonts w:ascii="Cambria" w:hAnsi="Cambria"/>
        </w:rPr>
        <w:t xml:space="preserve"> excelsior</w:t>
      </w:r>
    </w:p>
    <w:p w:rsidR="001112D7" w:rsidRPr="001112D7" w:rsidRDefault="001112D7" w:rsidP="001112D7">
      <w:pPr>
        <w:rPr>
          <w:rFonts w:ascii="Cambria" w:hAnsi="Cambria"/>
        </w:rPr>
      </w:pPr>
    </w:p>
    <w:p w:rsidR="001112D7" w:rsidRPr="001112D7" w:rsidRDefault="001112D7" w:rsidP="001112D7">
      <w:pPr>
        <w:numPr>
          <w:ilvl w:val="0"/>
          <w:numId w:val="4"/>
        </w:numPr>
        <w:rPr>
          <w:rFonts w:ascii="Cambria" w:hAnsi="Cambria"/>
        </w:rPr>
      </w:pPr>
      <w:proofErr w:type="spellStart"/>
      <w:r w:rsidRPr="001112D7">
        <w:rPr>
          <w:rFonts w:ascii="Cambria" w:hAnsi="Cambria"/>
        </w:rPr>
        <w:t>További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fajok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parkokba</w:t>
      </w:r>
      <w:proofErr w:type="spellEnd"/>
      <w:r w:rsidRPr="001112D7">
        <w:rPr>
          <w:rFonts w:ascii="Cambria" w:hAnsi="Cambria"/>
        </w:rPr>
        <w:t xml:space="preserve">, </w:t>
      </w:r>
      <w:proofErr w:type="spellStart"/>
      <w:r w:rsidRPr="001112D7">
        <w:rPr>
          <w:rFonts w:ascii="Cambria" w:hAnsi="Cambria"/>
        </w:rPr>
        <w:t>strandokra</w:t>
      </w:r>
      <w:proofErr w:type="spellEnd"/>
      <w:r w:rsidRPr="001112D7">
        <w:rPr>
          <w:rFonts w:ascii="Cambria" w:hAnsi="Cambria"/>
        </w:rPr>
        <w:t>: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3.1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Sorbus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aucuparia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3.2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Sorbus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torminalis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3.3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Platanus</w:t>
      </w:r>
      <w:proofErr w:type="spellEnd"/>
      <w:r w:rsidRPr="001112D7">
        <w:rPr>
          <w:rFonts w:ascii="Cambria" w:hAnsi="Cambria"/>
        </w:rPr>
        <w:t xml:space="preserve"> x </w:t>
      </w:r>
      <w:proofErr w:type="spellStart"/>
      <w:r w:rsidRPr="001112D7">
        <w:rPr>
          <w:rFonts w:ascii="Cambria" w:hAnsi="Cambria"/>
        </w:rPr>
        <w:t>hybrida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  <w:vertAlign w:val="superscript"/>
        </w:rPr>
      </w:pPr>
      <w:r w:rsidRPr="001112D7">
        <w:rPr>
          <w:rFonts w:ascii="Cambria" w:hAnsi="Cambria"/>
        </w:rPr>
        <w:t>3.4</w:t>
      </w:r>
      <w:r w:rsidRPr="001112D7">
        <w:rPr>
          <w:rFonts w:ascii="Cambria" w:hAnsi="Cambria"/>
        </w:rPr>
        <w:tab/>
      </w:r>
      <w:r w:rsidRPr="001112D7">
        <w:rPr>
          <w:rFonts w:ascii="Cambria" w:hAnsi="Cambria"/>
          <w:vertAlign w:val="superscript"/>
        </w:rPr>
        <w:footnoteReference w:id="1"/>
      </w:r>
      <w:r>
        <w:rPr>
          <w:rFonts w:ascii="Cambria" w:hAnsi="Cambria"/>
          <w:vertAlign w:val="superscript"/>
        </w:rPr>
        <w:t>61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3.5</w:t>
      </w:r>
      <w:r w:rsidRPr="001112D7">
        <w:rPr>
          <w:rFonts w:ascii="Cambria" w:hAnsi="Cambria"/>
        </w:rPr>
        <w:tab/>
      </w:r>
      <w:r>
        <w:rPr>
          <w:rFonts w:ascii="Cambria" w:hAnsi="Cambria"/>
          <w:vertAlign w:val="superscript"/>
        </w:rPr>
        <w:t>162</w:t>
      </w:r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3.6</w:t>
      </w:r>
      <w:r w:rsidRPr="001112D7">
        <w:rPr>
          <w:rFonts w:ascii="Cambria" w:hAnsi="Cambria"/>
        </w:rPr>
        <w:tab/>
      </w:r>
      <w:proofErr w:type="spellStart"/>
      <w:r w:rsidRPr="001112D7">
        <w:rPr>
          <w:rFonts w:ascii="Cambria" w:hAnsi="Cambria"/>
        </w:rPr>
        <w:t>Quercus</w:t>
      </w:r>
      <w:proofErr w:type="spellEnd"/>
      <w:r w:rsidRPr="001112D7">
        <w:rPr>
          <w:rFonts w:ascii="Cambria" w:hAnsi="Cambria"/>
        </w:rPr>
        <w:t xml:space="preserve"> </w:t>
      </w:r>
      <w:proofErr w:type="spellStart"/>
      <w:r w:rsidRPr="001112D7">
        <w:rPr>
          <w:rFonts w:ascii="Cambria" w:hAnsi="Cambria"/>
        </w:rPr>
        <w:t>robur</w:t>
      </w:r>
      <w:proofErr w:type="spellEnd"/>
    </w:p>
    <w:p w:rsidR="001112D7" w:rsidRPr="001112D7" w:rsidRDefault="001112D7" w:rsidP="001112D7">
      <w:pPr>
        <w:ind w:left="993" w:hanging="426"/>
        <w:rPr>
          <w:rFonts w:ascii="Cambria" w:hAnsi="Cambria"/>
        </w:rPr>
      </w:pPr>
      <w:r w:rsidRPr="001112D7">
        <w:rPr>
          <w:rFonts w:ascii="Cambria" w:hAnsi="Cambria"/>
        </w:rPr>
        <w:t>3.7</w:t>
      </w:r>
      <w:r w:rsidRPr="001112D7">
        <w:rPr>
          <w:rFonts w:ascii="Cambria" w:hAnsi="Cambria"/>
        </w:rPr>
        <w:tab/>
        <w:t xml:space="preserve">Salix </w:t>
      </w:r>
      <w:proofErr w:type="gramStart"/>
      <w:r w:rsidRPr="001112D7">
        <w:rPr>
          <w:rFonts w:ascii="Cambria" w:hAnsi="Cambria"/>
        </w:rPr>
        <w:t>alba</w:t>
      </w:r>
      <w:proofErr w:type="gramEnd"/>
    </w:p>
    <w:p w:rsidR="001112D7" w:rsidRPr="001112D7" w:rsidRDefault="001112D7" w:rsidP="001112D7">
      <w:pPr>
        <w:rPr>
          <w:rFonts w:ascii="Cambria" w:hAnsi="Cambria"/>
          <w:b/>
        </w:rPr>
      </w:pPr>
    </w:p>
    <w:p w:rsidR="001112D7" w:rsidRPr="001112D7" w:rsidRDefault="001112D7" w:rsidP="001112D7">
      <w:pPr>
        <w:rPr>
          <w:rFonts w:ascii="Cambria" w:hAnsi="Cambria"/>
          <w:b/>
        </w:rPr>
      </w:pPr>
    </w:p>
    <w:p w:rsidR="001112D7" w:rsidRPr="001112D7" w:rsidRDefault="001112D7" w:rsidP="001112D7">
      <w:pPr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P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Default="001112D7" w:rsidP="001112D7">
      <w:pPr>
        <w:ind w:left="567" w:hanging="567"/>
        <w:jc w:val="center"/>
        <w:rPr>
          <w:rFonts w:ascii="Cambria" w:hAnsi="Cambria"/>
          <w:b/>
        </w:rPr>
      </w:pPr>
    </w:p>
    <w:p w:rsidR="001112D7" w:rsidRDefault="001112D7" w:rsidP="001112D7">
      <w:pPr>
        <w:ind w:left="567" w:hanging="567"/>
        <w:jc w:val="center"/>
        <w:rPr>
          <w:rFonts w:ascii="Cambria" w:hAnsi="Cambria"/>
          <w:b/>
        </w:rPr>
      </w:pPr>
      <w:bookmarkStart w:id="0" w:name="_GoBack"/>
      <w:bookmarkEnd w:id="0"/>
    </w:p>
    <w:sectPr w:rsidR="00111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56C" w:rsidRDefault="0036356C" w:rsidP="00064287">
      <w:r>
        <w:separator/>
      </w:r>
    </w:p>
  </w:endnote>
  <w:endnote w:type="continuationSeparator" w:id="0">
    <w:p w:rsidR="0036356C" w:rsidRDefault="0036356C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56C" w:rsidRDefault="0036356C" w:rsidP="00064287">
      <w:r>
        <w:separator/>
      </w:r>
    </w:p>
  </w:footnote>
  <w:footnote w:type="continuationSeparator" w:id="0">
    <w:p w:rsidR="0036356C" w:rsidRDefault="0036356C" w:rsidP="00064287">
      <w:r>
        <w:continuationSeparator/>
      </w:r>
    </w:p>
  </w:footnote>
  <w:footnote w:id="1">
    <w:p w:rsidR="001112D7" w:rsidRDefault="001112D7" w:rsidP="001112D7">
      <w:pPr>
        <w:pStyle w:val="Lbjegyzetszveg"/>
      </w:pPr>
      <w:r>
        <w:rPr>
          <w:vertAlign w:val="superscript"/>
        </w:rPr>
        <w:t xml:space="preserve">161 </w:t>
      </w:r>
      <w:r>
        <w:t>hatályon kívül helyezte a 11/2016. (IX.30.) önkormányzati rendelet</w:t>
      </w:r>
    </w:p>
    <w:p w:rsidR="001112D7" w:rsidRDefault="001112D7" w:rsidP="001112D7">
      <w:pPr>
        <w:pStyle w:val="Lbjegyzetszveg"/>
      </w:pPr>
      <w:r>
        <w:rPr>
          <w:vertAlign w:val="superscript"/>
        </w:rPr>
        <w:t>162</w:t>
      </w:r>
      <w:r>
        <w:rPr>
          <w:vertAlign w:val="superscript"/>
        </w:rPr>
        <w:t xml:space="preserve"> </w:t>
      </w:r>
      <w:r>
        <w:t>hatályon kívül helyezte a 11/2016. (IX.30.) önkormányzati rendelet</w:t>
      </w:r>
    </w:p>
    <w:p w:rsidR="001112D7" w:rsidRDefault="001112D7" w:rsidP="001112D7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2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81BD8"/>
    <w:multiLevelType w:val="hybridMultilevel"/>
    <w:tmpl w:val="CD6C2954"/>
    <w:lvl w:ilvl="0" w:tplc="CB088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0836A4"/>
    <w:rsid w:val="001112D7"/>
    <w:rsid w:val="0036356C"/>
    <w:rsid w:val="003C1251"/>
    <w:rsid w:val="0067088E"/>
    <w:rsid w:val="00B30018"/>
    <w:rsid w:val="00B60287"/>
    <w:rsid w:val="00DD09F3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2016-10-03T13:37:00Z</dcterms:created>
  <dcterms:modified xsi:type="dcterms:W3CDTF">2016-10-03T13:37:00Z</dcterms:modified>
</cp:coreProperties>
</file>