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"/>
        <w:gridCol w:w="4740"/>
        <w:gridCol w:w="1417"/>
        <w:gridCol w:w="1374"/>
        <w:gridCol w:w="1374"/>
        <w:gridCol w:w="1239"/>
      </w:tblGrid>
      <w:tr w:rsidR="00B17B88" w:rsidRPr="00B17B88" w:rsidTr="00B17B88">
        <w:trPr>
          <w:trHeight w:val="345"/>
        </w:trPr>
        <w:tc>
          <w:tcPr>
            <w:tcW w:w="105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2. melléklet a 8/2019. (V.17.) önkormányzati rendelethez</w:t>
            </w:r>
          </w:p>
        </w:tc>
      </w:tr>
      <w:tr w:rsidR="00B17B88" w:rsidRPr="00B17B88" w:rsidTr="00B17B88">
        <w:trPr>
          <w:trHeight w:val="375"/>
        </w:trPr>
        <w:tc>
          <w:tcPr>
            <w:tcW w:w="105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Az önkormányzat bevételei</w:t>
            </w:r>
          </w:p>
        </w:tc>
      </w:tr>
      <w:tr w:rsidR="00B17B88" w:rsidRPr="00B17B88" w:rsidTr="00B17B88">
        <w:trPr>
          <w:trHeight w:val="300"/>
        </w:trPr>
        <w:tc>
          <w:tcPr>
            <w:tcW w:w="105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forintban</w:t>
            </w:r>
          </w:p>
        </w:tc>
      </w:tr>
      <w:tr w:rsidR="00B17B88" w:rsidRPr="00B17B88" w:rsidTr="00B17B88">
        <w:trPr>
          <w:trHeight w:val="315"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A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B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C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D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E</w:t>
            </w:r>
          </w:p>
        </w:tc>
      </w:tr>
      <w:tr w:rsidR="00B17B88" w:rsidRPr="00B17B88" w:rsidTr="00B17B88">
        <w:trPr>
          <w:trHeight w:val="615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Megnevezés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2018.évi eredeti előirányzat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2018. évi módosítások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teljesítés 2018.12.31.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Teljesítés %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Építményadó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140 000 000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142 000 000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140 800 748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99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Telekadó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25 000 000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25 000 000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24 809 413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99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4.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Földadó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3 090 143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103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IFA tartózkodás után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30 000 000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30 000 000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30 849 810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103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6.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Iparűzési adó állandó </w:t>
            </w:r>
            <w:proofErr w:type="spell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tev</w:t>
            </w:r>
            <w:proofErr w:type="spellEnd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. után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65 000 000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74 000 000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73 353 396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99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8.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  <w:t xml:space="preserve">Adók </w:t>
            </w:r>
            <w:proofErr w:type="spellStart"/>
            <w:r w:rsidRPr="00B17B8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  <w:t>öszesen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263 000 000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274 000 000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272 903 510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Gépjármű adó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26 500 000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26 500 000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26 862 990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101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  <w:t>Átengedett adók összesen: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  <w:t>26 500 000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  <w:t>26 500 000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hu-HU"/>
              </w:rPr>
              <w:t>26 862 990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101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11.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  <w:t>Adók mindösszesen: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  <w:t>289 500 000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  <w:t>300 500 000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  <w:t>299 766 500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12.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Talajterhelési </w:t>
            </w:r>
            <w:proofErr w:type="gram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díj  (</w:t>
            </w:r>
            <w:proofErr w:type="gramEnd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egyéb közhatalmi bevétel)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23 594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23 594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13.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Igazgatási, szolgáltatási díj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14.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Helyszíni és szabálysértési bírság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800 000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600 000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591 000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99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Pótlékok, bírságok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400 000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400 000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362 576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91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16.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Közhatalmi bevételek összesen: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290 700 000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301 523 594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300 743 670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17.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Lakbér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852 281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95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18.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Kamat bevételek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5 773 441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5 773 441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19.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proofErr w:type="spell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Bahart</w:t>
            </w:r>
            <w:proofErr w:type="spellEnd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osztalék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21 000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21 000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20.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Egyéb bérleti díj/közterület használat nettó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9 500 000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5 902 637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5 885 542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675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21.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Egyéb számlázott bevételek (hirdetés, </w:t>
            </w:r>
            <w:proofErr w:type="spell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házasság</w:t>
            </w:r>
            <w:proofErr w:type="gram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,tovább</w:t>
            </w:r>
            <w:proofErr w:type="spellEnd"/>
            <w:proofErr w:type="gramEnd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szla</w:t>
            </w:r>
            <w:proofErr w:type="spellEnd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, )  nettó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1 500 000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6 947 857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6 518 214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94</w:t>
            </w:r>
          </w:p>
        </w:tc>
      </w:tr>
      <w:tr w:rsidR="00B17B88" w:rsidRPr="00B17B88" w:rsidTr="00B17B88">
        <w:trPr>
          <w:trHeight w:val="675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22.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Strand belépők, egyéb strandi bevétel nettó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115 000 000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118 443 583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118 443 583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23.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Strandi bérleti díjak, bérleti jog nettó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16 000 000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16 600 000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15 966 818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96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24.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proofErr w:type="spell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Appartman</w:t>
            </w:r>
            <w:proofErr w:type="spellEnd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bevétele nettó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3 500 000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5 221 096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5 221 096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54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25.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Üdülőfaluval </w:t>
            </w:r>
            <w:proofErr w:type="spell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kapcs</w:t>
            </w:r>
            <w:proofErr w:type="spellEnd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. bevétel nettó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2 289 503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2 321 748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101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26.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Kiszámlázott ÁFA bevétel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38 000 000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45 652 691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45 652 691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27.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ÁFA visszatérítés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5 930 000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5 930 000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lastRenderedPageBreak/>
              <w:t>28.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Egyéb bevétel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3 934 608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3 934 608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57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29.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Önkormányzat saját működési bevételei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184 400 000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217 616 416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216 521 022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99</w:t>
            </w:r>
          </w:p>
        </w:tc>
      </w:tr>
      <w:tr w:rsidR="00B17B88" w:rsidRPr="00B17B88" w:rsidTr="00B17B88">
        <w:trPr>
          <w:trHeight w:val="675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30.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Önkormányzat saját működési bevételei közhatalmi bevétellel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475 100 000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519 140 010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517 264 692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93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31.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Megnevezés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2018.évi eredeti előirányzat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2018.évi módosítások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teljesítés 2018.12.31.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Teljesítés %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32.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Önkormányzat támogatása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103 464 000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104 608 305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105 767 139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101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33.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Óvoda támogatása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55 009 000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58 207 614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57 048 780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98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34.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Víz- </w:t>
            </w:r>
            <w:proofErr w:type="gram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csatorna díj</w:t>
            </w:r>
            <w:proofErr w:type="gramEnd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támogatás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15 279 300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15 279 300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35.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Elszámolásból </w:t>
            </w:r>
            <w:proofErr w:type="spell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szárm</w:t>
            </w:r>
            <w:proofErr w:type="spellEnd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. bevétel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840 201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840 201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36.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Egyéb központi működési támogatások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2 754 365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2 754 365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37.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Önkormányzat működési támogatása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158 473 000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181 689 785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181 689 785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38.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Támogatásértékű </w:t>
            </w:r>
            <w:proofErr w:type="gram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bevétel</w:t>
            </w:r>
            <w:proofErr w:type="gramEnd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ÁH belül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12 000 000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13 218 350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13 218 350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39.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Műk. c </w:t>
            </w:r>
            <w:proofErr w:type="spell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támog</w:t>
            </w:r>
            <w:proofErr w:type="spellEnd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. TB. pénzügyi alapjaitól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20 700 000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24 334 500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24 334 500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570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40.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Egyéb ÁH-n belüli </w:t>
            </w:r>
            <w:proofErr w:type="spell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támog</w:t>
            </w:r>
            <w:proofErr w:type="spellEnd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. (közfogl.)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2 975 000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1 477 096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1 477 096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555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41.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Egyéb műk. c. </w:t>
            </w:r>
            <w:proofErr w:type="gram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támogatás  (</w:t>
            </w:r>
            <w:proofErr w:type="gramEnd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pályázatok)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36 197 000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39 429 007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39 429 007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555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42.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Ebből</w:t>
            </w:r>
            <w:proofErr w:type="gram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:  ASP</w:t>
            </w:r>
            <w:proofErr w:type="gramEnd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rendszer kialakítása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</w:tr>
      <w:tr w:rsidR="00B17B88" w:rsidRPr="00B17B88" w:rsidTr="00B17B88">
        <w:trPr>
          <w:trHeight w:val="555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43.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Ebből: EFOP 2018.évre eső része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36 197 000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39 429 007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39 429 007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44.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Műk. célú támogatások ÁH-n belülről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71 872 000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78 458 953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78 458 953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45.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EU-s testvérvárosi pályázat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5 851 932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5 851 932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46.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Működési célú egyéb támogatások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2 283 891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2 283 891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47.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 xml:space="preserve">Műk. C. tám. ÁH-n kívülről </w:t>
            </w:r>
            <w:proofErr w:type="spellStart"/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összesern</w:t>
            </w:r>
            <w:proofErr w:type="spellEnd"/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100 000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8 135 823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8 135 823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615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48.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Felhalm. bevétel: Ingatlan és tárgyi eszköz értékesítés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15 810 568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15 810 568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49.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Felhalm. C. támogatások ÁH-n belülről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42 279 000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27 107 798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27 107 798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50.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   Ebből: Belterületi utak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51.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proofErr w:type="spell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Ebből</w:t>
            </w:r>
            <w:proofErr w:type="gram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:Óvoda-konyha</w:t>
            </w:r>
            <w:proofErr w:type="spellEnd"/>
            <w:proofErr w:type="gramEnd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pályázat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52.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Ebből: Strand pályázat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9 279 000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9 279 066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9 279 066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53.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Ebből: </w:t>
            </w:r>
            <w:bookmarkStart w:id="0" w:name="_GoBack"/>
            <w:bookmarkEnd w:id="0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Répássy-ház felújítása pályázat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2 629 312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2 629 312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54.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Ebből: Ált. Iskola energetikai pályázat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55.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Ebből: Belterületi utak 2068/2017.(XII.28.) pályázat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15 000 000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lastRenderedPageBreak/>
              <w:t>56.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Ebből: Vidékfejl. Pályázat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18 000 000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57.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ind w:firstLineChars="100" w:firstLine="180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Ebből: BFT. Pályázat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199 420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199 420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58.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proofErr w:type="spell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Felh</w:t>
            </w:r>
            <w:proofErr w:type="spellEnd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. </w:t>
            </w:r>
            <w:proofErr w:type="gram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c .átvett</w:t>
            </w:r>
            <w:proofErr w:type="gramEnd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pénzeszközök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100 000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100 080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100 080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59.</w:t>
            </w:r>
          </w:p>
        </w:tc>
        <w:tc>
          <w:tcPr>
            <w:tcW w:w="4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Összes felhalmozási bevétel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43 379 000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43 018 446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43 018 446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60.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  <w:t xml:space="preserve">Működési és felhalmozási bevétel </w:t>
            </w:r>
            <w:proofErr w:type="spellStart"/>
            <w:r w:rsidRPr="00B17B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  <w:t>össz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748 924 000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830 443 017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u-HU"/>
              </w:rPr>
              <w:t>828 567 699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61.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Előző évi költségvetési maradvány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379 000 000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364 958 736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364 958 736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62.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Megelőlegezés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7 886 000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9 527 427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9 527 427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63.</w:t>
            </w:r>
          </w:p>
        </w:tc>
        <w:tc>
          <w:tcPr>
            <w:tcW w:w="4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proofErr w:type="spellStart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Forg</w:t>
            </w:r>
            <w:proofErr w:type="spellEnd"/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. célú értékpapír eladása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99 710 000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64.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  <w:t>Finanszírozási bevétel összesen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  <w:t>486 596 000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  <w:t>374 486 163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  <w:t>374 486 163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  <w:tr w:rsidR="00B17B88" w:rsidRPr="00B17B88" w:rsidTr="00B17B88">
        <w:trPr>
          <w:trHeight w:val="499"/>
        </w:trPr>
        <w:tc>
          <w:tcPr>
            <w:tcW w:w="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65.</w:t>
            </w:r>
          </w:p>
        </w:tc>
        <w:tc>
          <w:tcPr>
            <w:tcW w:w="47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  <w:t>ÖSSZES KÖLTSÉGVETÉSI BEVÉTEL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  <w:t>1 235 520 000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  <w:t>1 204 929 180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hu-HU"/>
              </w:rPr>
              <w:t>1 203 053 862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7B88" w:rsidRPr="00B17B88" w:rsidRDefault="00B17B88" w:rsidP="00B17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B17B88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100</w:t>
            </w:r>
          </w:p>
        </w:tc>
      </w:tr>
    </w:tbl>
    <w:p w:rsidR="00E43EF4" w:rsidRPr="00B17B88" w:rsidRDefault="00E43EF4" w:rsidP="00B17B88">
      <w:pPr>
        <w:rPr>
          <w:sz w:val="18"/>
          <w:szCs w:val="18"/>
        </w:rPr>
      </w:pPr>
    </w:p>
    <w:sectPr w:rsidR="00E43EF4" w:rsidRPr="00B17B88" w:rsidSect="001370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0BF"/>
    <w:rsid w:val="001370BF"/>
    <w:rsid w:val="00B17B88"/>
    <w:rsid w:val="00E4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520A24-6F60-4753-87E3-3B98C96A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9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558</Words>
  <Characters>3856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2019-05-21T16:22:00Z</dcterms:created>
  <dcterms:modified xsi:type="dcterms:W3CDTF">2019-05-21T16:22:00Z</dcterms:modified>
</cp:coreProperties>
</file>