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44" w:rsidRPr="00167F16" w:rsidRDefault="00596D44" w:rsidP="00596D44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3. melléklet az 1/2016.(III.1.</w:t>
      </w:r>
      <w:r w:rsidRPr="00167F16">
        <w:rPr>
          <w:rFonts w:ascii="Arial" w:hAnsi="Arial" w:cs="Arial"/>
          <w:i/>
        </w:rPr>
        <w:t>) önkormányzati rendelethez</w:t>
      </w:r>
    </w:p>
    <w:p w:rsidR="00596D44" w:rsidRPr="008A2E63" w:rsidRDefault="00596D44" w:rsidP="00596D44">
      <w:pPr>
        <w:jc w:val="both"/>
        <w:rPr>
          <w:rFonts w:ascii="Arial" w:hAnsi="Arial" w:cs="Arial"/>
          <w:b/>
        </w:rPr>
      </w:pPr>
    </w:p>
    <w:p w:rsidR="00596D44" w:rsidRPr="008A2E63" w:rsidRDefault="00596D44" w:rsidP="00596D44">
      <w:pPr>
        <w:jc w:val="center"/>
        <w:rPr>
          <w:rFonts w:ascii="Arial" w:hAnsi="Arial" w:cs="Arial"/>
          <w:b/>
        </w:rPr>
      </w:pPr>
      <w:r w:rsidRPr="008A2E63">
        <w:rPr>
          <w:rFonts w:ascii="Arial" w:hAnsi="Arial" w:cs="Arial"/>
          <w:b/>
        </w:rPr>
        <w:t xml:space="preserve">A helyi önkormányzat előirányzat felhasználási terve  </w:t>
      </w:r>
    </w:p>
    <w:p w:rsidR="00596D44" w:rsidRPr="008A2E63" w:rsidRDefault="00596D44" w:rsidP="00596D44">
      <w:pPr>
        <w:jc w:val="right"/>
        <w:rPr>
          <w:rFonts w:ascii="Arial" w:hAnsi="Arial" w:cs="Arial"/>
        </w:rPr>
      </w:pPr>
      <w:r w:rsidRPr="008A2E63">
        <w:rPr>
          <w:rFonts w:ascii="Arial" w:hAnsi="Arial" w:cs="Arial"/>
        </w:rPr>
        <w:t xml:space="preserve">    Ft-ban</w:t>
      </w:r>
    </w:p>
    <w:tbl>
      <w:tblPr>
        <w:tblW w:w="1530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106"/>
        <w:gridCol w:w="995"/>
        <w:gridCol w:w="995"/>
        <w:gridCol w:w="995"/>
        <w:gridCol w:w="995"/>
        <w:gridCol w:w="995"/>
        <w:gridCol w:w="1106"/>
        <w:gridCol w:w="1239"/>
        <w:gridCol w:w="1350"/>
        <w:gridCol w:w="995"/>
        <w:gridCol w:w="1195"/>
        <w:gridCol w:w="1184"/>
        <w:gridCol w:w="1217"/>
      </w:tblGrid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Január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Február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Március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Április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Május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Június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Július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Augusztus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Szeptember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Október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Összesen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1. B1. Műk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dési támog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20150952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2. B3. Közh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talmi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83000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2683333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2583300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84000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83500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5183000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84900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3082267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14200000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3 .B4. Műk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dési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4. B8. Fina</w:t>
            </w:r>
            <w:r w:rsidRPr="008A2E63">
              <w:rPr>
                <w:rFonts w:ascii="Arial" w:hAnsi="Arial" w:cs="Arial"/>
                <w:b/>
              </w:rPr>
              <w:t>n</w:t>
            </w:r>
            <w:r w:rsidRPr="008A2E63">
              <w:rPr>
                <w:rFonts w:ascii="Arial" w:hAnsi="Arial" w:cs="Arial"/>
                <w:b/>
              </w:rPr>
              <w:t>szírozási b</w:t>
            </w:r>
            <w:r w:rsidRPr="008A2E63">
              <w:rPr>
                <w:rFonts w:ascii="Arial" w:hAnsi="Arial" w:cs="Arial"/>
                <w:b/>
              </w:rPr>
              <w:t>e</w:t>
            </w:r>
            <w:r w:rsidRPr="008A2E63">
              <w:rPr>
                <w:rFonts w:ascii="Arial" w:hAnsi="Arial" w:cs="Arial"/>
                <w:b/>
              </w:rPr>
              <w:t>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1525943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1320000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1290000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1352000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1260400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1750000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1825400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   2223631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1356000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1432000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1525943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18311317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5. Bevételek összesen (1-4)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3288189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3212246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5682579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3052246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5614546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3022646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3513246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3588146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9085877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3118946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3196146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6387456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52762269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6. K1-5. M</w:t>
            </w:r>
            <w:r w:rsidRPr="008A2E63">
              <w:rPr>
                <w:rFonts w:ascii="Arial" w:hAnsi="Arial" w:cs="Arial"/>
                <w:b/>
              </w:rPr>
              <w:t>ű</w:t>
            </w:r>
            <w:r w:rsidRPr="008A2E63">
              <w:rPr>
                <w:rFonts w:ascii="Arial" w:hAnsi="Arial" w:cs="Arial"/>
                <w:b/>
              </w:rPr>
              <w:t>ködési kiad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2.300.000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2220000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2325000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2.813.746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27.916.746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7.K6. Beruh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zások kiad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1.975.323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3.975.323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8.K7. Felújít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si 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5870200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20870200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9. Kiadások összesen (7-11)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2.300.000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2220000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12290000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9250000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10.170.523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2.813.746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52762269</w:t>
            </w:r>
          </w:p>
        </w:tc>
      </w:tr>
      <w:tr w:rsidR="00596D44" w:rsidRPr="008A2E63" w:rsidTr="007F4C0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44" w:rsidRPr="008A2E63" w:rsidRDefault="00596D44" w:rsidP="007F4C0D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10. Egyenleg (havi záró pénzáll. 4 és 9 különbsége)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988.189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872246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3340579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852246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3464546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802646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-8776754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-5661854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-1.084.646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777946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851146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3.573.710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44" w:rsidRPr="008A2E63" w:rsidRDefault="00596D44" w:rsidP="007F4C0D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0</w:t>
            </w:r>
          </w:p>
        </w:tc>
      </w:tr>
    </w:tbl>
    <w:p w:rsidR="00596D44" w:rsidRPr="008A2E63" w:rsidRDefault="00596D44" w:rsidP="00596D44">
      <w:pPr>
        <w:rPr>
          <w:rFonts w:ascii="Arial" w:hAnsi="Arial" w:cs="Arial"/>
        </w:rPr>
      </w:pPr>
    </w:p>
    <w:p w:rsidR="00596D44" w:rsidRPr="008A2E63" w:rsidRDefault="00596D44" w:rsidP="00596D44">
      <w:pPr>
        <w:rPr>
          <w:rFonts w:ascii="Arial" w:hAnsi="Arial" w:cs="Arial"/>
        </w:rPr>
      </w:pPr>
    </w:p>
    <w:p w:rsidR="00596D44" w:rsidRPr="005F3F76" w:rsidRDefault="00596D44" w:rsidP="00596D44">
      <w:pPr>
        <w:ind w:left="2880" w:hanging="2880"/>
        <w:rPr>
          <w:rFonts w:ascii="Arial" w:hAnsi="Arial" w:cs="Arial"/>
          <w:b/>
        </w:rPr>
        <w:sectPr w:rsidR="00596D44" w:rsidRPr="005F3F76" w:rsidSect="0041450E">
          <w:pgSz w:w="16840" w:h="11907" w:orient="landscape" w:code="9"/>
          <w:pgMar w:top="1418" w:right="1418" w:bottom="1418" w:left="1276" w:header="709" w:footer="907" w:gutter="0"/>
          <w:pgNumType w:start="1"/>
          <w:cols w:space="708"/>
          <w:titlePg/>
          <w:docGrid w:linePitch="272"/>
        </w:sectPr>
      </w:pPr>
    </w:p>
    <w:p w:rsidR="00607110" w:rsidRDefault="00607110">
      <w:bookmarkStart w:id="0" w:name="_GoBack"/>
      <w:bookmarkEnd w:id="0"/>
    </w:p>
    <w:sectPr w:rsidR="0060711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610" w:rsidRDefault="009B0610">
      <w:r>
        <w:separator/>
      </w:r>
    </w:p>
  </w:endnote>
  <w:endnote w:type="continuationSeparator" w:id="0">
    <w:p w:rsidR="009B0610" w:rsidRDefault="009B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E95DBD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51582A" w:rsidRDefault="009B061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9B0610" w:rsidP="0090037E">
    <w:pPr>
      <w:pStyle w:val="llb"/>
      <w:framePr w:wrap="around" w:vAnchor="text" w:hAnchor="margin" w:xAlign="center" w:y="1"/>
      <w:rPr>
        <w:rStyle w:val="Oldalszm"/>
      </w:rPr>
    </w:pPr>
  </w:p>
  <w:p w:rsidR="0051582A" w:rsidRDefault="009B0610" w:rsidP="005F3F76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E4" w:rsidRPr="00C132E4" w:rsidRDefault="00E95DBD">
    <w:pPr>
      <w:pStyle w:val="llb"/>
      <w:rPr>
        <w:i/>
      </w:rPr>
    </w:pPr>
    <w:r>
      <w:rPr>
        <w:i/>
      </w:rPr>
      <w:t>*</w:t>
    </w:r>
    <w:r w:rsidRPr="00C132E4">
      <w:rPr>
        <w:i/>
      </w:rPr>
      <w:t xml:space="preserve">egységes szerkezetben </w:t>
    </w:r>
    <w:proofErr w:type="gramStart"/>
    <w:r w:rsidRPr="00C132E4">
      <w:rPr>
        <w:i/>
      </w:rPr>
      <w:t>a ..</w:t>
    </w:r>
    <w:proofErr w:type="gramEnd"/>
    <w:r w:rsidRPr="00C132E4">
      <w:rPr>
        <w:i/>
      </w:rPr>
      <w:t>/2016. (…) önkormányzati rendelet módosításaival</w:t>
    </w:r>
  </w:p>
  <w:p w:rsidR="0051582A" w:rsidRDefault="009B0610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610" w:rsidRDefault="009B0610">
      <w:r>
        <w:separator/>
      </w:r>
    </w:p>
  </w:footnote>
  <w:footnote w:type="continuationSeparator" w:id="0">
    <w:p w:rsidR="009B0610" w:rsidRDefault="009B0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D"/>
    <w:rsid w:val="0051129E"/>
    <w:rsid w:val="00596D44"/>
    <w:rsid w:val="00607110"/>
    <w:rsid w:val="00951C4F"/>
    <w:rsid w:val="009B0610"/>
    <w:rsid w:val="00E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A1EC-9B62-4D8A-BDAF-C87059B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5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D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95DBD"/>
  </w:style>
  <w:style w:type="paragraph" w:styleId="Szvegtrzs2">
    <w:name w:val="Body Text 2"/>
    <w:basedOn w:val="Norml"/>
    <w:link w:val="Szvegtrzs2Char"/>
    <w:rsid w:val="00E95D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95DB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129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5112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2016-06-15T11:31:00Z</dcterms:created>
  <dcterms:modified xsi:type="dcterms:W3CDTF">2016-06-15T11:36:00Z</dcterms:modified>
</cp:coreProperties>
</file>