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B74" w:rsidRPr="00DB4DB3" w:rsidRDefault="00881B74" w:rsidP="00881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Rajzi melléklet a 23</w:t>
      </w:r>
      <w:r w:rsidRPr="00DB4DB3">
        <w:rPr>
          <w:rFonts w:ascii="Times New Roman" w:hAnsi="Times New Roman" w:cs="Times New Roman"/>
          <w:b/>
          <w:bCs/>
          <w:sz w:val="24"/>
          <w:szCs w:val="24"/>
        </w:rPr>
        <w:t xml:space="preserve">/2017. (XII. 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DB4DB3">
        <w:rPr>
          <w:rFonts w:ascii="Times New Roman" w:hAnsi="Times New Roman" w:cs="Times New Roman"/>
          <w:b/>
          <w:bCs/>
          <w:sz w:val="24"/>
          <w:szCs w:val="24"/>
        </w:rPr>
        <w:t>.) önkormányzati rendelethez</w:t>
      </w:r>
    </w:p>
    <w:p w:rsidR="00881B74" w:rsidRPr="00DB4DB3" w:rsidRDefault="00881B74" w:rsidP="00881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81B74" w:rsidRPr="00DB4DB3" w:rsidRDefault="00881B74" w:rsidP="00881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B4DB3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 wp14:anchorId="6517CDA5" wp14:editId="5D3911CD">
            <wp:simplePos x="0" y="0"/>
            <wp:positionH relativeFrom="column">
              <wp:posOffset>-267419</wp:posOffset>
            </wp:positionH>
            <wp:positionV relativeFrom="paragraph">
              <wp:posOffset>353240</wp:posOffset>
            </wp:positionV>
            <wp:extent cx="6284595" cy="4791710"/>
            <wp:effectExtent l="0" t="0" r="1905" b="8890"/>
            <wp:wrapTight wrapText="bothSides">
              <wp:wrapPolygon edited="0">
                <wp:start x="0" y="0"/>
                <wp:lineTo x="0" y="21554"/>
                <wp:lineTo x="21541" y="21554"/>
                <wp:lineTo x="21541" y="0"/>
                <wp:lineTo x="0" y="0"/>
              </wp:wrapPolygon>
            </wp:wrapTight>
            <wp:docPr id="215" name="Kép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telreszekpul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595" cy="4791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1B74" w:rsidRPr="00DB4DB3" w:rsidRDefault="00881B74" w:rsidP="00881B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4DB3">
        <w:rPr>
          <w:rFonts w:ascii="Times New Roman" w:hAnsi="Times New Roman" w:cs="Times New Roman"/>
          <w:b/>
          <w:bCs/>
          <w:sz w:val="24"/>
          <w:szCs w:val="24"/>
        </w:rPr>
        <w:t>Eltérő karakterű településrészek</w:t>
      </w:r>
    </w:p>
    <w:p w:rsidR="00FE01A9" w:rsidRDefault="00FE01A9">
      <w:bookmarkStart w:id="0" w:name="_GoBack"/>
      <w:bookmarkEnd w:id="0"/>
    </w:p>
    <w:sectPr w:rsidR="00FE01A9" w:rsidSect="00881B74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86556"/>
      <w:docPartObj>
        <w:docPartGallery w:val="Page Numbers (Bottom of Page)"/>
        <w:docPartUnique/>
      </w:docPartObj>
    </w:sdtPr>
    <w:sdtEndPr/>
    <w:sdtContent>
      <w:p w:rsidR="005F101D" w:rsidRDefault="00881B74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101D" w:rsidRDefault="00881B74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74"/>
    <w:rsid w:val="00881B74"/>
    <w:rsid w:val="00FE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1FD48-BF51-4A29-A7BC-5B0F9CAF7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1B74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881B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81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89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Virág Anikó</dc:creator>
  <cp:keywords/>
  <dc:description/>
  <cp:lastModifiedBy>Virág Anikó</cp:lastModifiedBy>
  <cp:revision>1</cp:revision>
  <dcterms:created xsi:type="dcterms:W3CDTF">2017-12-27T07:54:00Z</dcterms:created>
  <dcterms:modified xsi:type="dcterms:W3CDTF">2017-12-27T07:54:00Z</dcterms:modified>
</cp:coreProperties>
</file>