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30" w:rsidRPr="0084535B" w:rsidRDefault="00403130" w:rsidP="00403130">
      <w:pPr>
        <w:pageBreakBefore/>
        <w:suppressAutoHyphens/>
        <w:jc w:val="right"/>
        <w:rPr>
          <w:b/>
        </w:rPr>
      </w:pPr>
      <w:r w:rsidRPr="0084535B">
        <w:rPr>
          <w:b/>
        </w:rPr>
        <w:t>1. melléklet a 14/2014. (XI. 05.) önkormányzati rendelethez</w:t>
      </w:r>
    </w:p>
    <w:p w:rsidR="00403130" w:rsidRPr="0084535B" w:rsidRDefault="00403130" w:rsidP="00403130">
      <w:pPr>
        <w:jc w:val="right"/>
        <w:rPr>
          <w:b/>
        </w:rPr>
      </w:pPr>
      <w:r w:rsidRPr="0084535B">
        <w:rPr>
          <w:b/>
        </w:rPr>
        <w:t>Balatonkenese Város Önkormányzatának kormányzati funkcióról</w:t>
      </w:r>
    </w:p>
    <w:tbl>
      <w:tblPr>
        <w:tblW w:w="9691" w:type="dxa"/>
        <w:jc w:val="center"/>
        <w:tblInd w:w="-464" w:type="dxa"/>
        <w:tblLayout w:type="fixed"/>
        <w:tblLook w:val="0000"/>
      </w:tblPr>
      <w:tblGrid>
        <w:gridCol w:w="1017"/>
        <w:gridCol w:w="8674"/>
      </w:tblGrid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011130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Önkormányzatok és önkormányzati hivatalok jogalkotó ás általános igazgatási tevékenysége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011220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Adó-, vám- és jövedéki igazolás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013320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Köztemető-fenntartás és működtetés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013350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Az önkormányzati vagyonnal való gazdálkodással kapcsolatos feladatok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013360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Más szerv részére végzett pénzügyi gazdálkodási, üzemeltetési egyéb szolgáltatások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016010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Országgyűlési, önkormányzati és európai parlamenti képviselőválasztásokhoz kapcsolódó tevékenységek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016020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Országos és helyi népszavazással kapcsolatos tevékenységek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016080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Kiemelt állami és önkormányzati rendezvények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031030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Közterület rendjének fenntartása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042180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Állat-egészségügy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045120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Út, autópálya építése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045160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Közutak, hidak, alagutak, üzemeltetése fenntartása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064010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Közvilágítás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066010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Zöldterület-kezelése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066020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Város, községgazdálkodási egyéb szolgáltatások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072111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Háziorvosi alapellátás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074031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Család és nővédelmi egészségügyi gondozás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081043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Iskolai, diáksport-tevékenység és támogatás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081045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Szabadidősport- (rekreációs sport) tevékenység és támogatás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081061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Szabadidős park, fürdő és strandszolgáltatás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081071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Üdülői szálláshely-szolgáltatás és étkeztetés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082042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Könyvtári állománygyarapítás, nyilvántartása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082043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Könyvtári állomány feltárása megőrzése, védelme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082044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Könyvtári szolgáltatások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082061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Múzeumi gyűjteményi tevékenység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082064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Múzeumi közművelődési, közönségkapcsolati tevékenység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083030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Egyéb kiadó tevékenység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086090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Mindenféle egyéb szabadidős szolgáltatás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091120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Sajátos nevelési igényű gyermekek óvodai nevelésének, ellátásának szakmai feladatai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096015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Gyermekétkeztetés köznevelési intézményben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096025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Munkahelyi étkeztetés köznevelési intézményben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101150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betegséggel kapcsolatos pénzbeli ellátások, támogatások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102030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 xml:space="preserve">Idősek, </w:t>
            </w:r>
            <w:proofErr w:type="spellStart"/>
            <w:r w:rsidRPr="0084535B">
              <w:t>demens</w:t>
            </w:r>
            <w:proofErr w:type="spellEnd"/>
            <w:r w:rsidRPr="0084535B">
              <w:t xml:space="preserve"> betegek nappali ellátása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104030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Gyermekek napközbeni ellátása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104042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Család- és Gyermekjóléti szolgáltatások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107051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Szociális étkezetés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107052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Házi segélynyújtás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107060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Egyéb szociális pénzbeli és természetbeni ellátások, támogatások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082063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Múzeumi kiállítási tevékenyég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013210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Átfogó tervezési és statisztikai szolgáltatások</w:t>
            </w:r>
          </w:p>
        </w:tc>
      </w:tr>
      <w:tr w:rsidR="00403130" w:rsidRPr="008E6C39" w:rsidTr="002B616E">
        <w:trPr>
          <w:jc w:val="center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013330</w:t>
            </w:r>
          </w:p>
        </w:tc>
        <w:tc>
          <w:tcPr>
            <w:tcW w:w="8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130" w:rsidRPr="0084535B" w:rsidRDefault="00403130" w:rsidP="002B616E">
            <w:pPr>
              <w:snapToGrid w:val="0"/>
            </w:pPr>
            <w:r w:rsidRPr="0084535B">
              <w:t>Pályázat- és támogatáskezelés, ellenőrzés</w:t>
            </w:r>
          </w:p>
        </w:tc>
      </w:tr>
    </w:tbl>
    <w:p w:rsidR="00403130" w:rsidRPr="00AF3B4F" w:rsidRDefault="00403130" w:rsidP="00403130"/>
    <w:p w:rsidR="003026E3" w:rsidRDefault="003026E3"/>
    <w:sectPr w:rsidR="003026E3" w:rsidSect="00302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3130"/>
    <w:rsid w:val="003026E3"/>
    <w:rsid w:val="00403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3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Mező Magdolna</dc:creator>
  <cp:lastModifiedBy>Mező Magdolna</cp:lastModifiedBy>
  <cp:revision>1</cp:revision>
  <dcterms:created xsi:type="dcterms:W3CDTF">2017-10-09T09:14:00Z</dcterms:created>
  <dcterms:modified xsi:type="dcterms:W3CDTF">2017-10-09T09:15:00Z</dcterms:modified>
</cp:coreProperties>
</file>