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13738" w:rsidRPr="0080363F" w:rsidRDefault="00613738" w:rsidP="00172804">
      <w:pPr>
        <w:spacing w:after="80" w:line="240" w:lineRule="auto"/>
        <w:jc w:val="center"/>
        <w:rPr>
          <w:rFonts w:ascii="Times" w:eastAsia="Times New Roman" w:hAnsi="Times" w:cs="Times"/>
          <w:b/>
          <w:bCs/>
          <w:sz w:val="24"/>
          <w:szCs w:val="24"/>
          <w:lang w:eastAsia="hu-HU"/>
        </w:rPr>
      </w:pPr>
      <w:r w:rsidRPr="0080363F">
        <w:rPr>
          <w:rFonts w:ascii="Times" w:eastAsia="Times New Roman" w:hAnsi="Times" w:cs="Times"/>
          <w:b/>
          <w:bCs/>
          <w:sz w:val="24"/>
          <w:szCs w:val="24"/>
          <w:lang w:eastAsia="hu-HU"/>
        </w:rPr>
        <w:t>Szászvár Nagyközség</w:t>
      </w:r>
      <w:r w:rsidR="00172804" w:rsidRPr="0080363F">
        <w:rPr>
          <w:rFonts w:ascii="Times" w:eastAsia="Times New Roman" w:hAnsi="Times" w:cs="Times"/>
          <w:b/>
          <w:bCs/>
          <w:sz w:val="24"/>
          <w:szCs w:val="24"/>
          <w:lang w:eastAsia="hu-HU"/>
        </w:rPr>
        <w:t xml:space="preserve"> Önkor</w:t>
      </w:r>
      <w:r w:rsidRPr="0080363F">
        <w:rPr>
          <w:rFonts w:ascii="Times" w:eastAsia="Times New Roman" w:hAnsi="Times" w:cs="Times"/>
          <w:b/>
          <w:bCs/>
          <w:sz w:val="24"/>
          <w:szCs w:val="24"/>
          <w:lang w:eastAsia="hu-HU"/>
        </w:rPr>
        <w:t xml:space="preserve">mányzat Képviselő-testületének </w:t>
      </w:r>
    </w:p>
    <w:p w:rsidR="00172804" w:rsidRPr="0080363F" w:rsidRDefault="00EA195B" w:rsidP="00172804">
      <w:pPr>
        <w:spacing w:after="80" w:line="240" w:lineRule="auto"/>
        <w:jc w:val="center"/>
        <w:rPr>
          <w:rFonts w:ascii="Times" w:eastAsia="Times New Roman" w:hAnsi="Times" w:cs="Times"/>
          <w:b/>
          <w:bCs/>
          <w:sz w:val="24"/>
          <w:szCs w:val="24"/>
          <w:lang w:eastAsia="hu-HU"/>
        </w:rPr>
      </w:pPr>
      <w:r>
        <w:rPr>
          <w:rFonts w:ascii="Times" w:eastAsia="Times New Roman" w:hAnsi="Times" w:cs="Times"/>
          <w:b/>
          <w:bCs/>
          <w:sz w:val="24"/>
          <w:szCs w:val="24"/>
          <w:lang w:eastAsia="hu-HU"/>
        </w:rPr>
        <w:t>5</w:t>
      </w:r>
      <w:r w:rsidR="00613738" w:rsidRPr="0080363F">
        <w:rPr>
          <w:rFonts w:ascii="Times" w:eastAsia="Times New Roman" w:hAnsi="Times" w:cs="Times"/>
          <w:b/>
          <w:bCs/>
          <w:sz w:val="24"/>
          <w:szCs w:val="24"/>
          <w:lang w:eastAsia="hu-HU"/>
        </w:rPr>
        <w:t>/2015. (II.28</w:t>
      </w:r>
      <w:r w:rsidR="00172804" w:rsidRPr="0080363F">
        <w:rPr>
          <w:rFonts w:ascii="Times" w:eastAsia="Times New Roman" w:hAnsi="Times" w:cs="Times"/>
          <w:b/>
          <w:bCs/>
          <w:sz w:val="24"/>
          <w:szCs w:val="24"/>
          <w:lang w:eastAsia="hu-HU"/>
        </w:rPr>
        <w:t>.) önkormányzati rendelete</w:t>
      </w:r>
    </w:p>
    <w:p w:rsidR="00172804" w:rsidRPr="0080363F" w:rsidRDefault="00172804" w:rsidP="00172804">
      <w:pPr>
        <w:spacing w:line="240" w:lineRule="auto"/>
        <w:jc w:val="center"/>
        <w:rPr>
          <w:rFonts w:ascii="Times" w:eastAsia="Times New Roman" w:hAnsi="Times" w:cs="Times"/>
          <w:b/>
          <w:bCs/>
          <w:sz w:val="24"/>
          <w:szCs w:val="24"/>
          <w:lang w:eastAsia="hu-HU"/>
        </w:rPr>
      </w:pPr>
      <w:proofErr w:type="gramStart"/>
      <w:r w:rsidRPr="0080363F">
        <w:rPr>
          <w:rFonts w:ascii="Times" w:eastAsia="Times New Roman" w:hAnsi="Times" w:cs="Times"/>
          <w:b/>
          <w:bCs/>
          <w:sz w:val="24"/>
          <w:szCs w:val="24"/>
          <w:lang w:eastAsia="hu-HU"/>
        </w:rPr>
        <w:t>egyes</w:t>
      </w:r>
      <w:proofErr w:type="gramEnd"/>
      <w:r w:rsidRPr="0080363F">
        <w:rPr>
          <w:rFonts w:ascii="Times" w:eastAsia="Times New Roman" w:hAnsi="Times" w:cs="Times"/>
          <w:b/>
          <w:bCs/>
          <w:sz w:val="24"/>
          <w:szCs w:val="24"/>
          <w:lang w:eastAsia="hu-HU"/>
        </w:rPr>
        <w:t xml:space="preserve"> szociális és gyermekvédelmi e</w:t>
      </w:r>
      <w:r w:rsidR="00613738" w:rsidRPr="0080363F">
        <w:rPr>
          <w:rFonts w:ascii="Times" w:eastAsia="Times New Roman" w:hAnsi="Times" w:cs="Times"/>
          <w:b/>
          <w:bCs/>
          <w:sz w:val="24"/>
          <w:szCs w:val="24"/>
          <w:lang w:eastAsia="hu-HU"/>
        </w:rPr>
        <w:t>llátásokról és támogatásokról</w:t>
      </w:r>
    </w:p>
    <w:p w:rsidR="006D62B7" w:rsidRDefault="00172804" w:rsidP="006D62B7">
      <w:pPr>
        <w:pStyle w:val="NormlWeb"/>
        <w:jc w:val="center"/>
      </w:pPr>
      <w:r w:rsidRPr="0080363F">
        <w:rPr>
          <w:rFonts w:ascii="Times" w:hAnsi="Times" w:cs="Times"/>
        </w:rPr>
        <w:br/>
      </w:r>
      <w:proofErr w:type="gramStart"/>
      <w:r w:rsidR="006D62B7">
        <w:rPr>
          <w:rStyle w:val="Kiemels"/>
        </w:rPr>
        <w:t>a</w:t>
      </w:r>
      <w:proofErr w:type="gramEnd"/>
      <w:r w:rsidR="006D62B7">
        <w:rPr>
          <w:rStyle w:val="Kiemels"/>
        </w:rPr>
        <w:t xml:space="preserve"> 6/2017. (IV. 18.); 4/2017. (III. 6.);</w:t>
      </w:r>
      <w:r w:rsidR="006D62B7">
        <w:t xml:space="preserve"> </w:t>
      </w:r>
      <w:r w:rsidR="006D62B7">
        <w:rPr>
          <w:rStyle w:val="Kiemels"/>
        </w:rPr>
        <w:t xml:space="preserve"> 3/2016. (III. 1.); 13/2015 (IX. 4.); 10/2015. (V. 4.) </w:t>
      </w:r>
    </w:p>
    <w:p w:rsidR="00172804" w:rsidRDefault="006D62B7" w:rsidP="006D62B7">
      <w:pPr>
        <w:pStyle w:val="NormlWeb"/>
        <w:jc w:val="center"/>
      </w:pPr>
      <w:r>
        <w:rPr>
          <w:rStyle w:val="Kiemels"/>
        </w:rPr>
        <w:t>módosításokkal egységes szerkezetben</w:t>
      </w:r>
    </w:p>
    <w:p w:rsidR="00EA195B" w:rsidRPr="0080363F" w:rsidRDefault="00EA195B" w:rsidP="00172804">
      <w:pPr>
        <w:spacing w:after="0" w:line="240" w:lineRule="auto"/>
        <w:rPr>
          <w:rFonts w:ascii="Times New Roman" w:eastAsia="Times New Roman" w:hAnsi="Times New Roman" w:cs="Times New Roman"/>
          <w:sz w:val="24"/>
          <w:szCs w:val="24"/>
          <w:lang w:eastAsia="hu-HU"/>
        </w:rPr>
      </w:pPr>
    </w:p>
    <w:p w:rsidR="00172804" w:rsidRPr="0080363F" w:rsidRDefault="00024367" w:rsidP="00172804">
      <w:pPr>
        <w:spacing w:after="20" w:line="240" w:lineRule="auto"/>
        <w:ind w:firstLine="180"/>
        <w:jc w:val="both"/>
        <w:rPr>
          <w:rFonts w:ascii="Times" w:eastAsia="Times New Roman" w:hAnsi="Times" w:cs="Times"/>
          <w:sz w:val="24"/>
          <w:szCs w:val="24"/>
          <w:lang w:eastAsia="hu-HU"/>
        </w:rPr>
      </w:pPr>
      <w:r w:rsidRPr="0080363F">
        <w:rPr>
          <w:rFonts w:ascii="Times" w:eastAsia="Times New Roman" w:hAnsi="Times" w:cs="Times"/>
          <w:sz w:val="24"/>
          <w:szCs w:val="24"/>
          <w:lang w:eastAsia="hu-HU"/>
        </w:rPr>
        <w:t>Szászvár Nagyközség</w:t>
      </w:r>
      <w:r w:rsidR="00172804" w:rsidRPr="0080363F">
        <w:rPr>
          <w:rFonts w:ascii="Times" w:eastAsia="Times New Roman" w:hAnsi="Times" w:cs="Times"/>
          <w:sz w:val="24"/>
          <w:szCs w:val="24"/>
          <w:lang w:eastAsia="hu-HU"/>
        </w:rPr>
        <w:t xml:space="preserve"> Önkormányzatának Képviselő-testülete a szociális igazgatásról és szociális ellátásokról szóló 1993. évi III. törvény </w:t>
      </w:r>
      <w:r w:rsidR="00613738" w:rsidRPr="0080363F">
        <w:rPr>
          <w:rFonts w:ascii="Times" w:eastAsia="Times New Roman" w:hAnsi="Times" w:cs="Times"/>
          <w:sz w:val="24"/>
          <w:szCs w:val="24"/>
          <w:lang w:eastAsia="hu-HU"/>
        </w:rPr>
        <w:t xml:space="preserve">32. § (3) és a </w:t>
      </w:r>
      <w:r w:rsidR="00172804" w:rsidRPr="0080363F">
        <w:rPr>
          <w:rFonts w:ascii="Times" w:eastAsia="Times New Roman" w:hAnsi="Times" w:cs="Times"/>
          <w:sz w:val="24"/>
          <w:szCs w:val="24"/>
          <w:lang w:eastAsia="hu-HU"/>
        </w:rPr>
        <w:t>132. § (4) bekezdésében</w:t>
      </w:r>
      <w:r w:rsidR="00064473" w:rsidRPr="0080363F">
        <w:rPr>
          <w:rFonts w:ascii="Times" w:eastAsia="Times New Roman" w:hAnsi="Times" w:cs="Times"/>
          <w:sz w:val="24"/>
          <w:szCs w:val="24"/>
          <w:lang w:eastAsia="hu-HU"/>
        </w:rPr>
        <w:t>, továbbá</w:t>
      </w:r>
      <w:r w:rsidR="00172804" w:rsidRPr="0080363F">
        <w:rPr>
          <w:rFonts w:ascii="Times" w:eastAsia="Times New Roman" w:hAnsi="Times" w:cs="Times"/>
          <w:sz w:val="24"/>
          <w:szCs w:val="24"/>
          <w:lang w:eastAsia="hu-HU"/>
        </w:rPr>
        <w:t xml:space="preserve"> </w:t>
      </w:r>
      <w:r w:rsidR="00F95293" w:rsidRPr="0080363F">
        <w:rPr>
          <w:rFonts w:ascii="Times" w:eastAsia="Times New Roman" w:hAnsi="Times" w:cs="Times"/>
          <w:sz w:val="24"/>
          <w:szCs w:val="24"/>
          <w:lang w:eastAsia="hu-HU"/>
        </w:rPr>
        <w:t>a gyer</w:t>
      </w:r>
      <w:r w:rsidR="00064473" w:rsidRPr="0080363F">
        <w:rPr>
          <w:rFonts w:ascii="Times" w:eastAsia="Times New Roman" w:hAnsi="Times" w:cs="Times"/>
          <w:sz w:val="24"/>
          <w:szCs w:val="24"/>
          <w:lang w:eastAsia="hu-HU"/>
        </w:rPr>
        <w:t xml:space="preserve">mekek védelméről és a gyámügyi igazgatásról szóló 1997. évi XXXI. tv. 18. § (2) bekezdésében </w:t>
      </w:r>
      <w:r w:rsidR="00172804" w:rsidRPr="0080363F">
        <w:rPr>
          <w:rFonts w:ascii="Times" w:eastAsia="Times New Roman" w:hAnsi="Times" w:cs="Times"/>
          <w:sz w:val="24"/>
          <w:szCs w:val="24"/>
          <w:lang w:eastAsia="hu-HU"/>
        </w:rPr>
        <w:t>kapott felhatalmazás alapján, Magyarország helyi önkormányzatairól szóló 2011. évi CLXXXIX. törvény 13. § (1) bekezdés 8. pontjában foglalt feladatkörében eljárva a következőket rendeli el.</w:t>
      </w:r>
    </w:p>
    <w:p w:rsidR="00172804" w:rsidRPr="0080363F" w:rsidRDefault="00172804" w:rsidP="00172804">
      <w:pPr>
        <w:spacing w:after="20" w:line="240" w:lineRule="auto"/>
        <w:ind w:firstLine="180"/>
        <w:jc w:val="both"/>
        <w:rPr>
          <w:rFonts w:ascii="Times" w:eastAsia="Times New Roman" w:hAnsi="Times" w:cs="Times"/>
          <w:sz w:val="24"/>
          <w:szCs w:val="24"/>
          <w:lang w:eastAsia="hu-HU"/>
        </w:rPr>
      </w:pPr>
    </w:p>
    <w:p w:rsidR="00172804" w:rsidRPr="0080363F" w:rsidRDefault="00172804" w:rsidP="00172804">
      <w:pPr>
        <w:spacing w:after="20" w:line="240" w:lineRule="auto"/>
        <w:ind w:firstLine="180"/>
        <w:jc w:val="both"/>
        <w:rPr>
          <w:rFonts w:ascii="Times" w:eastAsia="Times New Roman" w:hAnsi="Times" w:cs="Times"/>
          <w:sz w:val="24"/>
          <w:szCs w:val="24"/>
          <w:lang w:eastAsia="hu-HU"/>
        </w:rPr>
      </w:pPr>
    </w:p>
    <w:p w:rsidR="00172804" w:rsidRPr="0080363F" w:rsidRDefault="00172804" w:rsidP="00172804">
      <w:pPr>
        <w:spacing w:after="20" w:line="240" w:lineRule="auto"/>
        <w:ind w:firstLine="180"/>
        <w:jc w:val="center"/>
        <w:rPr>
          <w:rFonts w:ascii="Times" w:eastAsia="Times New Roman" w:hAnsi="Times" w:cs="Times"/>
          <w:b/>
          <w:sz w:val="24"/>
          <w:szCs w:val="24"/>
          <w:lang w:eastAsia="hu-HU"/>
        </w:rPr>
      </w:pPr>
      <w:r w:rsidRPr="0080363F">
        <w:rPr>
          <w:rFonts w:ascii="Times" w:eastAsia="Times New Roman" w:hAnsi="Times" w:cs="Times"/>
          <w:b/>
          <w:sz w:val="24"/>
          <w:szCs w:val="24"/>
          <w:lang w:eastAsia="hu-HU"/>
        </w:rPr>
        <w:t>I. fejezet</w:t>
      </w:r>
    </w:p>
    <w:p w:rsidR="00172804" w:rsidRPr="0080363F" w:rsidRDefault="00172804" w:rsidP="00024367">
      <w:pPr>
        <w:spacing w:after="20" w:line="240" w:lineRule="auto"/>
        <w:ind w:firstLine="180"/>
        <w:jc w:val="center"/>
        <w:rPr>
          <w:rFonts w:ascii="Times" w:eastAsia="Times New Roman" w:hAnsi="Times" w:cs="Times"/>
          <w:sz w:val="24"/>
          <w:szCs w:val="24"/>
          <w:lang w:eastAsia="hu-HU"/>
        </w:rPr>
      </w:pPr>
      <w:r w:rsidRPr="0080363F">
        <w:rPr>
          <w:rFonts w:ascii="Times" w:eastAsia="Times New Roman" w:hAnsi="Times" w:cs="Times"/>
          <w:b/>
          <w:bCs/>
          <w:sz w:val="24"/>
          <w:szCs w:val="24"/>
          <w:lang w:eastAsia="hu-HU"/>
        </w:rPr>
        <w:t>Általános rendelkezések</w:t>
      </w:r>
    </w:p>
    <w:p w:rsidR="00172804" w:rsidRPr="0080363F" w:rsidRDefault="00172804" w:rsidP="00172804">
      <w:pPr>
        <w:spacing w:after="20" w:line="240" w:lineRule="auto"/>
        <w:ind w:firstLine="180"/>
        <w:jc w:val="both"/>
        <w:rPr>
          <w:rFonts w:ascii="Times" w:eastAsia="Times New Roman" w:hAnsi="Times" w:cs="Times"/>
          <w:sz w:val="24"/>
          <w:szCs w:val="24"/>
          <w:lang w:eastAsia="hu-HU"/>
        </w:rPr>
      </w:pPr>
    </w:p>
    <w:p w:rsidR="00172804" w:rsidRPr="0080363F" w:rsidRDefault="00172804" w:rsidP="008E5C51">
      <w:pPr>
        <w:spacing w:after="20" w:line="240" w:lineRule="auto"/>
        <w:ind w:firstLine="180"/>
        <w:jc w:val="center"/>
        <w:rPr>
          <w:rFonts w:ascii="Times" w:eastAsia="Times New Roman" w:hAnsi="Times" w:cs="Times"/>
          <w:sz w:val="24"/>
          <w:szCs w:val="24"/>
          <w:lang w:eastAsia="hu-HU"/>
        </w:rPr>
      </w:pPr>
      <w:r w:rsidRPr="0080363F">
        <w:rPr>
          <w:rFonts w:ascii="Times" w:eastAsia="Times New Roman" w:hAnsi="Times" w:cs="Times"/>
          <w:sz w:val="24"/>
          <w:szCs w:val="24"/>
          <w:lang w:eastAsia="hu-HU"/>
        </w:rPr>
        <w:t>A rendelet célja, hatálya</w:t>
      </w:r>
    </w:p>
    <w:p w:rsidR="00172804" w:rsidRPr="0080363F" w:rsidRDefault="00172804" w:rsidP="00172804">
      <w:pPr>
        <w:spacing w:after="20" w:line="240" w:lineRule="auto"/>
        <w:ind w:firstLine="180"/>
        <w:jc w:val="both"/>
        <w:rPr>
          <w:rFonts w:ascii="Times" w:eastAsia="Times New Roman" w:hAnsi="Times" w:cs="Times"/>
          <w:sz w:val="24"/>
          <w:szCs w:val="24"/>
          <w:lang w:eastAsia="hu-HU"/>
        </w:rPr>
      </w:pPr>
    </w:p>
    <w:p w:rsidR="00172804" w:rsidRPr="0080363F" w:rsidRDefault="00172804" w:rsidP="007C4CEE">
      <w:pPr>
        <w:spacing w:after="20" w:line="240" w:lineRule="auto"/>
        <w:jc w:val="both"/>
        <w:rPr>
          <w:rFonts w:ascii="Times" w:eastAsia="Times New Roman" w:hAnsi="Times" w:cs="Times"/>
          <w:sz w:val="24"/>
          <w:szCs w:val="24"/>
          <w:lang w:eastAsia="hu-HU"/>
        </w:rPr>
      </w:pPr>
      <w:r w:rsidRPr="0080363F">
        <w:rPr>
          <w:rFonts w:ascii="Times" w:eastAsia="Times New Roman" w:hAnsi="Times" w:cs="Times"/>
          <w:b/>
          <w:sz w:val="24"/>
          <w:szCs w:val="24"/>
          <w:lang w:eastAsia="hu-HU"/>
        </w:rPr>
        <w:t>1. §</w:t>
      </w:r>
      <w:r w:rsidR="00024367" w:rsidRPr="0080363F">
        <w:rPr>
          <w:rFonts w:ascii="Times" w:eastAsia="Times New Roman" w:hAnsi="Times" w:cs="Times"/>
          <w:sz w:val="24"/>
          <w:szCs w:val="24"/>
          <w:lang w:eastAsia="hu-HU"/>
        </w:rPr>
        <w:t xml:space="preserve"> </w:t>
      </w:r>
      <w:r w:rsidRPr="0080363F">
        <w:rPr>
          <w:rFonts w:ascii="Times" w:eastAsia="Times New Roman" w:hAnsi="Times" w:cs="Times"/>
          <w:sz w:val="24"/>
          <w:szCs w:val="24"/>
          <w:lang w:eastAsia="hu-HU"/>
        </w:rPr>
        <w:t>(1) E rendelet célja, hogy megállapítsa</w:t>
      </w:r>
    </w:p>
    <w:p w:rsidR="00172804" w:rsidRPr="0080363F" w:rsidRDefault="00172804" w:rsidP="007C4CEE">
      <w:pPr>
        <w:spacing w:after="20" w:line="240" w:lineRule="auto"/>
        <w:ind w:left="284"/>
        <w:jc w:val="both"/>
        <w:rPr>
          <w:rFonts w:ascii="Times" w:eastAsia="Times New Roman" w:hAnsi="Times" w:cs="Times"/>
          <w:sz w:val="24"/>
          <w:szCs w:val="24"/>
          <w:lang w:eastAsia="hu-HU"/>
        </w:rPr>
      </w:pPr>
      <w:proofErr w:type="gramStart"/>
      <w:r w:rsidRPr="0080363F">
        <w:rPr>
          <w:rFonts w:ascii="Times" w:eastAsia="Times New Roman" w:hAnsi="Times" w:cs="Times"/>
          <w:sz w:val="24"/>
          <w:szCs w:val="24"/>
          <w:lang w:eastAsia="hu-HU"/>
        </w:rPr>
        <w:t>a</w:t>
      </w:r>
      <w:proofErr w:type="gramEnd"/>
      <w:r w:rsidRPr="0080363F">
        <w:rPr>
          <w:rFonts w:ascii="Times" w:eastAsia="Times New Roman" w:hAnsi="Times" w:cs="Times"/>
          <w:sz w:val="24"/>
          <w:szCs w:val="24"/>
          <w:lang w:eastAsia="hu-HU"/>
        </w:rPr>
        <w:t>) a települési szociális és gyermekvédelmi pénzbeli és természetbeni ellátásokra való jogosultság feltételeit, az ellátások megállapításának, kifizetésének, folyósításának, valamint a felhasználás ellenőrzésének szabályait.</w:t>
      </w:r>
    </w:p>
    <w:p w:rsidR="00172804" w:rsidRPr="0080363F" w:rsidRDefault="00172804" w:rsidP="007C4CEE">
      <w:pPr>
        <w:spacing w:after="20" w:line="240" w:lineRule="auto"/>
        <w:ind w:left="284"/>
        <w:jc w:val="both"/>
        <w:rPr>
          <w:rFonts w:ascii="Times" w:eastAsia="Times New Roman" w:hAnsi="Times" w:cs="Times"/>
          <w:sz w:val="24"/>
          <w:szCs w:val="24"/>
          <w:lang w:eastAsia="hu-HU"/>
        </w:rPr>
      </w:pPr>
      <w:r w:rsidRPr="0080363F">
        <w:rPr>
          <w:rFonts w:ascii="Times" w:eastAsia="Times New Roman" w:hAnsi="Times" w:cs="Times"/>
          <w:sz w:val="24"/>
          <w:szCs w:val="24"/>
          <w:lang w:eastAsia="hu-HU"/>
        </w:rPr>
        <w:t>b) az önkormányzat által nyújtott szociális és gyermekvédelmi szolgáltatások igénybe vételének szabályait, továbbá a fizetendő térítési díjakat.</w:t>
      </w:r>
    </w:p>
    <w:p w:rsidR="007F626F" w:rsidRPr="0080363F" w:rsidRDefault="007F626F" w:rsidP="00172804">
      <w:pPr>
        <w:spacing w:after="20" w:line="240" w:lineRule="auto"/>
        <w:ind w:firstLine="180"/>
        <w:jc w:val="both"/>
        <w:rPr>
          <w:rFonts w:ascii="Times" w:eastAsia="Times New Roman" w:hAnsi="Times" w:cs="Times"/>
          <w:sz w:val="24"/>
          <w:szCs w:val="24"/>
          <w:lang w:eastAsia="hu-HU"/>
        </w:rPr>
      </w:pPr>
    </w:p>
    <w:p w:rsidR="007F626F" w:rsidRPr="0080363F" w:rsidRDefault="007F626F" w:rsidP="007C4CEE">
      <w:pPr>
        <w:spacing w:after="20" w:line="240" w:lineRule="auto"/>
        <w:jc w:val="both"/>
        <w:rPr>
          <w:rFonts w:ascii="Times" w:eastAsia="Times New Roman" w:hAnsi="Times" w:cs="Times"/>
          <w:sz w:val="24"/>
          <w:szCs w:val="24"/>
          <w:lang w:eastAsia="hu-HU"/>
        </w:rPr>
      </w:pPr>
      <w:r w:rsidRPr="0080363F">
        <w:rPr>
          <w:rFonts w:ascii="Times" w:eastAsia="Times New Roman" w:hAnsi="Times" w:cs="Times"/>
          <w:sz w:val="24"/>
          <w:szCs w:val="24"/>
          <w:lang w:eastAsia="hu-HU"/>
        </w:rPr>
        <w:t xml:space="preserve">(2) A szociális ellátásokat </w:t>
      </w:r>
      <w:proofErr w:type="gramStart"/>
      <w:r w:rsidRPr="0080363F">
        <w:rPr>
          <w:rFonts w:ascii="Times" w:eastAsia="Times New Roman" w:hAnsi="Times" w:cs="Times"/>
          <w:sz w:val="24"/>
          <w:szCs w:val="24"/>
          <w:lang w:eastAsia="hu-HU"/>
        </w:rPr>
        <w:t>a</w:t>
      </w:r>
      <w:proofErr w:type="gramEnd"/>
      <w:r w:rsidRPr="0080363F">
        <w:rPr>
          <w:rFonts w:ascii="Times" w:eastAsia="Times New Roman" w:hAnsi="Times" w:cs="Times"/>
          <w:sz w:val="24"/>
          <w:szCs w:val="24"/>
          <w:lang w:eastAsia="hu-HU"/>
        </w:rPr>
        <w:t xml:space="preserve"> elsődlegesen a családi segélyezés elvének érvényesítésével kell biztosítani.</w:t>
      </w:r>
    </w:p>
    <w:p w:rsidR="007C4CEE" w:rsidRPr="0080363F" w:rsidRDefault="007C4CEE" w:rsidP="00172804">
      <w:pPr>
        <w:spacing w:after="20" w:line="240" w:lineRule="auto"/>
        <w:ind w:firstLine="180"/>
        <w:jc w:val="both"/>
        <w:rPr>
          <w:rFonts w:ascii="Times" w:eastAsia="Times New Roman" w:hAnsi="Times" w:cs="Times"/>
          <w:sz w:val="24"/>
          <w:szCs w:val="24"/>
          <w:lang w:eastAsia="hu-HU"/>
        </w:rPr>
      </w:pPr>
    </w:p>
    <w:p w:rsidR="007C4CEE" w:rsidRPr="0080363F" w:rsidRDefault="007C4CEE" w:rsidP="007C4CEE">
      <w:pPr>
        <w:spacing w:after="20" w:line="240" w:lineRule="auto"/>
        <w:jc w:val="both"/>
        <w:rPr>
          <w:rFonts w:ascii="Times" w:eastAsia="Times New Roman" w:hAnsi="Times" w:cs="Times"/>
          <w:sz w:val="24"/>
          <w:szCs w:val="24"/>
          <w:lang w:eastAsia="hu-HU"/>
        </w:rPr>
      </w:pPr>
      <w:r w:rsidRPr="0080363F">
        <w:rPr>
          <w:rFonts w:ascii="Times" w:eastAsia="Times New Roman" w:hAnsi="Times" w:cs="Times"/>
          <w:sz w:val="24"/>
          <w:szCs w:val="24"/>
          <w:lang w:eastAsia="hu-HU"/>
        </w:rPr>
        <w:t xml:space="preserve">(3) Az e rendeletben szabályozott, eseti jelleggel nyújtott </w:t>
      </w:r>
      <w:proofErr w:type="gramStart"/>
      <w:r w:rsidRPr="0080363F">
        <w:rPr>
          <w:rFonts w:ascii="Times" w:eastAsia="Times New Roman" w:hAnsi="Times" w:cs="Times"/>
          <w:sz w:val="24"/>
          <w:szCs w:val="24"/>
          <w:lang w:eastAsia="hu-HU"/>
        </w:rPr>
        <w:t>ellátások</w:t>
      </w:r>
      <w:proofErr w:type="gramEnd"/>
      <w:r w:rsidRPr="0080363F">
        <w:rPr>
          <w:rFonts w:ascii="Times" w:eastAsia="Times New Roman" w:hAnsi="Times" w:cs="Times"/>
          <w:sz w:val="24"/>
          <w:szCs w:val="24"/>
          <w:lang w:eastAsia="hu-HU"/>
        </w:rPr>
        <w:t xml:space="preserve"> és támogatások elbírálásakor figyelemmel</w:t>
      </w:r>
      <w:r w:rsidR="00F0480A" w:rsidRPr="0080363F">
        <w:rPr>
          <w:rFonts w:ascii="Times" w:eastAsia="Times New Roman" w:hAnsi="Times" w:cs="Times"/>
          <w:sz w:val="24"/>
          <w:szCs w:val="24"/>
          <w:lang w:eastAsia="hu-HU"/>
        </w:rPr>
        <w:t xml:space="preserve"> kell lenni</w:t>
      </w:r>
      <w:r w:rsidRPr="0080363F">
        <w:rPr>
          <w:rFonts w:ascii="Times" w:eastAsia="Times New Roman" w:hAnsi="Times" w:cs="Times"/>
          <w:sz w:val="24"/>
          <w:szCs w:val="24"/>
          <w:lang w:eastAsia="hu-HU"/>
        </w:rPr>
        <w:t xml:space="preserve"> a kérelmező</w:t>
      </w:r>
      <w:r w:rsidR="00F0480A" w:rsidRPr="0080363F">
        <w:rPr>
          <w:rFonts w:ascii="Times" w:eastAsia="Times New Roman" w:hAnsi="Times" w:cs="Times"/>
          <w:sz w:val="24"/>
          <w:szCs w:val="24"/>
          <w:lang w:eastAsia="hu-HU"/>
        </w:rPr>
        <w:t>t, illetve a vele egy háztartásban élőket a kérelem benyújtásakor megillető rendszeres juttatásokra és azok mértékére.</w:t>
      </w:r>
    </w:p>
    <w:p w:rsidR="00172804" w:rsidRPr="0080363F" w:rsidRDefault="00172804" w:rsidP="000A3776">
      <w:pPr>
        <w:spacing w:after="20" w:line="240" w:lineRule="auto"/>
        <w:jc w:val="both"/>
        <w:rPr>
          <w:rFonts w:ascii="Times" w:eastAsia="Times New Roman" w:hAnsi="Times" w:cs="Times"/>
          <w:sz w:val="24"/>
          <w:szCs w:val="24"/>
          <w:lang w:eastAsia="hu-HU"/>
        </w:rPr>
      </w:pPr>
    </w:p>
    <w:p w:rsidR="00172804" w:rsidRPr="0080363F" w:rsidRDefault="00172804" w:rsidP="007C4CEE">
      <w:pPr>
        <w:spacing w:after="20" w:line="240" w:lineRule="auto"/>
        <w:jc w:val="both"/>
        <w:rPr>
          <w:rFonts w:ascii="Times" w:eastAsia="Times New Roman" w:hAnsi="Times" w:cs="Times"/>
          <w:sz w:val="24"/>
          <w:szCs w:val="24"/>
          <w:lang w:eastAsia="hu-HU"/>
        </w:rPr>
      </w:pPr>
      <w:r w:rsidRPr="0080363F">
        <w:rPr>
          <w:rFonts w:ascii="Times" w:eastAsia="Times New Roman" w:hAnsi="Times" w:cs="Times"/>
          <w:b/>
          <w:sz w:val="24"/>
          <w:szCs w:val="24"/>
          <w:lang w:eastAsia="hu-HU"/>
        </w:rPr>
        <w:t>2. §</w:t>
      </w:r>
      <w:r w:rsidR="00024367" w:rsidRPr="0080363F">
        <w:rPr>
          <w:rFonts w:ascii="Times" w:eastAsia="Times New Roman" w:hAnsi="Times" w:cs="Times"/>
          <w:sz w:val="24"/>
          <w:szCs w:val="24"/>
          <w:lang w:eastAsia="hu-HU"/>
        </w:rPr>
        <w:t xml:space="preserve"> </w:t>
      </w:r>
      <w:r w:rsidRPr="0080363F">
        <w:rPr>
          <w:rFonts w:ascii="Times" w:eastAsia="Times New Roman" w:hAnsi="Times" w:cs="Times"/>
          <w:sz w:val="24"/>
          <w:szCs w:val="24"/>
          <w:lang w:eastAsia="hu-HU"/>
        </w:rPr>
        <w:t xml:space="preserve">(1) A rendelet hatálya kiterjed </w:t>
      </w:r>
      <w:r w:rsidR="00024367" w:rsidRPr="0080363F">
        <w:rPr>
          <w:rFonts w:ascii="Times" w:eastAsia="Times New Roman" w:hAnsi="Times" w:cs="Times"/>
          <w:sz w:val="24"/>
          <w:szCs w:val="24"/>
          <w:lang w:eastAsia="hu-HU"/>
        </w:rPr>
        <w:t>Szászvár Nagyközség</w:t>
      </w:r>
      <w:r w:rsidRPr="0080363F">
        <w:rPr>
          <w:rFonts w:ascii="Times" w:eastAsia="Times New Roman" w:hAnsi="Times" w:cs="Times"/>
          <w:sz w:val="24"/>
          <w:szCs w:val="24"/>
          <w:lang w:eastAsia="hu-HU"/>
        </w:rPr>
        <w:t xml:space="preserve"> Önkormányzata közigazgatási területén élő, a Szt. 3. § (1)-(3) bekezdésében foglalt személyekre.</w:t>
      </w:r>
    </w:p>
    <w:p w:rsidR="00D3505C" w:rsidRPr="0080363F" w:rsidRDefault="00D3505C" w:rsidP="008E5C51">
      <w:pPr>
        <w:spacing w:after="0" w:line="240" w:lineRule="auto"/>
        <w:jc w:val="center"/>
        <w:rPr>
          <w:rFonts w:ascii="Times" w:eastAsia="Times New Roman" w:hAnsi="Times" w:cs="Times"/>
          <w:sz w:val="24"/>
          <w:szCs w:val="24"/>
          <w:lang w:eastAsia="hu-HU"/>
        </w:rPr>
      </w:pPr>
    </w:p>
    <w:p w:rsidR="00172804" w:rsidRPr="0080363F" w:rsidRDefault="00172804" w:rsidP="008E5C51">
      <w:pPr>
        <w:spacing w:after="0" w:line="240" w:lineRule="auto"/>
        <w:jc w:val="center"/>
        <w:rPr>
          <w:rFonts w:ascii="Times New Roman" w:eastAsia="Times New Roman" w:hAnsi="Times New Roman" w:cs="Times New Roman"/>
          <w:sz w:val="24"/>
          <w:szCs w:val="24"/>
          <w:lang w:eastAsia="hu-HU"/>
        </w:rPr>
      </w:pPr>
      <w:r w:rsidRPr="0080363F">
        <w:rPr>
          <w:rFonts w:ascii="Times" w:eastAsia="Times New Roman" w:hAnsi="Times" w:cs="Times"/>
          <w:sz w:val="24"/>
          <w:szCs w:val="24"/>
          <w:lang w:eastAsia="hu-HU"/>
        </w:rPr>
        <w:br/>
      </w:r>
      <w:r w:rsidR="008E5C51" w:rsidRPr="0080363F">
        <w:rPr>
          <w:rFonts w:ascii="Times New Roman" w:eastAsia="Times New Roman" w:hAnsi="Times New Roman" w:cs="Times New Roman"/>
          <w:sz w:val="24"/>
          <w:szCs w:val="24"/>
          <w:lang w:eastAsia="hu-HU"/>
        </w:rPr>
        <w:t>Hatáskörök</w:t>
      </w:r>
    </w:p>
    <w:p w:rsidR="008E5C51" w:rsidRPr="0080363F" w:rsidRDefault="008E5C51" w:rsidP="008E5C51">
      <w:pPr>
        <w:spacing w:after="0" w:line="240" w:lineRule="auto"/>
        <w:rPr>
          <w:rFonts w:ascii="Times New Roman" w:eastAsia="Times New Roman" w:hAnsi="Times New Roman" w:cs="Times New Roman"/>
          <w:sz w:val="24"/>
          <w:szCs w:val="24"/>
          <w:lang w:eastAsia="hu-HU"/>
        </w:rPr>
      </w:pPr>
    </w:p>
    <w:p w:rsidR="00172804" w:rsidRPr="0080363F" w:rsidRDefault="00172804" w:rsidP="00024367">
      <w:pPr>
        <w:spacing w:after="20" w:line="240" w:lineRule="auto"/>
        <w:ind w:firstLine="180"/>
        <w:jc w:val="both"/>
        <w:rPr>
          <w:rFonts w:ascii="Times" w:eastAsia="Times New Roman" w:hAnsi="Times" w:cs="Times"/>
          <w:sz w:val="24"/>
          <w:szCs w:val="24"/>
          <w:lang w:eastAsia="hu-HU"/>
        </w:rPr>
      </w:pPr>
      <w:r w:rsidRPr="0080363F">
        <w:rPr>
          <w:rFonts w:ascii="Times" w:eastAsia="Times New Roman" w:hAnsi="Times" w:cs="Times"/>
          <w:b/>
          <w:sz w:val="24"/>
          <w:szCs w:val="24"/>
          <w:lang w:eastAsia="hu-HU"/>
        </w:rPr>
        <w:t>3. §</w:t>
      </w:r>
      <w:r w:rsidR="00024367" w:rsidRPr="0080363F">
        <w:rPr>
          <w:rFonts w:ascii="Times" w:eastAsia="Times New Roman" w:hAnsi="Times" w:cs="Times"/>
          <w:sz w:val="24"/>
          <w:szCs w:val="24"/>
          <w:lang w:eastAsia="hu-HU"/>
        </w:rPr>
        <w:t xml:space="preserve"> </w:t>
      </w:r>
      <w:r w:rsidR="000C411D" w:rsidRPr="0080363F">
        <w:rPr>
          <w:rFonts w:ascii="Times" w:eastAsia="Times New Roman" w:hAnsi="Times" w:cs="Times"/>
          <w:sz w:val="24"/>
          <w:szCs w:val="24"/>
          <w:lang w:eastAsia="hu-HU"/>
        </w:rPr>
        <w:t>(1) A polgármester átruházott hatáskörben dönt</w:t>
      </w:r>
      <w:r w:rsidR="00024367" w:rsidRPr="0080363F">
        <w:rPr>
          <w:rFonts w:ascii="Times" w:eastAsia="Times New Roman" w:hAnsi="Times" w:cs="Times"/>
          <w:sz w:val="24"/>
          <w:szCs w:val="24"/>
          <w:lang w:eastAsia="hu-HU"/>
        </w:rPr>
        <w:t xml:space="preserve"> a</w:t>
      </w:r>
      <w:r w:rsidRPr="0080363F">
        <w:rPr>
          <w:rFonts w:ascii="Times" w:eastAsia="Times New Roman" w:hAnsi="Times" w:cs="Times"/>
          <w:sz w:val="24"/>
          <w:szCs w:val="24"/>
          <w:lang w:eastAsia="hu-HU"/>
        </w:rPr>
        <w:t xml:space="preserve"> települési támogatás</w:t>
      </w:r>
      <w:r w:rsidR="00024367" w:rsidRPr="0080363F">
        <w:rPr>
          <w:rFonts w:ascii="Times" w:eastAsia="Times New Roman" w:hAnsi="Times" w:cs="Times"/>
          <w:sz w:val="24"/>
          <w:szCs w:val="24"/>
          <w:lang w:eastAsia="hu-HU"/>
        </w:rPr>
        <w:t xml:space="preserve">, </w:t>
      </w:r>
      <w:r w:rsidR="003E5D1E" w:rsidRPr="0080363F">
        <w:rPr>
          <w:rFonts w:ascii="Times" w:eastAsia="Times New Roman" w:hAnsi="Times" w:cs="Times"/>
          <w:sz w:val="24"/>
          <w:szCs w:val="24"/>
          <w:lang w:eastAsia="hu-HU"/>
        </w:rPr>
        <w:t xml:space="preserve">a </w:t>
      </w:r>
      <w:r w:rsidR="00024367" w:rsidRPr="0080363F">
        <w:rPr>
          <w:rFonts w:ascii="Times" w:eastAsia="Times New Roman" w:hAnsi="Times" w:cs="Times"/>
          <w:sz w:val="24"/>
          <w:szCs w:val="24"/>
          <w:lang w:eastAsia="hu-HU"/>
        </w:rPr>
        <w:t xml:space="preserve">rendkívüli települési támogatás, az étkeztetésre való jogosultság és személyi térítési díj megállapítása, továbbá a köztemetés </w:t>
      </w:r>
      <w:r w:rsidR="000C411D" w:rsidRPr="0080363F">
        <w:rPr>
          <w:rFonts w:ascii="Times" w:eastAsia="Times New Roman" w:hAnsi="Times" w:cs="Times"/>
          <w:sz w:val="24"/>
          <w:szCs w:val="24"/>
          <w:lang w:eastAsia="hu-HU"/>
        </w:rPr>
        <w:t xml:space="preserve">megállapítása </w:t>
      </w:r>
      <w:r w:rsidR="00024367" w:rsidRPr="0080363F">
        <w:rPr>
          <w:rFonts w:ascii="Times" w:eastAsia="Times New Roman" w:hAnsi="Times" w:cs="Times"/>
          <w:sz w:val="24"/>
          <w:szCs w:val="24"/>
          <w:lang w:eastAsia="hu-HU"/>
        </w:rPr>
        <w:t>tárgyá</w:t>
      </w:r>
      <w:r w:rsidR="000C411D" w:rsidRPr="0080363F">
        <w:rPr>
          <w:rFonts w:ascii="Times" w:eastAsia="Times New Roman" w:hAnsi="Times" w:cs="Times"/>
          <w:sz w:val="24"/>
          <w:szCs w:val="24"/>
          <w:lang w:eastAsia="hu-HU"/>
        </w:rPr>
        <w:t>ban</w:t>
      </w:r>
      <w:r w:rsidR="00024367" w:rsidRPr="0080363F">
        <w:rPr>
          <w:rFonts w:ascii="Times" w:eastAsia="Times New Roman" w:hAnsi="Times" w:cs="Times"/>
          <w:sz w:val="24"/>
          <w:szCs w:val="24"/>
          <w:lang w:eastAsia="hu-HU"/>
        </w:rPr>
        <w:t>.</w:t>
      </w:r>
    </w:p>
    <w:p w:rsidR="008178E8" w:rsidRPr="0080363F" w:rsidRDefault="008178E8" w:rsidP="00024367">
      <w:pPr>
        <w:spacing w:after="20" w:line="240" w:lineRule="auto"/>
        <w:ind w:firstLine="180"/>
        <w:jc w:val="both"/>
        <w:rPr>
          <w:rFonts w:ascii="Times" w:eastAsia="Times New Roman" w:hAnsi="Times" w:cs="Times"/>
          <w:sz w:val="24"/>
          <w:szCs w:val="24"/>
          <w:lang w:eastAsia="hu-HU"/>
        </w:rPr>
      </w:pPr>
      <w:r w:rsidRPr="0080363F">
        <w:rPr>
          <w:rFonts w:ascii="Times" w:eastAsia="Times New Roman" w:hAnsi="Times" w:cs="Times"/>
          <w:sz w:val="24"/>
          <w:szCs w:val="24"/>
          <w:lang w:eastAsia="hu-HU"/>
        </w:rPr>
        <w:lastRenderedPageBreak/>
        <w:t>(2) A jegyző átruházott hatáskörben dönt a jogosulatlanul igénybe vett támogatás visszafizetéséről, a visszafizetés elengedéséről, csökkentéséről, illetve a részletekben történő visszafizetésről.</w:t>
      </w:r>
    </w:p>
    <w:p w:rsidR="00172804" w:rsidRPr="0080363F" w:rsidRDefault="00172804" w:rsidP="00172804">
      <w:pPr>
        <w:spacing w:after="0" w:line="240" w:lineRule="auto"/>
        <w:rPr>
          <w:rFonts w:ascii="Times New Roman" w:eastAsia="Times New Roman" w:hAnsi="Times New Roman" w:cs="Times New Roman"/>
          <w:sz w:val="24"/>
          <w:szCs w:val="24"/>
          <w:lang w:eastAsia="hu-HU"/>
        </w:rPr>
      </w:pPr>
      <w:r w:rsidRPr="0080363F">
        <w:rPr>
          <w:rFonts w:ascii="Times" w:eastAsia="Times New Roman" w:hAnsi="Times" w:cs="Times"/>
          <w:sz w:val="24"/>
          <w:szCs w:val="24"/>
          <w:lang w:eastAsia="hu-HU"/>
        </w:rPr>
        <w:br/>
      </w:r>
    </w:p>
    <w:p w:rsidR="00172804" w:rsidRPr="0080363F" w:rsidRDefault="00172804" w:rsidP="008178E8">
      <w:pPr>
        <w:spacing w:after="20" w:line="240" w:lineRule="auto"/>
        <w:ind w:firstLine="180"/>
        <w:jc w:val="center"/>
        <w:rPr>
          <w:rFonts w:ascii="Times" w:eastAsia="Times New Roman" w:hAnsi="Times" w:cs="Times"/>
          <w:b/>
          <w:sz w:val="24"/>
          <w:szCs w:val="24"/>
          <w:lang w:eastAsia="hu-HU"/>
        </w:rPr>
      </w:pPr>
      <w:r w:rsidRPr="0080363F">
        <w:rPr>
          <w:rFonts w:ascii="Times" w:eastAsia="Times New Roman" w:hAnsi="Times" w:cs="Times"/>
          <w:b/>
          <w:sz w:val="24"/>
          <w:szCs w:val="24"/>
          <w:lang w:eastAsia="hu-HU"/>
        </w:rPr>
        <w:t>II. fejezet</w:t>
      </w:r>
    </w:p>
    <w:p w:rsidR="00172804" w:rsidRPr="0080363F" w:rsidRDefault="00172804" w:rsidP="008178E8">
      <w:pPr>
        <w:spacing w:after="20" w:line="240" w:lineRule="auto"/>
        <w:ind w:firstLine="180"/>
        <w:jc w:val="center"/>
        <w:rPr>
          <w:rFonts w:ascii="Times" w:eastAsia="Times New Roman" w:hAnsi="Times" w:cs="Times"/>
          <w:b/>
          <w:sz w:val="24"/>
          <w:szCs w:val="24"/>
          <w:lang w:eastAsia="hu-HU"/>
        </w:rPr>
      </w:pPr>
      <w:r w:rsidRPr="0080363F">
        <w:rPr>
          <w:rFonts w:ascii="Times" w:eastAsia="Times New Roman" w:hAnsi="Times" w:cs="Times"/>
          <w:b/>
          <w:bCs/>
          <w:sz w:val="24"/>
          <w:szCs w:val="24"/>
          <w:lang w:eastAsia="hu-HU"/>
        </w:rPr>
        <w:t>Települési támogatás</w:t>
      </w:r>
    </w:p>
    <w:p w:rsidR="00172804" w:rsidRPr="0080363F" w:rsidRDefault="00172804" w:rsidP="00172804">
      <w:pPr>
        <w:spacing w:after="20" w:line="240" w:lineRule="auto"/>
        <w:ind w:firstLine="180"/>
        <w:jc w:val="both"/>
        <w:rPr>
          <w:rFonts w:ascii="Times" w:eastAsia="Times New Roman" w:hAnsi="Times" w:cs="Times"/>
          <w:sz w:val="24"/>
          <w:szCs w:val="24"/>
          <w:lang w:eastAsia="hu-HU"/>
        </w:rPr>
      </w:pPr>
    </w:p>
    <w:p w:rsidR="00172804" w:rsidRPr="0080363F" w:rsidRDefault="008E5C51" w:rsidP="008E5C51">
      <w:pPr>
        <w:spacing w:after="20" w:line="240" w:lineRule="auto"/>
        <w:ind w:firstLine="180"/>
        <w:jc w:val="center"/>
        <w:rPr>
          <w:rFonts w:ascii="Times" w:eastAsia="Times New Roman" w:hAnsi="Times" w:cs="Times"/>
          <w:sz w:val="24"/>
          <w:szCs w:val="24"/>
          <w:lang w:eastAsia="hu-HU"/>
        </w:rPr>
      </w:pPr>
      <w:r w:rsidRPr="0080363F">
        <w:rPr>
          <w:rFonts w:ascii="Times" w:eastAsia="Times New Roman" w:hAnsi="Times" w:cs="Times"/>
          <w:sz w:val="24"/>
          <w:szCs w:val="24"/>
          <w:lang w:eastAsia="hu-HU"/>
        </w:rPr>
        <w:t>Á</w:t>
      </w:r>
      <w:r w:rsidR="00172804" w:rsidRPr="0080363F">
        <w:rPr>
          <w:rFonts w:ascii="Times" w:eastAsia="Times New Roman" w:hAnsi="Times" w:cs="Times"/>
          <w:sz w:val="24"/>
          <w:szCs w:val="24"/>
          <w:lang w:eastAsia="hu-HU"/>
        </w:rPr>
        <w:t>ltalános feltételek</w:t>
      </w:r>
    </w:p>
    <w:p w:rsidR="00172804" w:rsidRPr="0080363F" w:rsidRDefault="00172804" w:rsidP="00172804">
      <w:pPr>
        <w:spacing w:after="20" w:line="240" w:lineRule="auto"/>
        <w:ind w:firstLine="180"/>
        <w:jc w:val="both"/>
        <w:rPr>
          <w:rFonts w:ascii="Times" w:eastAsia="Times New Roman" w:hAnsi="Times" w:cs="Times"/>
          <w:sz w:val="24"/>
          <w:szCs w:val="24"/>
          <w:lang w:eastAsia="hu-HU"/>
        </w:rPr>
      </w:pPr>
    </w:p>
    <w:p w:rsidR="00172804" w:rsidRPr="0080363F" w:rsidRDefault="00172804" w:rsidP="00422582">
      <w:pPr>
        <w:spacing w:after="20" w:line="240" w:lineRule="auto"/>
        <w:jc w:val="both"/>
        <w:rPr>
          <w:rFonts w:ascii="Times" w:eastAsia="Times New Roman" w:hAnsi="Times" w:cs="Times"/>
          <w:sz w:val="24"/>
          <w:szCs w:val="24"/>
          <w:lang w:eastAsia="hu-HU"/>
        </w:rPr>
      </w:pPr>
      <w:r w:rsidRPr="0080363F">
        <w:rPr>
          <w:rFonts w:ascii="Times" w:eastAsia="Times New Roman" w:hAnsi="Times" w:cs="Times"/>
          <w:b/>
          <w:sz w:val="24"/>
          <w:szCs w:val="24"/>
          <w:lang w:eastAsia="hu-HU"/>
        </w:rPr>
        <w:t>4. §</w:t>
      </w:r>
      <w:r w:rsidR="008178E8" w:rsidRPr="0080363F">
        <w:rPr>
          <w:rFonts w:ascii="Times" w:eastAsia="Times New Roman" w:hAnsi="Times" w:cs="Times"/>
          <w:sz w:val="24"/>
          <w:szCs w:val="24"/>
          <w:lang w:eastAsia="hu-HU"/>
        </w:rPr>
        <w:t xml:space="preserve"> </w:t>
      </w:r>
      <w:r w:rsidRPr="0080363F">
        <w:rPr>
          <w:rFonts w:ascii="Times" w:eastAsia="Times New Roman" w:hAnsi="Times" w:cs="Times"/>
          <w:sz w:val="24"/>
          <w:szCs w:val="24"/>
          <w:lang w:eastAsia="hu-HU"/>
        </w:rPr>
        <w:t xml:space="preserve">(1) Az önkormányzat </w:t>
      </w:r>
      <w:r w:rsidR="000A3776" w:rsidRPr="0080363F">
        <w:rPr>
          <w:rFonts w:ascii="Times" w:eastAsia="Times New Roman" w:hAnsi="Times" w:cs="Times"/>
          <w:sz w:val="24"/>
          <w:szCs w:val="24"/>
          <w:lang w:eastAsia="hu-HU"/>
        </w:rPr>
        <w:t xml:space="preserve">eseti, vagy rendszeres települési támogatással, indokolt esetben </w:t>
      </w:r>
      <w:r w:rsidRPr="0080363F">
        <w:rPr>
          <w:rFonts w:ascii="Times" w:eastAsia="Times New Roman" w:hAnsi="Times" w:cs="Times"/>
          <w:sz w:val="24"/>
          <w:szCs w:val="24"/>
          <w:lang w:eastAsia="hu-HU"/>
        </w:rPr>
        <w:t>ren</w:t>
      </w:r>
      <w:r w:rsidR="000A3776" w:rsidRPr="0080363F">
        <w:rPr>
          <w:rFonts w:ascii="Times" w:eastAsia="Times New Roman" w:hAnsi="Times" w:cs="Times"/>
          <w:sz w:val="24"/>
          <w:szCs w:val="24"/>
          <w:lang w:eastAsia="hu-HU"/>
        </w:rPr>
        <w:t>dkívüli települési támogatással</w:t>
      </w:r>
      <w:r w:rsidRPr="0080363F">
        <w:rPr>
          <w:rFonts w:ascii="Times" w:eastAsia="Times New Roman" w:hAnsi="Times" w:cs="Times"/>
          <w:sz w:val="24"/>
          <w:szCs w:val="24"/>
          <w:lang w:eastAsia="hu-HU"/>
        </w:rPr>
        <w:t xml:space="preserve"> segíti a szociálisan rászorult, méltány</w:t>
      </w:r>
      <w:r w:rsidR="008E5C51" w:rsidRPr="0080363F">
        <w:rPr>
          <w:rFonts w:ascii="Times" w:eastAsia="Times New Roman" w:hAnsi="Times" w:cs="Times"/>
          <w:sz w:val="24"/>
          <w:szCs w:val="24"/>
          <w:lang w:eastAsia="hu-HU"/>
        </w:rPr>
        <w:t>o</w:t>
      </w:r>
      <w:r w:rsidRPr="0080363F">
        <w:rPr>
          <w:rFonts w:ascii="Times" w:eastAsia="Times New Roman" w:hAnsi="Times" w:cs="Times"/>
          <w:sz w:val="24"/>
          <w:szCs w:val="24"/>
          <w:lang w:eastAsia="hu-HU"/>
        </w:rPr>
        <w:t>landó anyagi nehézséggel küzdő személyeket.</w:t>
      </w:r>
    </w:p>
    <w:p w:rsidR="00F56040" w:rsidRPr="0080363F" w:rsidRDefault="00F56040" w:rsidP="00F56040">
      <w:pPr>
        <w:spacing w:after="20" w:line="240" w:lineRule="auto"/>
        <w:jc w:val="both"/>
        <w:rPr>
          <w:rFonts w:ascii="Times" w:eastAsia="Times New Roman" w:hAnsi="Times" w:cs="Times"/>
          <w:sz w:val="24"/>
          <w:szCs w:val="24"/>
          <w:lang w:eastAsia="hu-HU"/>
        </w:rPr>
      </w:pPr>
    </w:p>
    <w:p w:rsidR="002C7294" w:rsidRPr="0080363F" w:rsidRDefault="002C7294" w:rsidP="002C7294">
      <w:pPr>
        <w:spacing w:after="20" w:line="240" w:lineRule="auto"/>
        <w:jc w:val="both"/>
        <w:rPr>
          <w:rFonts w:ascii="Times" w:eastAsia="Times New Roman" w:hAnsi="Times" w:cs="Times"/>
          <w:sz w:val="24"/>
          <w:szCs w:val="24"/>
          <w:lang w:eastAsia="hu-HU"/>
        </w:rPr>
      </w:pPr>
      <w:r w:rsidRPr="0080363F">
        <w:rPr>
          <w:rFonts w:ascii="Times" w:eastAsia="Times New Roman" w:hAnsi="Times" w:cs="Times"/>
          <w:sz w:val="24"/>
          <w:szCs w:val="24"/>
          <w:lang w:eastAsia="hu-HU"/>
        </w:rPr>
        <w:t>(2) A települési támogatásra való jogosultság általános feltétele, hogy a kérelmező minden tőle elvárhatót megtegyen annak érdekében, hogy szociális problémáit megszüntesse vagy csökkentse, így például együttműködjön a munkaügyi központtal, közfoglalkoztatásban vegyen részt, igénybe vegye a családsegítő vagy a gyermekjóléti szolgáltatást. Nem nyújtható települési támogatás annak a személynek, aki körülményeivel kapcsolatban valótlan tényt közöl.</w:t>
      </w:r>
    </w:p>
    <w:p w:rsidR="002C7294" w:rsidRPr="0080363F" w:rsidRDefault="002C7294" w:rsidP="002C7294">
      <w:pPr>
        <w:spacing w:after="20" w:line="240" w:lineRule="auto"/>
        <w:jc w:val="both"/>
        <w:rPr>
          <w:rFonts w:ascii="Times" w:eastAsia="Times New Roman" w:hAnsi="Times" w:cs="Times"/>
          <w:sz w:val="24"/>
          <w:szCs w:val="24"/>
          <w:lang w:eastAsia="hu-HU"/>
        </w:rPr>
      </w:pPr>
    </w:p>
    <w:p w:rsidR="002C7294" w:rsidRPr="0080363F" w:rsidRDefault="002C7294" w:rsidP="002C7294">
      <w:pPr>
        <w:spacing w:after="20" w:line="240" w:lineRule="auto"/>
        <w:jc w:val="both"/>
        <w:rPr>
          <w:rFonts w:ascii="Times" w:eastAsia="Times New Roman" w:hAnsi="Times" w:cs="Times"/>
          <w:sz w:val="24"/>
          <w:szCs w:val="24"/>
          <w:lang w:eastAsia="hu-HU"/>
        </w:rPr>
      </w:pPr>
      <w:r w:rsidRPr="0080363F">
        <w:rPr>
          <w:rFonts w:ascii="Times" w:eastAsia="Times New Roman" w:hAnsi="Times" w:cs="Times"/>
          <w:sz w:val="24"/>
          <w:szCs w:val="24"/>
          <w:lang w:eastAsia="hu-HU"/>
        </w:rPr>
        <w:t>(3) A települési támogatás nyújtható készpénzben, de természetbeni szociális ellátás formájában, a támogatott személy kiadásainak átvállalásával is megállapítható.</w:t>
      </w:r>
    </w:p>
    <w:p w:rsidR="002C7294" w:rsidRPr="0080363F" w:rsidRDefault="002C7294" w:rsidP="00F56040">
      <w:pPr>
        <w:spacing w:after="20" w:line="240" w:lineRule="auto"/>
        <w:jc w:val="both"/>
        <w:rPr>
          <w:rFonts w:ascii="Times" w:eastAsia="Times New Roman" w:hAnsi="Times" w:cs="Times"/>
          <w:sz w:val="24"/>
          <w:szCs w:val="24"/>
          <w:lang w:eastAsia="hu-HU"/>
        </w:rPr>
      </w:pPr>
    </w:p>
    <w:p w:rsidR="00B04E1F" w:rsidRPr="0080363F" w:rsidRDefault="00B04E1F" w:rsidP="00F56040">
      <w:pPr>
        <w:spacing w:after="20" w:line="240" w:lineRule="auto"/>
        <w:jc w:val="both"/>
        <w:rPr>
          <w:rFonts w:ascii="Times" w:eastAsia="Times New Roman" w:hAnsi="Times" w:cs="Times"/>
          <w:sz w:val="24"/>
          <w:szCs w:val="24"/>
          <w:lang w:eastAsia="hu-HU"/>
        </w:rPr>
      </w:pPr>
    </w:p>
    <w:p w:rsidR="00172804" w:rsidRPr="0080363F" w:rsidRDefault="002C7294" w:rsidP="00F56040">
      <w:pPr>
        <w:spacing w:after="20" w:line="240" w:lineRule="auto"/>
        <w:jc w:val="both"/>
        <w:rPr>
          <w:rFonts w:ascii="Times" w:eastAsia="Times New Roman" w:hAnsi="Times" w:cs="Times"/>
          <w:sz w:val="24"/>
          <w:szCs w:val="24"/>
          <w:lang w:eastAsia="hu-HU"/>
        </w:rPr>
      </w:pPr>
      <w:r w:rsidRPr="0080363F">
        <w:rPr>
          <w:rFonts w:ascii="Times" w:eastAsia="Times New Roman" w:hAnsi="Times" w:cs="Times"/>
          <w:b/>
          <w:sz w:val="24"/>
          <w:szCs w:val="24"/>
          <w:lang w:eastAsia="hu-HU"/>
        </w:rPr>
        <w:t>5. §</w:t>
      </w:r>
      <w:r w:rsidRPr="0080363F">
        <w:rPr>
          <w:rFonts w:ascii="Times" w:eastAsia="Times New Roman" w:hAnsi="Times" w:cs="Times"/>
          <w:sz w:val="24"/>
          <w:szCs w:val="24"/>
          <w:lang w:eastAsia="hu-HU"/>
        </w:rPr>
        <w:t xml:space="preserve"> </w:t>
      </w:r>
      <w:r w:rsidR="00B04E1F" w:rsidRPr="0080363F">
        <w:rPr>
          <w:rFonts w:ascii="Times" w:eastAsia="Times New Roman" w:hAnsi="Times" w:cs="Times"/>
          <w:sz w:val="24"/>
          <w:szCs w:val="24"/>
          <w:lang w:eastAsia="hu-HU"/>
        </w:rPr>
        <w:t xml:space="preserve">(1) </w:t>
      </w:r>
      <w:r w:rsidR="00172804" w:rsidRPr="0080363F">
        <w:rPr>
          <w:rFonts w:ascii="Times" w:eastAsia="Times New Roman" w:hAnsi="Times" w:cs="Times"/>
          <w:b/>
          <w:sz w:val="24"/>
          <w:szCs w:val="24"/>
          <w:lang w:eastAsia="hu-HU"/>
        </w:rPr>
        <w:t>Rendszeres</w:t>
      </w:r>
      <w:r w:rsidR="00172804" w:rsidRPr="0080363F">
        <w:rPr>
          <w:rFonts w:ascii="Times" w:eastAsia="Times New Roman" w:hAnsi="Times" w:cs="Times"/>
          <w:sz w:val="24"/>
          <w:szCs w:val="24"/>
          <w:lang w:eastAsia="hu-HU"/>
        </w:rPr>
        <w:t xml:space="preserve"> települési támogatás nyújtható</w:t>
      </w:r>
    </w:p>
    <w:p w:rsidR="00172804" w:rsidRPr="0080363F" w:rsidRDefault="00172804" w:rsidP="00172804">
      <w:pPr>
        <w:spacing w:after="20" w:line="240" w:lineRule="auto"/>
        <w:ind w:firstLine="180"/>
        <w:jc w:val="both"/>
        <w:rPr>
          <w:rFonts w:ascii="Times" w:eastAsia="Times New Roman" w:hAnsi="Times" w:cs="Times"/>
          <w:sz w:val="24"/>
          <w:szCs w:val="24"/>
          <w:lang w:eastAsia="hu-HU"/>
        </w:rPr>
      </w:pPr>
      <w:proofErr w:type="gramStart"/>
      <w:r w:rsidRPr="0080363F">
        <w:rPr>
          <w:rFonts w:ascii="Times" w:eastAsia="Times New Roman" w:hAnsi="Times" w:cs="Times"/>
          <w:sz w:val="24"/>
          <w:szCs w:val="24"/>
          <w:lang w:eastAsia="hu-HU"/>
        </w:rPr>
        <w:t>a</w:t>
      </w:r>
      <w:proofErr w:type="gramEnd"/>
      <w:r w:rsidRPr="0080363F">
        <w:rPr>
          <w:rFonts w:ascii="Times" w:eastAsia="Times New Roman" w:hAnsi="Times" w:cs="Times"/>
          <w:sz w:val="24"/>
          <w:szCs w:val="24"/>
          <w:lang w:eastAsia="hu-HU"/>
        </w:rPr>
        <w:t xml:space="preserve">) a lakhatáshoz kapcsolódó rendszeres kiadások viseléséhez (a továbbiakban: </w:t>
      </w:r>
      <w:r w:rsidR="009A6F93" w:rsidRPr="0080363F">
        <w:rPr>
          <w:rFonts w:ascii="Times" w:eastAsia="Times New Roman" w:hAnsi="Times" w:cs="Times"/>
          <w:sz w:val="24"/>
          <w:szCs w:val="24"/>
          <w:lang w:eastAsia="hu-HU"/>
        </w:rPr>
        <w:t>lakhatási</w:t>
      </w:r>
      <w:r w:rsidRPr="0080363F">
        <w:rPr>
          <w:rFonts w:ascii="Times" w:eastAsia="Times New Roman" w:hAnsi="Times" w:cs="Times"/>
          <w:sz w:val="24"/>
          <w:szCs w:val="24"/>
          <w:lang w:eastAsia="hu-HU"/>
        </w:rPr>
        <w:t xml:space="preserve"> települési támogatás)</w:t>
      </w:r>
    </w:p>
    <w:p w:rsidR="00172804" w:rsidRPr="0080363F" w:rsidRDefault="00172804" w:rsidP="00172804">
      <w:pPr>
        <w:spacing w:after="20" w:line="240" w:lineRule="auto"/>
        <w:ind w:firstLine="180"/>
        <w:jc w:val="both"/>
        <w:rPr>
          <w:rFonts w:ascii="Times" w:eastAsia="Times New Roman" w:hAnsi="Times" w:cs="Times"/>
          <w:sz w:val="24"/>
          <w:szCs w:val="24"/>
          <w:lang w:eastAsia="hu-HU"/>
        </w:rPr>
      </w:pPr>
      <w:r w:rsidRPr="0080363F">
        <w:rPr>
          <w:rFonts w:ascii="Times" w:eastAsia="Times New Roman" w:hAnsi="Times" w:cs="Times"/>
          <w:sz w:val="24"/>
          <w:szCs w:val="24"/>
          <w:lang w:eastAsia="hu-HU"/>
        </w:rPr>
        <w:t>b) a gyógyszerkiadások viseléséhez (a továbbiakban: gyógyszertámogatás)</w:t>
      </w:r>
    </w:p>
    <w:p w:rsidR="00172804" w:rsidRPr="0080363F" w:rsidRDefault="00172804" w:rsidP="00172804">
      <w:pPr>
        <w:spacing w:after="20" w:line="240" w:lineRule="auto"/>
        <w:ind w:firstLine="180"/>
        <w:jc w:val="both"/>
        <w:rPr>
          <w:rFonts w:ascii="Times" w:eastAsia="Times New Roman" w:hAnsi="Times" w:cs="Times"/>
          <w:sz w:val="24"/>
          <w:szCs w:val="24"/>
          <w:lang w:eastAsia="hu-HU"/>
        </w:rPr>
      </w:pPr>
      <w:r w:rsidRPr="0080363F">
        <w:rPr>
          <w:rFonts w:ascii="Times" w:eastAsia="Times New Roman" w:hAnsi="Times" w:cs="Times"/>
          <w:sz w:val="24"/>
          <w:szCs w:val="24"/>
          <w:lang w:eastAsia="hu-HU"/>
        </w:rPr>
        <w:t xml:space="preserve">c) gyermekintézmények térítési díjának kifizetéséhez (a továbbiakban: térítési </w:t>
      </w:r>
      <w:proofErr w:type="gramStart"/>
      <w:r w:rsidRPr="0080363F">
        <w:rPr>
          <w:rFonts w:ascii="Times" w:eastAsia="Times New Roman" w:hAnsi="Times" w:cs="Times"/>
          <w:sz w:val="24"/>
          <w:szCs w:val="24"/>
          <w:lang w:eastAsia="hu-HU"/>
        </w:rPr>
        <w:t>díj támogatás</w:t>
      </w:r>
      <w:proofErr w:type="gramEnd"/>
      <w:r w:rsidRPr="0080363F">
        <w:rPr>
          <w:rFonts w:ascii="Times" w:eastAsia="Times New Roman" w:hAnsi="Times" w:cs="Times"/>
          <w:sz w:val="24"/>
          <w:szCs w:val="24"/>
          <w:lang w:eastAsia="hu-HU"/>
        </w:rPr>
        <w:t>).</w:t>
      </w:r>
    </w:p>
    <w:p w:rsidR="00F56040" w:rsidRPr="0080363F" w:rsidRDefault="00F56040" w:rsidP="00172804">
      <w:pPr>
        <w:spacing w:after="20" w:line="240" w:lineRule="auto"/>
        <w:ind w:firstLine="180"/>
        <w:jc w:val="both"/>
        <w:rPr>
          <w:rFonts w:ascii="Times" w:eastAsia="Times New Roman" w:hAnsi="Times" w:cs="Times"/>
          <w:sz w:val="24"/>
          <w:szCs w:val="24"/>
          <w:lang w:eastAsia="hu-HU"/>
        </w:rPr>
      </w:pPr>
    </w:p>
    <w:p w:rsidR="00950F21" w:rsidRPr="0080363F" w:rsidRDefault="00950F21" w:rsidP="00B04E1F">
      <w:pPr>
        <w:spacing w:after="20" w:line="240" w:lineRule="auto"/>
        <w:jc w:val="both"/>
        <w:rPr>
          <w:rFonts w:ascii="Times" w:eastAsia="Times New Roman" w:hAnsi="Times" w:cs="Times"/>
          <w:sz w:val="24"/>
          <w:szCs w:val="24"/>
          <w:lang w:eastAsia="hu-HU"/>
        </w:rPr>
      </w:pPr>
    </w:p>
    <w:p w:rsidR="00F56040" w:rsidRPr="0080363F" w:rsidRDefault="00072585" w:rsidP="002C7294">
      <w:pPr>
        <w:spacing w:after="20" w:line="240" w:lineRule="auto"/>
        <w:jc w:val="both"/>
        <w:rPr>
          <w:rFonts w:ascii="Times" w:eastAsia="Times New Roman" w:hAnsi="Times" w:cs="Times"/>
          <w:sz w:val="24"/>
          <w:szCs w:val="24"/>
          <w:lang w:eastAsia="hu-HU"/>
        </w:rPr>
      </w:pPr>
      <w:r w:rsidRPr="0080363F">
        <w:rPr>
          <w:rFonts w:ascii="Times" w:eastAsia="Times New Roman" w:hAnsi="Times" w:cs="Times"/>
          <w:b/>
          <w:sz w:val="24"/>
          <w:szCs w:val="24"/>
          <w:lang w:eastAsia="hu-HU"/>
        </w:rPr>
        <w:t>6</w:t>
      </w:r>
      <w:r w:rsidR="002C7294" w:rsidRPr="0080363F">
        <w:rPr>
          <w:rFonts w:ascii="Times" w:eastAsia="Times New Roman" w:hAnsi="Times" w:cs="Times"/>
          <w:b/>
          <w:sz w:val="24"/>
          <w:szCs w:val="24"/>
          <w:lang w:eastAsia="hu-HU"/>
        </w:rPr>
        <w:t xml:space="preserve">. </w:t>
      </w:r>
      <w:r w:rsidR="00F56040" w:rsidRPr="0080363F">
        <w:rPr>
          <w:rFonts w:ascii="Times" w:eastAsia="Times New Roman" w:hAnsi="Times" w:cs="Times"/>
          <w:b/>
          <w:sz w:val="24"/>
          <w:szCs w:val="24"/>
          <w:lang w:eastAsia="hu-HU"/>
        </w:rPr>
        <w:t>§</w:t>
      </w:r>
      <w:r w:rsidR="00F56040" w:rsidRPr="0080363F">
        <w:rPr>
          <w:rFonts w:ascii="Times" w:eastAsia="Times New Roman" w:hAnsi="Times" w:cs="Times"/>
          <w:sz w:val="24"/>
          <w:szCs w:val="24"/>
          <w:lang w:eastAsia="hu-HU"/>
        </w:rPr>
        <w:t xml:space="preserve"> (1) </w:t>
      </w:r>
      <w:r w:rsidR="00F56040" w:rsidRPr="0080363F">
        <w:rPr>
          <w:rFonts w:ascii="Times" w:eastAsia="Times New Roman" w:hAnsi="Times" w:cs="Times"/>
          <w:b/>
          <w:sz w:val="24"/>
          <w:szCs w:val="24"/>
          <w:lang w:eastAsia="hu-HU"/>
        </w:rPr>
        <w:t>Rendkívüli</w:t>
      </w:r>
      <w:r w:rsidR="00F56040" w:rsidRPr="0080363F">
        <w:rPr>
          <w:rFonts w:ascii="Times" w:eastAsia="Times New Roman" w:hAnsi="Times" w:cs="Times"/>
          <w:sz w:val="24"/>
          <w:szCs w:val="24"/>
          <w:lang w:eastAsia="hu-HU"/>
        </w:rPr>
        <w:t xml:space="preserve"> települési támogatást kell nyújtani a létfenntartást veszélyeztető, rendkívüli élethelyzetbe került, valamint az időszakosan vagy tartósan létfenntartási gonddal küzdő személyek részére.</w:t>
      </w:r>
    </w:p>
    <w:p w:rsidR="002C7294" w:rsidRPr="0080363F" w:rsidRDefault="002C7294" w:rsidP="00F56040">
      <w:pPr>
        <w:spacing w:after="20" w:line="240" w:lineRule="auto"/>
        <w:jc w:val="both"/>
        <w:rPr>
          <w:rFonts w:ascii="Times" w:eastAsia="Times New Roman" w:hAnsi="Times" w:cs="Times"/>
          <w:sz w:val="24"/>
          <w:szCs w:val="24"/>
          <w:lang w:eastAsia="hu-HU"/>
        </w:rPr>
      </w:pPr>
    </w:p>
    <w:p w:rsidR="00F56040" w:rsidRPr="003E60AB" w:rsidRDefault="00F56040" w:rsidP="00F56040">
      <w:pPr>
        <w:spacing w:after="20" w:line="240" w:lineRule="auto"/>
        <w:jc w:val="both"/>
        <w:rPr>
          <w:rFonts w:ascii="Times" w:eastAsia="Times New Roman" w:hAnsi="Times" w:cs="Times"/>
          <w:sz w:val="24"/>
          <w:szCs w:val="24"/>
          <w:lang w:eastAsia="hu-HU"/>
        </w:rPr>
      </w:pPr>
      <w:r w:rsidRPr="0080363F">
        <w:rPr>
          <w:rFonts w:ascii="Times" w:eastAsia="Times New Roman" w:hAnsi="Times" w:cs="Times"/>
          <w:sz w:val="24"/>
          <w:szCs w:val="24"/>
          <w:lang w:eastAsia="hu-HU"/>
        </w:rPr>
        <w:t xml:space="preserve">(2) </w:t>
      </w:r>
      <w:r w:rsidR="002C7294" w:rsidRPr="0080363F">
        <w:rPr>
          <w:rFonts w:ascii="Times" w:eastAsia="Times New Roman" w:hAnsi="Times" w:cs="Times"/>
          <w:sz w:val="24"/>
          <w:szCs w:val="24"/>
          <w:lang w:eastAsia="hu-HU"/>
        </w:rPr>
        <w:t>E</w:t>
      </w:r>
      <w:r w:rsidRPr="0080363F">
        <w:rPr>
          <w:rFonts w:ascii="Times" w:eastAsia="Times New Roman" w:hAnsi="Times" w:cs="Times"/>
          <w:sz w:val="24"/>
          <w:szCs w:val="24"/>
          <w:lang w:eastAsia="hu-HU"/>
        </w:rPr>
        <w:t xml:space="preserve">seti jelleggel </w:t>
      </w:r>
      <w:r w:rsidR="002C7294" w:rsidRPr="0080363F">
        <w:rPr>
          <w:rFonts w:ascii="Times" w:eastAsia="Times New Roman" w:hAnsi="Times" w:cs="Times"/>
          <w:sz w:val="24"/>
          <w:szCs w:val="24"/>
          <w:lang w:eastAsia="hu-HU"/>
        </w:rPr>
        <w:t>é</w:t>
      </w:r>
      <w:r w:rsidRPr="0080363F">
        <w:rPr>
          <w:rFonts w:ascii="Times" w:eastAsia="Times New Roman" w:hAnsi="Times" w:cs="Times"/>
          <w:sz w:val="24"/>
          <w:szCs w:val="24"/>
          <w:lang w:eastAsia="hu-HU"/>
        </w:rPr>
        <w:t>vente legfeljebb</w:t>
      </w:r>
      <w:r w:rsidR="002C7294" w:rsidRPr="0080363F">
        <w:rPr>
          <w:rFonts w:ascii="Times" w:eastAsia="Times New Roman" w:hAnsi="Times" w:cs="Times"/>
          <w:sz w:val="24"/>
          <w:szCs w:val="24"/>
          <w:lang w:eastAsia="hu-HU"/>
        </w:rPr>
        <w:t xml:space="preserve"> négy</w:t>
      </w:r>
      <w:r w:rsidRPr="0080363F">
        <w:rPr>
          <w:rFonts w:ascii="Times" w:eastAsia="Times New Roman" w:hAnsi="Times" w:cs="Times"/>
          <w:sz w:val="24"/>
          <w:szCs w:val="24"/>
          <w:lang w:eastAsia="hu-HU"/>
        </w:rPr>
        <w:t xml:space="preserve"> alkalommal, rendkívüli települési támogatásban lehet részesíteni azokat a személyeket, akik önmaguk, illetve családjuk létfenntartásáról más módon nem tudnak gondoskodni, vagy a gyermek hátrányos helyzete miatt anyagi segítségre </w:t>
      </w:r>
      <w:r w:rsidRPr="003E60AB">
        <w:rPr>
          <w:rFonts w:ascii="Times" w:eastAsia="Times New Roman" w:hAnsi="Times" w:cs="Times"/>
          <w:sz w:val="24"/>
          <w:szCs w:val="24"/>
          <w:lang w:eastAsia="hu-HU"/>
        </w:rPr>
        <w:t>szorulnak, feltéve, hogy a kérelmező egy főre számított havi családi jövedelme nem haladja meg az öregségi nyugdíj mindenkor</w:t>
      </w:r>
      <w:r w:rsidR="002A111C" w:rsidRPr="003E60AB">
        <w:rPr>
          <w:rFonts w:ascii="Times" w:eastAsia="Times New Roman" w:hAnsi="Times" w:cs="Times"/>
          <w:sz w:val="24"/>
          <w:szCs w:val="24"/>
          <w:lang w:eastAsia="hu-HU"/>
        </w:rPr>
        <w:t>i legkisebb összegének 130%-át, gyermekét egyedül nevelő esetében 150%-át.</w:t>
      </w:r>
      <w:r w:rsidR="00941CAA" w:rsidRPr="003E60AB">
        <w:rPr>
          <w:rStyle w:val="Lbjegyzet-hivatkozs"/>
          <w:rFonts w:ascii="Times" w:eastAsia="Times New Roman" w:hAnsi="Times" w:cs="Times"/>
          <w:sz w:val="24"/>
          <w:szCs w:val="24"/>
          <w:lang w:eastAsia="hu-HU"/>
        </w:rPr>
        <w:footnoteReference w:id="1"/>
      </w:r>
    </w:p>
    <w:p w:rsidR="00072585" w:rsidRPr="0080363F" w:rsidRDefault="00072585" w:rsidP="00072585">
      <w:pPr>
        <w:spacing w:after="20" w:line="240" w:lineRule="auto"/>
        <w:jc w:val="both"/>
        <w:rPr>
          <w:rFonts w:ascii="Times" w:eastAsia="Times New Roman" w:hAnsi="Times" w:cs="Times"/>
          <w:sz w:val="24"/>
          <w:szCs w:val="24"/>
          <w:lang w:eastAsia="hu-HU"/>
        </w:rPr>
      </w:pPr>
    </w:p>
    <w:p w:rsidR="00072585" w:rsidRPr="0080363F" w:rsidRDefault="00072585" w:rsidP="00072585">
      <w:pPr>
        <w:spacing w:after="20" w:line="240" w:lineRule="auto"/>
        <w:jc w:val="both"/>
        <w:rPr>
          <w:rFonts w:ascii="Times" w:eastAsia="Times New Roman" w:hAnsi="Times" w:cs="Times"/>
          <w:sz w:val="24"/>
          <w:szCs w:val="24"/>
          <w:lang w:eastAsia="hu-HU"/>
        </w:rPr>
      </w:pPr>
      <w:r w:rsidRPr="0080363F">
        <w:rPr>
          <w:rFonts w:ascii="Times" w:eastAsia="Times New Roman" w:hAnsi="Times" w:cs="Times"/>
          <w:sz w:val="24"/>
          <w:szCs w:val="24"/>
          <w:lang w:eastAsia="hu-HU"/>
        </w:rPr>
        <w:t>(3) A rendkívüli települési támogatás esetenkénti összege 3</w:t>
      </w:r>
      <w:r w:rsidR="000D5B1D" w:rsidRPr="0080363F">
        <w:rPr>
          <w:rFonts w:ascii="Times" w:eastAsia="Times New Roman" w:hAnsi="Times" w:cs="Times"/>
          <w:sz w:val="24"/>
          <w:szCs w:val="24"/>
          <w:lang w:eastAsia="hu-HU"/>
        </w:rPr>
        <w:t xml:space="preserve">000 </w:t>
      </w:r>
      <w:r w:rsidRPr="0080363F">
        <w:rPr>
          <w:rFonts w:ascii="Times" w:eastAsia="Times New Roman" w:hAnsi="Times" w:cs="Times"/>
          <w:sz w:val="24"/>
          <w:szCs w:val="24"/>
          <w:lang w:eastAsia="hu-HU"/>
        </w:rPr>
        <w:t>-</w:t>
      </w:r>
      <w:r w:rsidR="000D5B1D" w:rsidRPr="0080363F">
        <w:rPr>
          <w:rFonts w:ascii="Times" w:eastAsia="Times New Roman" w:hAnsi="Times" w:cs="Times"/>
          <w:sz w:val="24"/>
          <w:szCs w:val="24"/>
          <w:lang w:eastAsia="hu-HU"/>
        </w:rPr>
        <w:t xml:space="preserve"> </w:t>
      </w:r>
      <w:r w:rsidR="00950F21" w:rsidRPr="0080363F">
        <w:rPr>
          <w:rFonts w:ascii="Times" w:eastAsia="Times New Roman" w:hAnsi="Times" w:cs="Times"/>
          <w:sz w:val="24"/>
          <w:szCs w:val="24"/>
          <w:lang w:eastAsia="hu-HU"/>
        </w:rPr>
        <w:t>20</w:t>
      </w:r>
      <w:r w:rsidRPr="0080363F">
        <w:rPr>
          <w:rFonts w:ascii="Times" w:eastAsia="Times New Roman" w:hAnsi="Times" w:cs="Times"/>
          <w:sz w:val="24"/>
          <w:szCs w:val="24"/>
          <w:lang w:eastAsia="hu-HU"/>
        </w:rPr>
        <w:t>.000 forint lehet.</w:t>
      </w:r>
    </w:p>
    <w:p w:rsidR="007C4CEE" w:rsidRPr="0080363F" w:rsidRDefault="007C4CEE" w:rsidP="00F56040">
      <w:pPr>
        <w:spacing w:after="20" w:line="240" w:lineRule="auto"/>
        <w:jc w:val="both"/>
        <w:rPr>
          <w:rFonts w:ascii="Times" w:eastAsia="Times New Roman" w:hAnsi="Times" w:cs="Times"/>
          <w:sz w:val="24"/>
          <w:szCs w:val="24"/>
          <w:lang w:eastAsia="hu-HU"/>
        </w:rPr>
      </w:pPr>
    </w:p>
    <w:p w:rsidR="00B04E1F" w:rsidRPr="0080363F" w:rsidRDefault="00B04E1F" w:rsidP="00F56040">
      <w:pPr>
        <w:spacing w:after="20" w:line="240" w:lineRule="auto"/>
        <w:jc w:val="both"/>
        <w:rPr>
          <w:rFonts w:ascii="Times" w:eastAsia="Times New Roman" w:hAnsi="Times" w:cs="Times"/>
          <w:sz w:val="24"/>
          <w:szCs w:val="24"/>
          <w:lang w:eastAsia="hu-HU"/>
        </w:rPr>
      </w:pPr>
    </w:p>
    <w:p w:rsidR="002C7294" w:rsidRPr="0080363F" w:rsidRDefault="00072585" w:rsidP="00F56040">
      <w:pPr>
        <w:spacing w:after="20" w:line="240" w:lineRule="auto"/>
        <w:jc w:val="both"/>
        <w:rPr>
          <w:rFonts w:ascii="Times" w:eastAsia="Times New Roman" w:hAnsi="Times" w:cs="Times"/>
          <w:sz w:val="24"/>
          <w:szCs w:val="24"/>
          <w:lang w:eastAsia="hu-HU"/>
        </w:rPr>
      </w:pPr>
      <w:r w:rsidRPr="0080363F">
        <w:rPr>
          <w:rFonts w:ascii="Times" w:eastAsia="Times New Roman" w:hAnsi="Times" w:cs="Times"/>
          <w:b/>
          <w:sz w:val="24"/>
          <w:szCs w:val="24"/>
          <w:lang w:eastAsia="hu-HU"/>
        </w:rPr>
        <w:lastRenderedPageBreak/>
        <w:t>6/A</w:t>
      </w:r>
      <w:r w:rsidR="002C7294" w:rsidRPr="0080363F">
        <w:rPr>
          <w:rFonts w:ascii="Times" w:eastAsia="Times New Roman" w:hAnsi="Times" w:cs="Times"/>
          <w:b/>
          <w:sz w:val="24"/>
          <w:szCs w:val="24"/>
          <w:lang w:eastAsia="hu-HU"/>
        </w:rPr>
        <w:t>. §</w:t>
      </w:r>
      <w:r w:rsidRPr="0080363F">
        <w:rPr>
          <w:rFonts w:ascii="Times" w:eastAsia="Times New Roman" w:hAnsi="Times" w:cs="Times"/>
          <w:sz w:val="24"/>
          <w:szCs w:val="24"/>
          <w:lang w:eastAsia="hu-HU"/>
        </w:rPr>
        <w:t xml:space="preserve"> (1)</w:t>
      </w:r>
      <w:r w:rsidR="002C7294" w:rsidRPr="0080363F">
        <w:rPr>
          <w:rFonts w:ascii="Times" w:eastAsia="Times New Roman" w:hAnsi="Times" w:cs="Times"/>
          <w:sz w:val="24"/>
          <w:szCs w:val="24"/>
          <w:lang w:eastAsia="hu-HU"/>
        </w:rPr>
        <w:t xml:space="preserve"> </w:t>
      </w:r>
      <w:r w:rsidR="002C7294" w:rsidRPr="0080363F">
        <w:rPr>
          <w:rFonts w:ascii="Times" w:eastAsia="Times New Roman" w:hAnsi="Times" w:cs="Times"/>
          <w:b/>
          <w:sz w:val="24"/>
          <w:szCs w:val="24"/>
          <w:lang w:eastAsia="hu-HU"/>
        </w:rPr>
        <w:t xml:space="preserve">Különös méltánylást érdemlő </w:t>
      </w:r>
      <w:r w:rsidR="002C7294" w:rsidRPr="0080363F">
        <w:rPr>
          <w:rFonts w:ascii="Times" w:eastAsia="Times New Roman" w:hAnsi="Times" w:cs="Times"/>
          <w:sz w:val="24"/>
          <w:szCs w:val="24"/>
          <w:lang w:eastAsia="hu-HU"/>
        </w:rPr>
        <w:t>körülmény fennállása esetén, é</w:t>
      </w:r>
      <w:r w:rsidR="00F56040" w:rsidRPr="0080363F">
        <w:rPr>
          <w:rFonts w:ascii="Times" w:eastAsia="Times New Roman" w:hAnsi="Times" w:cs="Times"/>
          <w:sz w:val="24"/>
          <w:szCs w:val="24"/>
          <w:lang w:eastAsia="hu-HU"/>
        </w:rPr>
        <w:t>vente legfeljebb</w:t>
      </w:r>
      <w:r w:rsidR="002C7294" w:rsidRPr="0080363F">
        <w:rPr>
          <w:rFonts w:ascii="Times" w:eastAsia="Times New Roman" w:hAnsi="Times" w:cs="Times"/>
          <w:sz w:val="24"/>
          <w:szCs w:val="24"/>
          <w:lang w:eastAsia="hu-HU"/>
        </w:rPr>
        <w:t xml:space="preserve"> két alkalommal</w:t>
      </w:r>
      <w:r w:rsidR="00F56040" w:rsidRPr="0080363F">
        <w:rPr>
          <w:rFonts w:ascii="Times" w:eastAsia="Times New Roman" w:hAnsi="Times" w:cs="Times"/>
          <w:sz w:val="24"/>
          <w:szCs w:val="24"/>
          <w:lang w:eastAsia="hu-HU"/>
        </w:rPr>
        <w:t xml:space="preserve"> </w:t>
      </w:r>
      <w:r w:rsidR="00F56040" w:rsidRPr="0080363F">
        <w:rPr>
          <w:rFonts w:ascii="Times" w:eastAsia="Times New Roman" w:hAnsi="Times" w:cs="Times"/>
          <w:b/>
          <w:sz w:val="24"/>
          <w:szCs w:val="24"/>
          <w:lang w:eastAsia="hu-HU"/>
        </w:rPr>
        <w:t>rendkívüli települési támogatásban</w:t>
      </w:r>
      <w:r w:rsidR="00F56040" w:rsidRPr="0080363F">
        <w:rPr>
          <w:rFonts w:ascii="Times" w:eastAsia="Times New Roman" w:hAnsi="Times" w:cs="Times"/>
          <w:sz w:val="24"/>
          <w:szCs w:val="24"/>
          <w:lang w:eastAsia="hu-HU"/>
        </w:rPr>
        <w:t xml:space="preserve"> lehet részesíteni azokat a személyeket is, akik alkalmanként jelentkező</w:t>
      </w:r>
      <w:r w:rsidR="002C7294" w:rsidRPr="0080363F">
        <w:rPr>
          <w:rFonts w:ascii="Times" w:eastAsia="Times New Roman" w:hAnsi="Times" w:cs="Times"/>
          <w:sz w:val="24"/>
          <w:szCs w:val="24"/>
          <w:lang w:eastAsia="hu-HU"/>
        </w:rPr>
        <w:t xml:space="preserve">, nem várt többletkiadások, </w:t>
      </w:r>
      <w:r w:rsidR="00F56040" w:rsidRPr="0080363F">
        <w:rPr>
          <w:rFonts w:ascii="Times" w:eastAsia="Times New Roman" w:hAnsi="Times" w:cs="Times"/>
          <w:sz w:val="24"/>
          <w:szCs w:val="24"/>
          <w:lang w:eastAsia="hu-HU"/>
        </w:rPr>
        <w:t>különösen</w:t>
      </w:r>
      <w:r w:rsidR="002C7294" w:rsidRPr="0080363F">
        <w:rPr>
          <w:rFonts w:ascii="Times" w:eastAsia="Times New Roman" w:hAnsi="Times" w:cs="Times"/>
          <w:sz w:val="24"/>
          <w:szCs w:val="24"/>
          <w:lang w:eastAsia="hu-HU"/>
        </w:rPr>
        <w:t>:</w:t>
      </w:r>
    </w:p>
    <w:p w:rsidR="002C7294" w:rsidRPr="0080363F" w:rsidRDefault="00950F21" w:rsidP="002C7294">
      <w:pPr>
        <w:pStyle w:val="Listaszerbekezds"/>
        <w:numPr>
          <w:ilvl w:val="0"/>
          <w:numId w:val="1"/>
        </w:numPr>
        <w:spacing w:after="20" w:line="240" w:lineRule="auto"/>
        <w:jc w:val="both"/>
        <w:rPr>
          <w:rFonts w:ascii="Times" w:eastAsia="Times New Roman" w:hAnsi="Times" w:cs="Times"/>
          <w:sz w:val="24"/>
          <w:szCs w:val="24"/>
          <w:lang w:eastAsia="hu-HU"/>
        </w:rPr>
      </w:pPr>
      <w:r w:rsidRPr="0080363F">
        <w:rPr>
          <w:rFonts w:ascii="Times" w:eastAsia="Times New Roman" w:hAnsi="Times" w:cs="Times"/>
          <w:sz w:val="24"/>
          <w:szCs w:val="24"/>
          <w:lang w:eastAsia="hu-HU"/>
        </w:rPr>
        <w:t xml:space="preserve">súlyos, illetve tartós </w:t>
      </w:r>
      <w:r w:rsidR="002C7294" w:rsidRPr="0080363F">
        <w:rPr>
          <w:rFonts w:ascii="Times" w:eastAsia="Times New Roman" w:hAnsi="Times" w:cs="Times"/>
          <w:sz w:val="24"/>
          <w:szCs w:val="24"/>
          <w:lang w:eastAsia="hu-HU"/>
        </w:rPr>
        <w:t>betegséghez,</w:t>
      </w:r>
    </w:p>
    <w:p w:rsidR="002C7294" w:rsidRPr="0080363F" w:rsidRDefault="002C7294" w:rsidP="002C7294">
      <w:pPr>
        <w:pStyle w:val="Listaszerbekezds"/>
        <w:numPr>
          <w:ilvl w:val="0"/>
          <w:numId w:val="1"/>
        </w:numPr>
        <w:spacing w:after="20" w:line="240" w:lineRule="auto"/>
        <w:jc w:val="both"/>
        <w:rPr>
          <w:rFonts w:ascii="Times" w:eastAsia="Times New Roman" w:hAnsi="Times" w:cs="Times"/>
          <w:sz w:val="24"/>
          <w:szCs w:val="24"/>
          <w:lang w:eastAsia="hu-HU"/>
        </w:rPr>
      </w:pPr>
      <w:r w:rsidRPr="0080363F">
        <w:rPr>
          <w:rFonts w:ascii="Times" w:eastAsia="Times New Roman" w:hAnsi="Times" w:cs="Times"/>
          <w:sz w:val="24"/>
          <w:szCs w:val="24"/>
          <w:lang w:eastAsia="hu-HU"/>
        </w:rPr>
        <w:t>halálesethez,</w:t>
      </w:r>
    </w:p>
    <w:p w:rsidR="002C7294" w:rsidRPr="0080363F" w:rsidRDefault="00950F21" w:rsidP="002C7294">
      <w:pPr>
        <w:pStyle w:val="Listaszerbekezds"/>
        <w:numPr>
          <w:ilvl w:val="0"/>
          <w:numId w:val="1"/>
        </w:numPr>
        <w:spacing w:after="20" w:line="240" w:lineRule="auto"/>
        <w:jc w:val="both"/>
        <w:rPr>
          <w:rFonts w:ascii="Times" w:eastAsia="Times New Roman" w:hAnsi="Times" w:cs="Times"/>
          <w:sz w:val="24"/>
          <w:szCs w:val="24"/>
          <w:lang w:eastAsia="hu-HU"/>
        </w:rPr>
      </w:pPr>
      <w:r w:rsidRPr="0080363F">
        <w:rPr>
          <w:rFonts w:ascii="Times" w:eastAsia="Times New Roman" w:hAnsi="Times" w:cs="Times"/>
          <w:sz w:val="24"/>
          <w:szCs w:val="24"/>
          <w:lang w:eastAsia="hu-HU"/>
        </w:rPr>
        <w:t xml:space="preserve">jelentős </w:t>
      </w:r>
      <w:r w:rsidR="002C7294" w:rsidRPr="0080363F">
        <w:rPr>
          <w:rFonts w:ascii="Times" w:eastAsia="Times New Roman" w:hAnsi="Times" w:cs="Times"/>
          <w:sz w:val="24"/>
          <w:szCs w:val="24"/>
          <w:lang w:eastAsia="hu-HU"/>
        </w:rPr>
        <w:t>elemi kár elhárításához,</w:t>
      </w:r>
    </w:p>
    <w:p w:rsidR="002C7294" w:rsidRPr="0080363F" w:rsidRDefault="00F56040" w:rsidP="002C7294">
      <w:pPr>
        <w:pStyle w:val="Listaszerbekezds"/>
        <w:numPr>
          <w:ilvl w:val="0"/>
          <w:numId w:val="1"/>
        </w:numPr>
        <w:spacing w:after="20" w:line="240" w:lineRule="auto"/>
        <w:jc w:val="both"/>
        <w:rPr>
          <w:rFonts w:ascii="Times" w:eastAsia="Times New Roman" w:hAnsi="Times" w:cs="Times"/>
          <w:sz w:val="24"/>
          <w:szCs w:val="24"/>
          <w:lang w:eastAsia="hu-HU"/>
        </w:rPr>
      </w:pPr>
      <w:r w:rsidRPr="0080363F">
        <w:rPr>
          <w:rFonts w:ascii="Times" w:eastAsia="Times New Roman" w:hAnsi="Times" w:cs="Times"/>
          <w:sz w:val="24"/>
          <w:szCs w:val="24"/>
          <w:lang w:eastAsia="hu-HU"/>
        </w:rPr>
        <w:t xml:space="preserve">a válsághelyzetben lévő várandós </w:t>
      </w:r>
      <w:r w:rsidR="002C7294" w:rsidRPr="0080363F">
        <w:rPr>
          <w:rFonts w:ascii="Times" w:eastAsia="Times New Roman" w:hAnsi="Times" w:cs="Times"/>
          <w:sz w:val="24"/>
          <w:szCs w:val="24"/>
          <w:lang w:eastAsia="hu-HU"/>
        </w:rPr>
        <w:t>anya gyermekének megtartásához,</w:t>
      </w:r>
    </w:p>
    <w:p w:rsidR="002C7294" w:rsidRPr="0080363F" w:rsidRDefault="002C7294" w:rsidP="002C7294">
      <w:pPr>
        <w:pStyle w:val="Listaszerbekezds"/>
        <w:numPr>
          <w:ilvl w:val="0"/>
          <w:numId w:val="1"/>
        </w:numPr>
        <w:spacing w:after="20" w:line="240" w:lineRule="auto"/>
        <w:jc w:val="both"/>
        <w:rPr>
          <w:rFonts w:ascii="Times" w:eastAsia="Times New Roman" w:hAnsi="Times" w:cs="Times"/>
          <w:sz w:val="24"/>
          <w:szCs w:val="24"/>
          <w:lang w:eastAsia="hu-HU"/>
        </w:rPr>
      </w:pPr>
      <w:r w:rsidRPr="0080363F">
        <w:rPr>
          <w:rFonts w:ascii="Times" w:eastAsia="Times New Roman" w:hAnsi="Times" w:cs="Times"/>
          <w:sz w:val="24"/>
          <w:szCs w:val="24"/>
          <w:lang w:eastAsia="hu-HU"/>
        </w:rPr>
        <w:t>iskoláztatáshoz,</w:t>
      </w:r>
    </w:p>
    <w:p w:rsidR="002C7294" w:rsidRPr="0080363F" w:rsidRDefault="00F56040" w:rsidP="002C7294">
      <w:pPr>
        <w:pStyle w:val="Listaszerbekezds"/>
        <w:numPr>
          <w:ilvl w:val="0"/>
          <w:numId w:val="1"/>
        </w:numPr>
        <w:spacing w:after="20" w:line="240" w:lineRule="auto"/>
        <w:jc w:val="both"/>
        <w:rPr>
          <w:rFonts w:ascii="Times" w:eastAsia="Times New Roman" w:hAnsi="Times" w:cs="Times"/>
          <w:sz w:val="24"/>
          <w:szCs w:val="24"/>
          <w:lang w:eastAsia="hu-HU"/>
        </w:rPr>
      </w:pPr>
      <w:r w:rsidRPr="0080363F">
        <w:rPr>
          <w:rFonts w:ascii="Times" w:eastAsia="Times New Roman" w:hAnsi="Times" w:cs="Times"/>
          <w:sz w:val="24"/>
          <w:szCs w:val="24"/>
          <w:lang w:eastAsia="hu-HU"/>
        </w:rPr>
        <w:t>a nevelésbe vett gyermek család</w:t>
      </w:r>
      <w:r w:rsidR="002C7294" w:rsidRPr="0080363F">
        <w:rPr>
          <w:rFonts w:ascii="Times" w:eastAsia="Times New Roman" w:hAnsi="Times" w:cs="Times"/>
          <w:sz w:val="24"/>
          <w:szCs w:val="24"/>
          <w:lang w:eastAsia="hu-HU"/>
        </w:rPr>
        <w:t>jával való kapcsolattartásához,</w:t>
      </w:r>
    </w:p>
    <w:p w:rsidR="002C7294" w:rsidRPr="0080363F" w:rsidRDefault="00F56040" w:rsidP="002C7294">
      <w:pPr>
        <w:pStyle w:val="Listaszerbekezds"/>
        <w:numPr>
          <w:ilvl w:val="0"/>
          <w:numId w:val="1"/>
        </w:numPr>
        <w:spacing w:after="20" w:line="240" w:lineRule="auto"/>
        <w:jc w:val="both"/>
        <w:rPr>
          <w:rFonts w:ascii="Times" w:eastAsia="Times New Roman" w:hAnsi="Times" w:cs="Times"/>
          <w:sz w:val="24"/>
          <w:szCs w:val="24"/>
          <w:lang w:eastAsia="hu-HU"/>
        </w:rPr>
      </w:pPr>
      <w:r w:rsidRPr="0080363F">
        <w:rPr>
          <w:rFonts w:ascii="Times" w:eastAsia="Times New Roman" w:hAnsi="Times" w:cs="Times"/>
          <w:sz w:val="24"/>
          <w:szCs w:val="24"/>
          <w:lang w:eastAsia="hu-HU"/>
        </w:rPr>
        <w:t>a gyermek családba való v</w:t>
      </w:r>
      <w:r w:rsidR="002C7294" w:rsidRPr="0080363F">
        <w:rPr>
          <w:rFonts w:ascii="Times" w:eastAsia="Times New Roman" w:hAnsi="Times" w:cs="Times"/>
          <w:sz w:val="24"/>
          <w:szCs w:val="24"/>
          <w:lang w:eastAsia="hu-HU"/>
        </w:rPr>
        <w:t>isszakerülésének elősegítéséhez kapcsolódó kiadások</w:t>
      </w:r>
    </w:p>
    <w:p w:rsidR="002C7294" w:rsidRPr="0080363F" w:rsidRDefault="002C7294" w:rsidP="00F56040">
      <w:pPr>
        <w:spacing w:after="20" w:line="240" w:lineRule="auto"/>
        <w:jc w:val="both"/>
        <w:rPr>
          <w:rFonts w:ascii="Times" w:eastAsia="Times New Roman" w:hAnsi="Times" w:cs="Times"/>
          <w:sz w:val="24"/>
          <w:szCs w:val="24"/>
          <w:lang w:eastAsia="hu-HU"/>
        </w:rPr>
      </w:pPr>
      <w:proofErr w:type="gramStart"/>
      <w:r w:rsidRPr="0080363F">
        <w:rPr>
          <w:rFonts w:ascii="Times" w:eastAsia="Times New Roman" w:hAnsi="Times" w:cs="Times"/>
          <w:sz w:val="24"/>
          <w:szCs w:val="24"/>
          <w:lang w:eastAsia="hu-HU"/>
        </w:rPr>
        <w:t>felmerülése</w:t>
      </w:r>
      <w:proofErr w:type="gramEnd"/>
      <w:r w:rsidRPr="0080363F">
        <w:rPr>
          <w:rFonts w:ascii="Times" w:eastAsia="Times New Roman" w:hAnsi="Times" w:cs="Times"/>
          <w:sz w:val="24"/>
          <w:szCs w:val="24"/>
          <w:lang w:eastAsia="hu-HU"/>
        </w:rPr>
        <w:t xml:space="preserve"> miatt anyagi segítségre szorulnak.</w:t>
      </w:r>
    </w:p>
    <w:p w:rsidR="00072585" w:rsidRPr="0080363F" w:rsidRDefault="00072585" w:rsidP="00F56040">
      <w:pPr>
        <w:spacing w:after="20" w:line="240" w:lineRule="auto"/>
        <w:jc w:val="both"/>
        <w:rPr>
          <w:rFonts w:ascii="Times" w:eastAsia="Times New Roman" w:hAnsi="Times" w:cs="Times"/>
          <w:sz w:val="24"/>
          <w:szCs w:val="24"/>
          <w:lang w:eastAsia="hu-HU"/>
        </w:rPr>
      </w:pPr>
    </w:p>
    <w:p w:rsidR="00F56040" w:rsidRPr="0080363F" w:rsidRDefault="00072585" w:rsidP="00F56040">
      <w:pPr>
        <w:spacing w:after="20" w:line="240" w:lineRule="auto"/>
        <w:jc w:val="both"/>
        <w:rPr>
          <w:rFonts w:ascii="Times" w:eastAsia="Times New Roman" w:hAnsi="Times" w:cs="Times"/>
          <w:sz w:val="24"/>
          <w:szCs w:val="24"/>
          <w:lang w:eastAsia="hu-HU"/>
        </w:rPr>
      </w:pPr>
      <w:r w:rsidRPr="0080363F">
        <w:rPr>
          <w:rFonts w:ascii="Times" w:eastAsia="Times New Roman" w:hAnsi="Times" w:cs="Times"/>
          <w:sz w:val="24"/>
          <w:szCs w:val="24"/>
          <w:lang w:eastAsia="hu-HU"/>
        </w:rPr>
        <w:t xml:space="preserve">(2) </w:t>
      </w:r>
      <w:r w:rsidR="002C7294" w:rsidRPr="0080363F">
        <w:rPr>
          <w:rFonts w:ascii="Times" w:eastAsia="Times New Roman" w:hAnsi="Times" w:cs="Times"/>
          <w:sz w:val="24"/>
          <w:szCs w:val="24"/>
          <w:lang w:eastAsia="hu-HU"/>
        </w:rPr>
        <w:t>A</w:t>
      </w:r>
      <w:r w:rsidRPr="0080363F">
        <w:rPr>
          <w:rFonts w:ascii="Times" w:eastAsia="Times New Roman" w:hAnsi="Times" w:cs="Times"/>
          <w:sz w:val="24"/>
          <w:szCs w:val="24"/>
          <w:lang w:eastAsia="hu-HU"/>
        </w:rPr>
        <w:t>z</w:t>
      </w:r>
      <w:r w:rsidR="002C7294" w:rsidRPr="0080363F">
        <w:rPr>
          <w:rFonts w:ascii="Times" w:eastAsia="Times New Roman" w:hAnsi="Times" w:cs="Times"/>
          <w:sz w:val="24"/>
          <w:szCs w:val="24"/>
          <w:lang w:eastAsia="hu-HU"/>
        </w:rPr>
        <w:t xml:space="preserve"> (</w:t>
      </w:r>
      <w:r w:rsidRPr="0080363F">
        <w:rPr>
          <w:rFonts w:ascii="Times" w:eastAsia="Times New Roman" w:hAnsi="Times" w:cs="Times"/>
          <w:sz w:val="24"/>
          <w:szCs w:val="24"/>
          <w:lang w:eastAsia="hu-HU"/>
        </w:rPr>
        <w:t>1</w:t>
      </w:r>
      <w:r w:rsidR="002C7294" w:rsidRPr="0080363F">
        <w:rPr>
          <w:rFonts w:ascii="Times" w:eastAsia="Times New Roman" w:hAnsi="Times" w:cs="Times"/>
          <w:sz w:val="24"/>
          <w:szCs w:val="24"/>
          <w:lang w:eastAsia="hu-HU"/>
        </w:rPr>
        <w:t>) bekezdésben foglalt támogatás feltétel</w:t>
      </w:r>
      <w:r w:rsidR="00F56040" w:rsidRPr="0080363F">
        <w:rPr>
          <w:rFonts w:ascii="Times" w:eastAsia="Times New Roman" w:hAnsi="Times" w:cs="Times"/>
          <w:sz w:val="24"/>
          <w:szCs w:val="24"/>
          <w:lang w:eastAsia="hu-HU"/>
        </w:rPr>
        <w:t xml:space="preserve">e, hogy </w:t>
      </w:r>
      <w:r w:rsidRPr="0080363F">
        <w:rPr>
          <w:rFonts w:ascii="Times" w:eastAsia="Times New Roman" w:hAnsi="Times" w:cs="Times"/>
          <w:sz w:val="24"/>
          <w:szCs w:val="24"/>
          <w:lang w:eastAsia="hu-HU"/>
        </w:rPr>
        <w:t>a kérelmező egy főre számított havi családi jövedelme nem haladja meg az öregségi nyugdíj mindenkori legkisebb összegének 200 %-át.</w:t>
      </w:r>
    </w:p>
    <w:p w:rsidR="00F56040" w:rsidRPr="0080363F" w:rsidRDefault="00F56040" w:rsidP="00F56040">
      <w:pPr>
        <w:spacing w:after="20" w:line="240" w:lineRule="auto"/>
        <w:jc w:val="both"/>
        <w:rPr>
          <w:rFonts w:ascii="Times" w:eastAsia="Times New Roman" w:hAnsi="Times" w:cs="Times"/>
          <w:sz w:val="24"/>
          <w:szCs w:val="24"/>
          <w:lang w:eastAsia="hu-HU"/>
        </w:rPr>
      </w:pPr>
    </w:p>
    <w:p w:rsidR="00B04E1F" w:rsidRPr="0080363F" w:rsidRDefault="00B04E1F" w:rsidP="00B04E1F">
      <w:pPr>
        <w:spacing w:after="20" w:line="240" w:lineRule="auto"/>
        <w:jc w:val="center"/>
        <w:rPr>
          <w:rFonts w:ascii="Times" w:eastAsia="Times New Roman" w:hAnsi="Times" w:cs="Times"/>
          <w:sz w:val="24"/>
          <w:szCs w:val="24"/>
          <w:lang w:eastAsia="hu-HU"/>
        </w:rPr>
      </w:pPr>
      <w:r w:rsidRPr="0080363F">
        <w:rPr>
          <w:rFonts w:ascii="Times" w:eastAsia="Times New Roman" w:hAnsi="Times" w:cs="Times"/>
          <w:sz w:val="24"/>
          <w:szCs w:val="24"/>
          <w:lang w:eastAsia="hu-HU"/>
        </w:rPr>
        <w:t>A települési támogatás nevesített esetei</w:t>
      </w:r>
    </w:p>
    <w:p w:rsidR="00B04E1F" w:rsidRPr="0080363F" w:rsidRDefault="00B04E1F" w:rsidP="00F56040">
      <w:pPr>
        <w:spacing w:after="20" w:line="240" w:lineRule="auto"/>
        <w:jc w:val="both"/>
        <w:rPr>
          <w:rFonts w:ascii="Times" w:eastAsia="Times New Roman" w:hAnsi="Times" w:cs="Times"/>
          <w:sz w:val="24"/>
          <w:szCs w:val="24"/>
          <w:lang w:eastAsia="hu-HU"/>
        </w:rPr>
      </w:pPr>
    </w:p>
    <w:p w:rsidR="00F56040" w:rsidRPr="0080363F" w:rsidRDefault="00B04E1F" w:rsidP="00F56040">
      <w:pPr>
        <w:spacing w:after="20" w:line="240" w:lineRule="auto"/>
        <w:jc w:val="both"/>
        <w:rPr>
          <w:rFonts w:ascii="Times" w:eastAsia="Times New Roman" w:hAnsi="Times" w:cs="Times"/>
          <w:sz w:val="24"/>
          <w:szCs w:val="24"/>
          <w:lang w:eastAsia="hu-HU"/>
        </w:rPr>
      </w:pPr>
      <w:r w:rsidRPr="0080363F">
        <w:rPr>
          <w:rFonts w:ascii="Times" w:eastAsia="Times New Roman" w:hAnsi="Times" w:cs="Times"/>
          <w:b/>
          <w:sz w:val="24"/>
          <w:szCs w:val="24"/>
          <w:lang w:eastAsia="hu-HU"/>
        </w:rPr>
        <w:t>7. §</w:t>
      </w:r>
      <w:r w:rsidRPr="0080363F">
        <w:rPr>
          <w:rFonts w:ascii="Times" w:eastAsia="Times New Roman" w:hAnsi="Times" w:cs="Times"/>
          <w:sz w:val="24"/>
          <w:szCs w:val="24"/>
          <w:lang w:eastAsia="hu-HU"/>
        </w:rPr>
        <w:t xml:space="preserve"> </w:t>
      </w:r>
      <w:r w:rsidR="00F56040" w:rsidRPr="0080363F">
        <w:rPr>
          <w:rFonts w:ascii="Times" w:eastAsia="Times New Roman" w:hAnsi="Times" w:cs="Times"/>
          <w:sz w:val="24"/>
          <w:szCs w:val="24"/>
          <w:lang w:eastAsia="hu-HU"/>
        </w:rPr>
        <w:t>A gyermekek iskoláztatásához kapcsolódó egyszeri költségek, elsősorban a tankönyvek árának megfizetéséhez való hozzájárulásként beiskolázási rendkívüli települési támogatás nyújtható</w:t>
      </w:r>
      <w:r w:rsidR="00072585" w:rsidRPr="0080363F">
        <w:rPr>
          <w:rFonts w:ascii="Times" w:eastAsia="Times New Roman" w:hAnsi="Times" w:cs="Times"/>
          <w:sz w:val="24"/>
          <w:szCs w:val="24"/>
          <w:lang w:eastAsia="hu-HU"/>
        </w:rPr>
        <w:t>.</w:t>
      </w:r>
    </w:p>
    <w:p w:rsidR="00F56040" w:rsidRPr="0080363F" w:rsidRDefault="00F56040" w:rsidP="00F56040">
      <w:pPr>
        <w:spacing w:after="20" w:line="240" w:lineRule="auto"/>
        <w:jc w:val="both"/>
        <w:rPr>
          <w:rFonts w:ascii="Times" w:eastAsia="Times New Roman" w:hAnsi="Times" w:cs="Times"/>
          <w:sz w:val="24"/>
          <w:szCs w:val="24"/>
          <w:lang w:eastAsia="hu-HU"/>
        </w:rPr>
      </w:pPr>
    </w:p>
    <w:p w:rsidR="00172804" w:rsidRPr="0080363F" w:rsidRDefault="00172804" w:rsidP="00072585">
      <w:pPr>
        <w:spacing w:after="0" w:line="240" w:lineRule="auto"/>
        <w:rPr>
          <w:rFonts w:ascii="Times New Roman" w:eastAsia="Times New Roman" w:hAnsi="Times New Roman" w:cs="Times New Roman"/>
          <w:strike/>
          <w:sz w:val="24"/>
          <w:szCs w:val="24"/>
          <w:lang w:eastAsia="hu-HU"/>
        </w:rPr>
      </w:pPr>
    </w:p>
    <w:p w:rsidR="00172804" w:rsidRPr="0080363F" w:rsidRDefault="00B04E1F" w:rsidP="00B04E1F">
      <w:pPr>
        <w:spacing w:after="20" w:line="240" w:lineRule="auto"/>
        <w:jc w:val="both"/>
        <w:rPr>
          <w:rFonts w:ascii="Times" w:eastAsia="Times New Roman" w:hAnsi="Times" w:cs="Times"/>
          <w:sz w:val="24"/>
          <w:szCs w:val="24"/>
          <w:lang w:eastAsia="hu-HU"/>
        </w:rPr>
      </w:pPr>
      <w:r w:rsidRPr="0080363F">
        <w:rPr>
          <w:rFonts w:ascii="Times" w:eastAsia="Times New Roman" w:hAnsi="Times" w:cs="Times"/>
          <w:b/>
          <w:sz w:val="24"/>
          <w:szCs w:val="24"/>
          <w:lang w:eastAsia="hu-HU"/>
        </w:rPr>
        <w:t>8. §</w:t>
      </w:r>
      <w:r w:rsidRPr="0080363F">
        <w:rPr>
          <w:rFonts w:ascii="Times" w:eastAsia="Times New Roman" w:hAnsi="Times" w:cs="Times"/>
          <w:sz w:val="24"/>
          <w:szCs w:val="24"/>
          <w:lang w:eastAsia="hu-HU"/>
        </w:rPr>
        <w:t xml:space="preserve"> </w:t>
      </w:r>
      <w:r w:rsidR="000B3382" w:rsidRPr="0080363F">
        <w:rPr>
          <w:rFonts w:ascii="Times" w:eastAsia="Times New Roman" w:hAnsi="Times" w:cs="Times"/>
          <w:sz w:val="24"/>
          <w:szCs w:val="24"/>
          <w:lang w:eastAsia="hu-HU"/>
        </w:rPr>
        <w:t xml:space="preserve">(1) </w:t>
      </w:r>
      <w:r w:rsidR="00172804" w:rsidRPr="0080363F">
        <w:rPr>
          <w:rFonts w:ascii="Times" w:eastAsia="Times New Roman" w:hAnsi="Times" w:cs="Times"/>
          <w:sz w:val="24"/>
          <w:szCs w:val="24"/>
          <w:lang w:eastAsia="hu-HU"/>
        </w:rPr>
        <w:t xml:space="preserve">A szülőt a </w:t>
      </w:r>
      <w:r w:rsidR="00172804" w:rsidRPr="0080363F">
        <w:rPr>
          <w:rFonts w:ascii="Times" w:eastAsia="Times New Roman" w:hAnsi="Times" w:cs="Times"/>
          <w:b/>
          <w:sz w:val="24"/>
          <w:szCs w:val="24"/>
          <w:lang w:eastAsia="hu-HU"/>
        </w:rPr>
        <w:t>gyermek megszületését</w:t>
      </w:r>
      <w:r w:rsidR="00DF1C00" w:rsidRPr="0080363F">
        <w:rPr>
          <w:rFonts w:ascii="Times" w:eastAsia="Times New Roman" w:hAnsi="Times" w:cs="Times"/>
          <w:sz w:val="24"/>
          <w:szCs w:val="24"/>
          <w:lang w:eastAsia="hu-HU"/>
        </w:rPr>
        <w:t xml:space="preserve"> követő 3</w:t>
      </w:r>
      <w:r w:rsidR="00172804" w:rsidRPr="0080363F">
        <w:rPr>
          <w:rFonts w:ascii="Times" w:eastAsia="Times New Roman" w:hAnsi="Times" w:cs="Times"/>
          <w:sz w:val="24"/>
          <w:szCs w:val="24"/>
          <w:lang w:eastAsia="hu-HU"/>
        </w:rPr>
        <w:t xml:space="preserve"> hónapon belül benyújtott </w:t>
      </w:r>
      <w:r w:rsidR="008D1D6D" w:rsidRPr="0080363F">
        <w:rPr>
          <w:rFonts w:ascii="Times" w:eastAsia="Times New Roman" w:hAnsi="Times" w:cs="Times"/>
          <w:sz w:val="24"/>
          <w:szCs w:val="24"/>
          <w:lang w:eastAsia="hu-HU"/>
        </w:rPr>
        <w:t>kérelmére gyermekenként 2</w:t>
      </w:r>
      <w:r w:rsidR="00172804" w:rsidRPr="0080363F">
        <w:rPr>
          <w:rFonts w:ascii="Times" w:eastAsia="Times New Roman" w:hAnsi="Times" w:cs="Times"/>
          <w:sz w:val="24"/>
          <w:szCs w:val="24"/>
          <w:lang w:eastAsia="hu-HU"/>
        </w:rPr>
        <w:t>0.000 Ft rendkívüli települési támogatás illeti meg, ha a családban az egy főre számított havi jövedelem nem haladja meg az öregségi</w:t>
      </w:r>
      <w:r w:rsidR="00072585" w:rsidRPr="0080363F">
        <w:rPr>
          <w:rFonts w:ascii="Times" w:eastAsia="Times New Roman" w:hAnsi="Times" w:cs="Times"/>
          <w:sz w:val="24"/>
          <w:szCs w:val="24"/>
          <w:lang w:eastAsia="hu-HU"/>
        </w:rPr>
        <w:t xml:space="preserve"> nyugdíj legkisebb összegének 30</w:t>
      </w:r>
      <w:r w:rsidR="00172804" w:rsidRPr="0080363F">
        <w:rPr>
          <w:rFonts w:ascii="Times" w:eastAsia="Times New Roman" w:hAnsi="Times" w:cs="Times"/>
          <w:sz w:val="24"/>
          <w:szCs w:val="24"/>
          <w:lang w:eastAsia="hu-HU"/>
        </w:rPr>
        <w:t>0%-át.  </w:t>
      </w:r>
    </w:p>
    <w:p w:rsidR="00064AB9" w:rsidRPr="0080363F" w:rsidRDefault="00064AB9" w:rsidP="00B04E1F">
      <w:pPr>
        <w:spacing w:after="20" w:line="240" w:lineRule="auto"/>
        <w:jc w:val="both"/>
        <w:rPr>
          <w:rFonts w:ascii="Times" w:eastAsia="Times New Roman" w:hAnsi="Times" w:cs="Times"/>
          <w:sz w:val="24"/>
          <w:szCs w:val="24"/>
          <w:lang w:eastAsia="hu-HU"/>
        </w:rPr>
      </w:pPr>
    </w:p>
    <w:p w:rsidR="00064AB9" w:rsidRPr="0080363F" w:rsidRDefault="00064AB9" w:rsidP="00B04E1F">
      <w:pPr>
        <w:spacing w:after="20" w:line="240" w:lineRule="auto"/>
        <w:jc w:val="both"/>
        <w:rPr>
          <w:rFonts w:ascii="Times" w:eastAsia="Times New Roman" w:hAnsi="Times" w:cs="Times"/>
          <w:sz w:val="24"/>
          <w:szCs w:val="24"/>
          <w:lang w:eastAsia="hu-HU"/>
        </w:rPr>
      </w:pPr>
      <w:r w:rsidRPr="0080363F">
        <w:rPr>
          <w:rFonts w:ascii="Times" w:eastAsia="Times New Roman" w:hAnsi="Times" w:cs="Times"/>
          <w:sz w:val="24"/>
          <w:szCs w:val="24"/>
          <w:lang w:eastAsia="hu-HU"/>
        </w:rPr>
        <w:t>(2) A támogatás csak utólagosan, a (3) bekezdés szerinti beszerzések igazolását követően folyósítható. Csak egyik szülő, elsődlegesen a gyermeket egyedül gondozó személy jogosult felvenni e támogatást.</w:t>
      </w:r>
    </w:p>
    <w:p w:rsidR="0095336A" w:rsidRPr="0080363F" w:rsidRDefault="0095336A" w:rsidP="00B04E1F">
      <w:pPr>
        <w:spacing w:after="20" w:line="240" w:lineRule="auto"/>
        <w:jc w:val="both"/>
        <w:rPr>
          <w:rFonts w:ascii="Times" w:eastAsia="Times New Roman" w:hAnsi="Times" w:cs="Times"/>
          <w:sz w:val="24"/>
          <w:szCs w:val="24"/>
          <w:lang w:eastAsia="hu-HU"/>
        </w:rPr>
      </w:pPr>
    </w:p>
    <w:p w:rsidR="000B3382" w:rsidRPr="0080363F" w:rsidRDefault="00064AB9" w:rsidP="00B04E1F">
      <w:pPr>
        <w:spacing w:after="20" w:line="240" w:lineRule="auto"/>
        <w:jc w:val="both"/>
        <w:rPr>
          <w:rFonts w:ascii="Times" w:eastAsia="Times New Roman" w:hAnsi="Times" w:cs="Times"/>
          <w:sz w:val="24"/>
          <w:szCs w:val="24"/>
          <w:lang w:eastAsia="hu-HU"/>
        </w:rPr>
      </w:pPr>
      <w:r w:rsidRPr="0080363F">
        <w:rPr>
          <w:rFonts w:ascii="Times" w:eastAsia="Times New Roman" w:hAnsi="Times" w:cs="Times"/>
          <w:sz w:val="24"/>
          <w:szCs w:val="24"/>
          <w:lang w:eastAsia="hu-HU"/>
        </w:rPr>
        <w:t>(3</w:t>
      </w:r>
      <w:r w:rsidR="000B3382" w:rsidRPr="0080363F">
        <w:rPr>
          <w:rFonts w:ascii="Times" w:eastAsia="Times New Roman" w:hAnsi="Times" w:cs="Times"/>
          <w:sz w:val="24"/>
          <w:szCs w:val="24"/>
          <w:lang w:eastAsia="hu-HU"/>
        </w:rPr>
        <w:t xml:space="preserve">) Az (1) bekezdés szerinti támogatás </w:t>
      </w:r>
      <w:r w:rsidRPr="0080363F">
        <w:rPr>
          <w:rFonts w:ascii="Times" w:eastAsia="Times New Roman" w:hAnsi="Times" w:cs="Times"/>
          <w:sz w:val="24"/>
          <w:szCs w:val="24"/>
          <w:lang w:eastAsia="hu-HU"/>
        </w:rPr>
        <w:t>feltétele, hogy a kérelmező</w:t>
      </w:r>
      <w:r w:rsidR="008E6247" w:rsidRPr="0080363F">
        <w:rPr>
          <w:rFonts w:ascii="Times" w:eastAsia="Times New Roman" w:hAnsi="Times" w:cs="Times"/>
          <w:sz w:val="24"/>
          <w:szCs w:val="24"/>
          <w:lang w:eastAsia="hu-HU"/>
        </w:rPr>
        <w:t xml:space="preserve"> a gyermekgondozással közvetlen összefüggésbe hozható termékekre</w:t>
      </w:r>
      <w:r w:rsidRPr="0080363F">
        <w:rPr>
          <w:rFonts w:ascii="Times" w:eastAsia="Times New Roman" w:hAnsi="Times" w:cs="Times"/>
          <w:sz w:val="24"/>
          <w:szCs w:val="24"/>
          <w:lang w:eastAsia="hu-HU"/>
        </w:rPr>
        <w:t>, szolgáltatásokra</w:t>
      </w:r>
      <w:r w:rsidR="008E6247" w:rsidRPr="0080363F">
        <w:rPr>
          <w:rFonts w:ascii="Times" w:eastAsia="Times New Roman" w:hAnsi="Times" w:cs="Times"/>
          <w:sz w:val="24"/>
          <w:szCs w:val="24"/>
          <w:lang w:eastAsia="hu-HU"/>
        </w:rPr>
        <w:t xml:space="preserve"> </w:t>
      </w:r>
      <w:r w:rsidRPr="0080363F">
        <w:rPr>
          <w:rFonts w:ascii="Times" w:eastAsia="Times New Roman" w:hAnsi="Times" w:cs="Times"/>
          <w:sz w:val="24"/>
          <w:szCs w:val="24"/>
          <w:lang w:eastAsia="hu-HU"/>
        </w:rPr>
        <w:t>vonatkozó, a kérelem benyújtását követő 60 napon belüli anyagi ráfordítást számlákkal igazoljon.</w:t>
      </w:r>
    </w:p>
    <w:p w:rsidR="00B04E1F" w:rsidRPr="0080363F" w:rsidRDefault="00B04E1F" w:rsidP="00B04E1F">
      <w:pPr>
        <w:spacing w:after="20" w:line="240" w:lineRule="auto"/>
        <w:jc w:val="both"/>
        <w:rPr>
          <w:rFonts w:ascii="Times" w:eastAsia="Times New Roman" w:hAnsi="Times" w:cs="Times"/>
          <w:strike/>
          <w:sz w:val="24"/>
          <w:szCs w:val="24"/>
          <w:lang w:eastAsia="hu-HU"/>
        </w:rPr>
      </w:pPr>
    </w:p>
    <w:p w:rsidR="00172804" w:rsidRPr="0080363F" w:rsidRDefault="00172804" w:rsidP="00B04E1F">
      <w:pPr>
        <w:spacing w:after="20" w:line="240" w:lineRule="auto"/>
        <w:jc w:val="both"/>
        <w:rPr>
          <w:rFonts w:ascii="Times" w:eastAsia="Times New Roman" w:hAnsi="Times" w:cs="Times"/>
          <w:sz w:val="24"/>
          <w:szCs w:val="24"/>
          <w:lang w:eastAsia="hu-HU"/>
        </w:rPr>
      </w:pPr>
    </w:p>
    <w:p w:rsidR="00172804" w:rsidRPr="003E60AB" w:rsidRDefault="00B04E1F" w:rsidP="002A111C">
      <w:pPr>
        <w:spacing w:after="0"/>
        <w:jc w:val="both"/>
        <w:rPr>
          <w:rFonts w:ascii="Times" w:eastAsia="Times New Roman" w:hAnsi="Times" w:cs="Times"/>
          <w:sz w:val="24"/>
          <w:szCs w:val="24"/>
          <w:lang w:eastAsia="hu-HU"/>
        </w:rPr>
      </w:pPr>
      <w:r w:rsidRPr="0080363F">
        <w:rPr>
          <w:rFonts w:ascii="Times" w:eastAsia="Times New Roman" w:hAnsi="Times" w:cs="Times"/>
          <w:b/>
          <w:sz w:val="24"/>
          <w:szCs w:val="24"/>
          <w:lang w:eastAsia="hu-HU"/>
        </w:rPr>
        <w:t>9. §</w:t>
      </w:r>
      <w:r w:rsidRPr="0080363F">
        <w:rPr>
          <w:rFonts w:ascii="Times" w:eastAsia="Times New Roman" w:hAnsi="Times" w:cs="Times"/>
          <w:sz w:val="24"/>
          <w:szCs w:val="24"/>
          <w:lang w:eastAsia="hu-HU"/>
        </w:rPr>
        <w:t xml:space="preserve"> </w:t>
      </w:r>
      <w:r w:rsidR="00172804" w:rsidRPr="0080363F">
        <w:rPr>
          <w:rFonts w:ascii="Times" w:eastAsia="Times New Roman" w:hAnsi="Times" w:cs="Times"/>
          <w:sz w:val="24"/>
          <w:szCs w:val="24"/>
          <w:lang w:eastAsia="hu-HU"/>
        </w:rPr>
        <w:t xml:space="preserve">(1) Az elhunyt személy eltemettetésének költségeihez való hozzájárulásként rendkívüli települési támogatás (a továbbiakban: </w:t>
      </w:r>
      <w:r w:rsidR="00172804" w:rsidRPr="0080363F">
        <w:rPr>
          <w:rFonts w:ascii="Times" w:eastAsia="Times New Roman" w:hAnsi="Times" w:cs="Times"/>
          <w:b/>
          <w:sz w:val="24"/>
          <w:szCs w:val="24"/>
          <w:lang w:eastAsia="hu-HU"/>
        </w:rPr>
        <w:t>temetési támogatás</w:t>
      </w:r>
      <w:r w:rsidR="00172804" w:rsidRPr="0080363F">
        <w:rPr>
          <w:rFonts w:ascii="Times" w:eastAsia="Times New Roman" w:hAnsi="Times" w:cs="Times"/>
          <w:sz w:val="24"/>
          <w:szCs w:val="24"/>
          <w:lang w:eastAsia="hu-HU"/>
        </w:rPr>
        <w:t>) nyújtható annak, aki a meghalt személy eltemettetéséről gondoskodott, ha a temetési költségek viselésére a saját, illetve családja létfenntartása veszélyeztetése nélkül nem képes</w:t>
      </w:r>
      <w:r w:rsidR="00172804" w:rsidRPr="003E60AB">
        <w:rPr>
          <w:rFonts w:ascii="Times" w:eastAsia="Times New Roman" w:hAnsi="Times" w:cs="Times"/>
          <w:sz w:val="24"/>
          <w:szCs w:val="24"/>
          <w:lang w:eastAsia="hu-HU"/>
        </w:rPr>
        <w:t>. Létfenntartást veszélyeztet a temetési költségek viselése, amennyiben az eltemettető családjában az egy főre jutó havi jövedelem nem haladja meg az öregségi nyugdíj mindenkori legkisebb összegéne</w:t>
      </w:r>
      <w:r w:rsidR="00F9017C" w:rsidRPr="003E60AB">
        <w:rPr>
          <w:rFonts w:ascii="Times" w:eastAsia="Times New Roman" w:hAnsi="Times" w:cs="Times"/>
          <w:sz w:val="24"/>
          <w:szCs w:val="24"/>
          <w:lang w:eastAsia="hu-HU"/>
        </w:rPr>
        <w:t>k</w:t>
      </w:r>
      <w:r w:rsidR="0096050A" w:rsidRPr="003E60AB">
        <w:rPr>
          <w:rFonts w:ascii="Times" w:eastAsia="Times New Roman" w:hAnsi="Times" w:cs="Times"/>
          <w:sz w:val="24"/>
          <w:szCs w:val="24"/>
          <w:lang w:eastAsia="hu-HU"/>
        </w:rPr>
        <w:t xml:space="preserve"> 200 %-át, egyedül élő</w:t>
      </w:r>
      <w:r w:rsidR="002A111C" w:rsidRPr="003E60AB">
        <w:rPr>
          <w:rFonts w:ascii="Times" w:eastAsia="Times New Roman" w:hAnsi="Times" w:cs="Times"/>
          <w:sz w:val="24"/>
          <w:szCs w:val="24"/>
          <w:lang w:eastAsia="hu-HU"/>
        </w:rPr>
        <w:t xml:space="preserve">, valamint a gyermekét egyedül nevelő szülő </w:t>
      </w:r>
      <w:r w:rsidR="0096050A" w:rsidRPr="003E60AB">
        <w:rPr>
          <w:rFonts w:ascii="Times" w:eastAsia="Times New Roman" w:hAnsi="Times" w:cs="Times"/>
          <w:sz w:val="24"/>
          <w:szCs w:val="24"/>
          <w:lang w:eastAsia="hu-HU"/>
        </w:rPr>
        <w:t>esetén 25</w:t>
      </w:r>
      <w:r w:rsidR="00172804" w:rsidRPr="003E60AB">
        <w:rPr>
          <w:rFonts w:ascii="Times" w:eastAsia="Times New Roman" w:hAnsi="Times" w:cs="Times"/>
          <w:sz w:val="24"/>
          <w:szCs w:val="24"/>
          <w:lang w:eastAsia="hu-HU"/>
        </w:rPr>
        <w:t>0 %-át.</w:t>
      </w:r>
      <w:r w:rsidR="00941CAA" w:rsidRPr="003E60AB">
        <w:rPr>
          <w:rStyle w:val="Lbjegyzet-hivatkozs"/>
          <w:rFonts w:ascii="Times" w:eastAsia="Times New Roman" w:hAnsi="Times" w:cs="Times"/>
          <w:sz w:val="24"/>
          <w:szCs w:val="24"/>
          <w:lang w:eastAsia="hu-HU"/>
        </w:rPr>
        <w:footnoteReference w:id="2"/>
      </w:r>
    </w:p>
    <w:p w:rsidR="00B04E1F" w:rsidRPr="0080363F" w:rsidRDefault="00B04E1F" w:rsidP="00B04E1F">
      <w:pPr>
        <w:spacing w:after="20" w:line="240" w:lineRule="auto"/>
        <w:jc w:val="both"/>
        <w:rPr>
          <w:rFonts w:ascii="Times" w:eastAsia="Times New Roman" w:hAnsi="Times" w:cs="Times"/>
          <w:sz w:val="24"/>
          <w:szCs w:val="24"/>
          <w:lang w:eastAsia="hu-HU"/>
        </w:rPr>
      </w:pPr>
    </w:p>
    <w:p w:rsidR="00172804" w:rsidRPr="0080363F" w:rsidRDefault="00172804" w:rsidP="00B04E1F">
      <w:pPr>
        <w:spacing w:after="20" w:line="240" w:lineRule="auto"/>
        <w:jc w:val="both"/>
        <w:rPr>
          <w:rFonts w:ascii="Times" w:eastAsia="Times New Roman" w:hAnsi="Times" w:cs="Times"/>
          <w:sz w:val="24"/>
          <w:szCs w:val="24"/>
          <w:lang w:eastAsia="hu-HU"/>
        </w:rPr>
      </w:pPr>
      <w:r w:rsidRPr="0080363F">
        <w:rPr>
          <w:rFonts w:ascii="Times" w:eastAsia="Times New Roman" w:hAnsi="Times" w:cs="Times"/>
          <w:sz w:val="24"/>
          <w:szCs w:val="24"/>
          <w:lang w:eastAsia="hu-HU"/>
        </w:rPr>
        <w:lastRenderedPageBreak/>
        <w:t>(2) A temetési támogatás iránti kérelmet a halále</w:t>
      </w:r>
      <w:r w:rsidR="00322371" w:rsidRPr="0080363F">
        <w:rPr>
          <w:rFonts w:ascii="Times" w:eastAsia="Times New Roman" w:hAnsi="Times" w:cs="Times"/>
          <w:sz w:val="24"/>
          <w:szCs w:val="24"/>
          <w:lang w:eastAsia="hu-HU"/>
        </w:rPr>
        <w:t>set bekövetkezésétől számított 6</w:t>
      </w:r>
      <w:r w:rsidRPr="0080363F">
        <w:rPr>
          <w:rFonts w:ascii="Times" w:eastAsia="Times New Roman" w:hAnsi="Times" w:cs="Times"/>
          <w:sz w:val="24"/>
          <w:szCs w:val="24"/>
          <w:lang w:eastAsia="hu-HU"/>
        </w:rPr>
        <w:t>0 napon belül</w:t>
      </w:r>
      <w:r w:rsidR="00322371" w:rsidRPr="0080363F">
        <w:rPr>
          <w:rFonts w:ascii="Times" w:eastAsia="Times New Roman" w:hAnsi="Times" w:cs="Times"/>
          <w:sz w:val="24"/>
          <w:szCs w:val="24"/>
          <w:lang w:eastAsia="hu-HU"/>
        </w:rPr>
        <w:t>, igazolási kérelemmel 6 hónapon belül</w:t>
      </w:r>
      <w:r w:rsidRPr="0080363F">
        <w:rPr>
          <w:rFonts w:ascii="Times" w:eastAsia="Times New Roman" w:hAnsi="Times" w:cs="Times"/>
          <w:sz w:val="24"/>
          <w:szCs w:val="24"/>
          <w:lang w:eastAsia="hu-HU"/>
        </w:rPr>
        <w:t xml:space="preserve"> lehet benyújtani.</w:t>
      </w:r>
    </w:p>
    <w:p w:rsidR="00B04E1F" w:rsidRPr="0080363F" w:rsidRDefault="00B04E1F" w:rsidP="00B04E1F">
      <w:pPr>
        <w:spacing w:after="20" w:line="240" w:lineRule="auto"/>
        <w:jc w:val="both"/>
        <w:rPr>
          <w:rFonts w:ascii="Times" w:eastAsia="Times New Roman" w:hAnsi="Times" w:cs="Times"/>
          <w:sz w:val="24"/>
          <w:szCs w:val="24"/>
          <w:lang w:eastAsia="hu-HU"/>
        </w:rPr>
      </w:pPr>
    </w:p>
    <w:p w:rsidR="00172804" w:rsidRPr="0080363F" w:rsidRDefault="00172804" w:rsidP="00B04E1F">
      <w:pPr>
        <w:spacing w:after="20" w:line="240" w:lineRule="auto"/>
        <w:jc w:val="both"/>
        <w:rPr>
          <w:rFonts w:ascii="Times" w:eastAsia="Times New Roman" w:hAnsi="Times" w:cs="Times"/>
          <w:sz w:val="24"/>
          <w:szCs w:val="24"/>
          <w:lang w:eastAsia="hu-HU"/>
        </w:rPr>
      </w:pPr>
      <w:r w:rsidRPr="0080363F">
        <w:rPr>
          <w:rFonts w:ascii="Times" w:eastAsia="Times New Roman" w:hAnsi="Times" w:cs="Times"/>
          <w:sz w:val="24"/>
          <w:szCs w:val="24"/>
          <w:lang w:eastAsia="hu-HU"/>
        </w:rPr>
        <w:t>(3) A temettető a temetési támogatás felvételére temetésenként egy esetben jogosult. A kérelem benyújtásakor a kérelmezőnek nyilatkoznia kell arról, hogy máshol e címen</w:t>
      </w:r>
      <w:r w:rsidR="004B06C1" w:rsidRPr="0080363F">
        <w:rPr>
          <w:rFonts w:ascii="Times" w:eastAsia="Times New Roman" w:hAnsi="Times" w:cs="Times"/>
          <w:sz w:val="24"/>
          <w:szCs w:val="24"/>
          <w:lang w:eastAsia="hu-HU"/>
        </w:rPr>
        <w:t>, ugyanazon eltemetettre</w:t>
      </w:r>
      <w:r w:rsidRPr="0080363F">
        <w:rPr>
          <w:rFonts w:ascii="Times" w:eastAsia="Times New Roman" w:hAnsi="Times" w:cs="Times"/>
          <w:sz w:val="24"/>
          <w:szCs w:val="24"/>
          <w:lang w:eastAsia="hu-HU"/>
        </w:rPr>
        <w:t xml:space="preserve"> </w:t>
      </w:r>
      <w:r w:rsidR="004B06C1" w:rsidRPr="0080363F">
        <w:rPr>
          <w:rFonts w:ascii="Times" w:eastAsia="Times New Roman" w:hAnsi="Times" w:cs="Times"/>
          <w:sz w:val="24"/>
          <w:szCs w:val="24"/>
          <w:lang w:eastAsia="hu-HU"/>
        </w:rPr>
        <w:t xml:space="preserve">sem ő, sem más személy </w:t>
      </w:r>
      <w:r w:rsidRPr="0080363F">
        <w:rPr>
          <w:rFonts w:ascii="Times" w:eastAsia="Times New Roman" w:hAnsi="Times" w:cs="Times"/>
          <w:sz w:val="24"/>
          <w:szCs w:val="24"/>
          <w:lang w:eastAsia="hu-HU"/>
        </w:rPr>
        <w:t>nem igényelt és nem kapott települési támogatást.</w:t>
      </w:r>
    </w:p>
    <w:p w:rsidR="00B04E1F" w:rsidRPr="0080363F" w:rsidRDefault="00B04E1F" w:rsidP="00B04E1F">
      <w:pPr>
        <w:spacing w:after="20" w:line="240" w:lineRule="auto"/>
        <w:jc w:val="both"/>
        <w:rPr>
          <w:rFonts w:ascii="Times" w:eastAsia="Times New Roman" w:hAnsi="Times" w:cs="Times"/>
          <w:sz w:val="24"/>
          <w:szCs w:val="24"/>
          <w:lang w:eastAsia="hu-HU"/>
        </w:rPr>
      </w:pPr>
    </w:p>
    <w:p w:rsidR="00172804" w:rsidRPr="003E60AB" w:rsidRDefault="00172804" w:rsidP="00B04E1F">
      <w:pPr>
        <w:spacing w:after="20" w:line="240" w:lineRule="auto"/>
        <w:jc w:val="both"/>
        <w:rPr>
          <w:rFonts w:ascii="Times" w:eastAsia="Times New Roman" w:hAnsi="Times" w:cs="Times"/>
          <w:sz w:val="24"/>
          <w:szCs w:val="24"/>
          <w:lang w:eastAsia="hu-HU"/>
        </w:rPr>
      </w:pPr>
      <w:r w:rsidRPr="003E60AB">
        <w:rPr>
          <w:rFonts w:ascii="Times" w:eastAsia="Times New Roman" w:hAnsi="Times" w:cs="Times"/>
          <w:sz w:val="24"/>
          <w:szCs w:val="24"/>
          <w:lang w:eastAsia="hu-HU"/>
        </w:rPr>
        <w:t xml:space="preserve">(4)   A temetési támogatás </w:t>
      </w:r>
      <w:r w:rsidR="002A111C" w:rsidRPr="003E60AB">
        <w:rPr>
          <w:rFonts w:ascii="Times" w:eastAsia="Times New Roman" w:hAnsi="Times" w:cs="Times"/>
          <w:sz w:val="24"/>
          <w:szCs w:val="24"/>
          <w:lang w:eastAsia="hu-HU"/>
        </w:rPr>
        <w:t>összege 20</w:t>
      </w:r>
      <w:r w:rsidR="000D5B1D" w:rsidRPr="003E60AB">
        <w:rPr>
          <w:rFonts w:ascii="Times" w:eastAsia="Times New Roman" w:hAnsi="Times" w:cs="Times"/>
          <w:sz w:val="24"/>
          <w:szCs w:val="24"/>
          <w:lang w:eastAsia="hu-HU"/>
        </w:rPr>
        <w:t>.000 Ft</w:t>
      </w:r>
      <w:r w:rsidRPr="003E60AB">
        <w:rPr>
          <w:rFonts w:ascii="Times" w:eastAsia="Times New Roman" w:hAnsi="Times" w:cs="Times"/>
          <w:sz w:val="24"/>
          <w:szCs w:val="24"/>
          <w:lang w:eastAsia="hu-HU"/>
        </w:rPr>
        <w:t>.</w:t>
      </w:r>
      <w:r w:rsidR="00941CAA" w:rsidRPr="003E60AB">
        <w:rPr>
          <w:rStyle w:val="Lbjegyzet-hivatkozs"/>
          <w:rFonts w:ascii="Times" w:eastAsia="Times New Roman" w:hAnsi="Times" w:cs="Times"/>
          <w:sz w:val="24"/>
          <w:szCs w:val="24"/>
          <w:lang w:eastAsia="hu-HU"/>
        </w:rPr>
        <w:footnoteReference w:id="3"/>
      </w:r>
    </w:p>
    <w:p w:rsidR="00172804" w:rsidRPr="0080363F" w:rsidRDefault="00172804" w:rsidP="00172804">
      <w:pPr>
        <w:spacing w:after="0" w:line="240" w:lineRule="auto"/>
        <w:rPr>
          <w:rFonts w:ascii="Times New Roman" w:eastAsia="Times New Roman" w:hAnsi="Times New Roman" w:cs="Times New Roman"/>
          <w:sz w:val="24"/>
          <w:szCs w:val="24"/>
          <w:lang w:eastAsia="hu-HU"/>
        </w:rPr>
      </w:pPr>
    </w:p>
    <w:p w:rsidR="000D5B1D" w:rsidRPr="0080363F" w:rsidRDefault="000D5B1D" w:rsidP="00172804">
      <w:pPr>
        <w:spacing w:after="0" w:line="240" w:lineRule="auto"/>
        <w:rPr>
          <w:rFonts w:ascii="Times New Roman" w:eastAsia="Times New Roman" w:hAnsi="Times New Roman" w:cs="Times New Roman"/>
          <w:sz w:val="24"/>
          <w:szCs w:val="24"/>
          <w:lang w:eastAsia="hu-HU"/>
        </w:rPr>
      </w:pPr>
    </w:p>
    <w:p w:rsidR="000D5B1D" w:rsidRPr="0080363F" w:rsidRDefault="000D5B1D" w:rsidP="000D5B1D">
      <w:pPr>
        <w:spacing w:after="20" w:line="240" w:lineRule="auto"/>
        <w:jc w:val="both"/>
        <w:rPr>
          <w:rFonts w:ascii="Times" w:eastAsia="Times New Roman" w:hAnsi="Times" w:cs="Times"/>
          <w:sz w:val="24"/>
          <w:szCs w:val="24"/>
          <w:lang w:eastAsia="hu-HU"/>
        </w:rPr>
      </w:pPr>
      <w:r w:rsidRPr="0080363F">
        <w:rPr>
          <w:rFonts w:ascii="Times" w:eastAsia="Times New Roman" w:hAnsi="Times" w:cs="Times"/>
          <w:b/>
          <w:sz w:val="24"/>
          <w:szCs w:val="24"/>
          <w:lang w:eastAsia="hu-HU"/>
        </w:rPr>
        <w:t>9/A.</w:t>
      </w:r>
      <w:r w:rsidRPr="0080363F">
        <w:rPr>
          <w:rFonts w:ascii="Times" w:eastAsia="Times New Roman" w:hAnsi="Times" w:cs="Times"/>
          <w:sz w:val="24"/>
          <w:szCs w:val="24"/>
          <w:lang w:eastAsia="hu-HU"/>
        </w:rPr>
        <w:t xml:space="preserve"> § Az eltemettetésre köteles személy szociális rászorultsága esetén a polgármester a </w:t>
      </w:r>
      <w:r w:rsidRPr="0080363F">
        <w:rPr>
          <w:rFonts w:ascii="Times" w:eastAsia="Times New Roman" w:hAnsi="Times" w:cs="Times"/>
          <w:b/>
          <w:sz w:val="24"/>
          <w:szCs w:val="24"/>
          <w:lang w:eastAsia="hu-HU"/>
        </w:rPr>
        <w:t>köztemetés</w:t>
      </w:r>
      <w:r w:rsidRPr="0080363F">
        <w:rPr>
          <w:rFonts w:ascii="Times" w:eastAsia="Times New Roman" w:hAnsi="Times" w:cs="Times"/>
          <w:sz w:val="24"/>
          <w:szCs w:val="24"/>
          <w:lang w:eastAsia="hu-HU"/>
        </w:rPr>
        <w:t xml:space="preserve"> költségeinek megtérítését indokolt kérelemre, méltányosságból elengedheti, mérsékelheti, részletfizetési kedvezményt vagy fizetési halasztást adhat. A szociális rászorultság megítélésénél e rendeletnek a rendkívüli települési támogatásra vonatkozó rendelkezéseit kell alkalmazni.</w:t>
      </w:r>
    </w:p>
    <w:p w:rsidR="00172804" w:rsidRPr="0080363F" w:rsidRDefault="00172804" w:rsidP="000D5B1D">
      <w:pPr>
        <w:spacing w:after="20" w:line="240" w:lineRule="auto"/>
        <w:jc w:val="both"/>
        <w:rPr>
          <w:rFonts w:ascii="Times" w:eastAsia="Times New Roman" w:hAnsi="Times" w:cs="Times"/>
          <w:sz w:val="24"/>
          <w:szCs w:val="24"/>
          <w:lang w:eastAsia="hu-HU"/>
        </w:rPr>
      </w:pPr>
    </w:p>
    <w:p w:rsidR="000D5B1D" w:rsidRPr="0080363F" w:rsidRDefault="000D5B1D" w:rsidP="000D5B1D">
      <w:pPr>
        <w:spacing w:after="20" w:line="240" w:lineRule="auto"/>
        <w:jc w:val="both"/>
        <w:rPr>
          <w:rFonts w:ascii="Times" w:eastAsia="Times New Roman" w:hAnsi="Times" w:cs="Times"/>
          <w:sz w:val="24"/>
          <w:szCs w:val="24"/>
          <w:lang w:eastAsia="hu-HU"/>
        </w:rPr>
      </w:pPr>
    </w:p>
    <w:p w:rsidR="00172804" w:rsidRPr="0080363F" w:rsidRDefault="00B04E1F" w:rsidP="00B04E1F">
      <w:pPr>
        <w:spacing w:after="20" w:line="240" w:lineRule="auto"/>
        <w:jc w:val="both"/>
        <w:rPr>
          <w:rFonts w:ascii="Times" w:eastAsia="Times New Roman" w:hAnsi="Times" w:cs="Times"/>
          <w:sz w:val="24"/>
          <w:szCs w:val="24"/>
          <w:lang w:eastAsia="hu-HU"/>
        </w:rPr>
      </w:pPr>
      <w:r w:rsidRPr="0080363F">
        <w:rPr>
          <w:rFonts w:ascii="Times" w:eastAsia="Times New Roman" w:hAnsi="Times" w:cs="Times"/>
          <w:b/>
          <w:sz w:val="24"/>
          <w:szCs w:val="24"/>
          <w:lang w:eastAsia="hu-HU"/>
        </w:rPr>
        <w:t>10</w:t>
      </w:r>
      <w:r w:rsidR="00172804" w:rsidRPr="0080363F">
        <w:rPr>
          <w:rFonts w:ascii="Times" w:eastAsia="Times New Roman" w:hAnsi="Times" w:cs="Times"/>
          <w:b/>
          <w:sz w:val="24"/>
          <w:szCs w:val="24"/>
          <w:lang w:eastAsia="hu-HU"/>
        </w:rPr>
        <w:t>. §</w:t>
      </w:r>
      <w:r w:rsidRPr="0080363F">
        <w:rPr>
          <w:rFonts w:ascii="Times" w:eastAsia="Times New Roman" w:hAnsi="Times" w:cs="Times"/>
          <w:sz w:val="24"/>
          <w:szCs w:val="24"/>
          <w:lang w:eastAsia="hu-HU"/>
        </w:rPr>
        <w:t xml:space="preserve"> </w:t>
      </w:r>
      <w:r w:rsidR="00172804" w:rsidRPr="0080363F">
        <w:rPr>
          <w:rFonts w:ascii="Times" w:eastAsia="Times New Roman" w:hAnsi="Times" w:cs="Times"/>
          <w:sz w:val="24"/>
          <w:szCs w:val="24"/>
          <w:lang w:eastAsia="hu-HU"/>
        </w:rPr>
        <w:t xml:space="preserve">(1) Az önkormányzat </w:t>
      </w:r>
      <w:r w:rsidR="009A6F93" w:rsidRPr="0080363F">
        <w:rPr>
          <w:rFonts w:ascii="Times" w:eastAsia="Times New Roman" w:hAnsi="Times" w:cs="Times"/>
          <w:b/>
          <w:sz w:val="24"/>
          <w:szCs w:val="24"/>
          <w:lang w:eastAsia="hu-HU"/>
        </w:rPr>
        <w:t>lakhatási</w:t>
      </w:r>
      <w:r w:rsidR="00172804" w:rsidRPr="0080363F">
        <w:rPr>
          <w:rFonts w:ascii="Times" w:eastAsia="Times New Roman" w:hAnsi="Times" w:cs="Times"/>
          <w:b/>
          <w:sz w:val="24"/>
          <w:szCs w:val="24"/>
          <w:lang w:eastAsia="hu-HU"/>
        </w:rPr>
        <w:t xml:space="preserve"> települési támogatás</w:t>
      </w:r>
      <w:r w:rsidR="00172804" w:rsidRPr="0080363F">
        <w:rPr>
          <w:rFonts w:ascii="Times" w:eastAsia="Times New Roman" w:hAnsi="Times" w:cs="Times"/>
          <w:sz w:val="24"/>
          <w:szCs w:val="24"/>
          <w:lang w:eastAsia="hu-HU"/>
        </w:rPr>
        <w:t xml:space="preserve"> nyújtásával segíti a rászorulókat a lakhatáshoz kapcsolódó rendszeres kiadások viselésében.</w:t>
      </w:r>
    </w:p>
    <w:p w:rsidR="00B04E1F" w:rsidRPr="0080363F" w:rsidRDefault="00B04E1F" w:rsidP="00B04E1F">
      <w:pPr>
        <w:spacing w:after="20" w:line="240" w:lineRule="auto"/>
        <w:jc w:val="both"/>
        <w:rPr>
          <w:rFonts w:ascii="Times" w:eastAsia="Times New Roman" w:hAnsi="Times" w:cs="Times"/>
          <w:sz w:val="24"/>
          <w:szCs w:val="24"/>
          <w:lang w:eastAsia="hu-HU"/>
        </w:rPr>
      </w:pPr>
    </w:p>
    <w:p w:rsidR="00B04E1F" w:rsidRDefault="00172804" w:rsidP="00B04E1F">
      <w:pPr>
        <w:spacing w:after="20" w:line="240" w:lineRule="auto"/>
        <w:jc w:val="both"/>
        <w:rPr>
          <w:rFonts w:ascii="Times" w:eastAsia="Times New Roman" w:hAnsi="Times" w:cs="Times"/>
          <w:sz w:val="24"/>
          <w:szCs w:val="24"/>
          <w:lang w:eastAsia="hu-HU"/>
        </w:rPr>
      </w:pPr>
      <w:r w:rsidRPr="0080363F">
        <w:rPr>
          <w:rFonts w:ascii="Times" w:eastAsia="Times New Roman" w:hAnsi="Times" w:cs="Times"/>
          <w:sz w:val="24"/>
          <w:szCs w:val="24"/>
          <w:lang w:eastAsia="hu-HU"/>
        </w:rPr>
        <w:t xml:space="preserve">(2) </w:t>
      </w:r>
      <w:r w:rsidR="00EA195B" w:rsidRPr="00EA195B">
        <w:rPr>
          <w:rFonts w:ascii="Times" w:eastAsia="Times New Roman" w:hAnsi="Times" w:cs="Times"/>
          <w:sz w:val="24"/>
          <w:szCs w:val="24"/>
          <w:lang w:eastAsia="hu-HU"/>
        </w:rPr>
        <w:t xml:space="preserve">Lakhatási települési támogatásra jogosult az a személy, akinek a háztartásában az egy főre jutó havi jövedelem nem haladja meg az öregségi nyugdíj mindenkori legkisebb összegének 200%-át, egyszemélyes </w:t>
      </w:r>
      <w:r w:rsidR="00EA195B" w:rsidRPr="003E60AB">
        <w:rPr>
          <w:rFonts w:ascii="Times" w:eastAsia="Times New Roman" w:hAnsi="Times" w:cs="Times"/>
          <w:sz w:val="24"/>
          <w:szCs w:val="24"/>
          <w:lang w:eastAsia="hu-HU"/>
        </w:rPr>
        <w:t>háztartás</w:t>
      </w:r>
      <w:r w:rsidR="00D9608E" w:rsidRPr="003E60AB">
        <w:rPr>
          <w:rFonts w:ascii="Times" w:eastAsia="Times New Roman" w:hAnsi="Times" w:cs="Times"/>
          <w:sz w:val="24"/>
          <w:szCs w:val="24"/>
          <w:lang w:eastAsia="hu-HU"/>
        </w:rPr>
        <w:t>,</w:t>
      </w:r>
      <w:r w:rsidR="00EA195B" w:rsidRPr="003E60AB">
        <w:rPr>
          <w:rFonts w:ascii="Times" w:eastAsia="Times New Roman" w:hAnsi="Times" w:cs="Times"/>
          <w:sz w:val="24"/>
          <w:szCs w:val="24"/>
          <w:lang w:eastAsia="hu-HU"/>
        </w:rPr>
        <w:t xml:space="preserve"> </w:t>
      </w:r>
      <w:r w:rsidR="00D9608E" w:rsidRPr="003E60AB">
        <w:rPr>
          <w:rFonts w:ascii="Times" w:eastAsia="Times New Roman" w:hAnsi="Times" w:cs="Times"/>
          <w:sz w:val="24"/>
          <w:szCs w:val="24"/>
          <w:lang w:eastAsia="hu-HU"/>
        </w:rPr>
        <w:t>vagy</w:t>
      </w:r>
      <w:r w:rsidR="002D2BAC" w:rsidRPr="003E60AB">
        <w:rPr>
          <w:rFonts w:ascii="Times" w:eastAsia="Times New Roman" w:hAnsi="Times" w:cs="Times"/>
          <w:sz w:val="24"/>
          <w:szCs w:val="24"/>
          <w:lang w:eastAsia="hu-HU"/>
        </w:rPr>
        <w:t xml:space="preserve"> gyermekét egyedül nevelő szülő</w:t>
      </w:r>
      <w:r w:rsidR="00941CAA" w:rsidRPr="003E60AB">
        <w:rPr>
          <w:rStyle w:val="Lbjegyzet-hivatkozs"/>
          <w:rFonts w:ascii="Times" w:eastAsia="Times New Roman" w:hAnsi="Times" w:cs="Times"/>
          <w:sz w:val="24"/>
          <w:szCs w:val="24"/>
          <w:lang w:eastAsia="hu-HU"/>
        </w:rPr>
        <w:footnoteReference w:id="4"/>
      </w:r>
      <w:r w:rsidR="002D2BAC" w:rsidRPr="003E60AB">
        <w:rPr>
          <w:rFonts w:ascii="Times" w:eastAsia="Times New Roman" w:hAnsi="Times" w:cs="Times"/>
          <w:sz w:val="24"/>
          <w:szCs w:val="24"/>
          <w:lang w:eastAsia="hu-HU"/>
        </w:rPr>
        <w:t xml:space="preserve"> </w:t>
      </w:r>
      <w:r w:rsidR="00EA195B" w:rsidRPr="003E60AB">
        <w:rPr>
          <w:rFonts w:ascii="Times" w:eastAsia="Times New Roman" w:hAnsi="Times" w:cs="Times"/>
          <w:sz w:val="24"/>
          <w:szCs w:val="24"/>
          <w:lang w:eastAsia="hu-HU"/>
        </w:rPr>
        <w:t>esetén</w:t>
      </w:r>
      <w:r w:rsidR="002D2BAC">
        <w:rPr>
          <w:rFonts w:ascii="Times" w:eastAsia="Times New Roman" w:hAnsi="Times" w:cs="Times"/>
          <w:color w:val="FF0000"/>
          <w:sz w:val="24"/>
          <w:szCs w:val="24"/>
          <w:lang w:eastAsia="hu-HU"/>
        </w:rPr>
        <w:t xml:space="preserve"> </w:t>
      </w:r>
      <w:r w:rsidR="00EA195B" w:rsidRPr="00EA195B">
        <w:rPr>
          <w:rFonts w:ascii="Times" w:eastAsia="Times New Roman" w:hAnsi="Times" w:cs="Times"/>
          <w:sz w:val="24"/>
          <w:szCs w:val="24"/>
          <w:lang w:eastAsia="hu-HU"/>
        </w:rPr>
        <w:t>250 %-át, továbbá az elismert havi lakhatási költségek a háztartás összjövedelmének 10 %-át elérik, és a háztartás tagjai egyikének sincs vagyona.</w:t>
      </w:r>
      <w:r w:rsidR="00E707A2">
        <w:rPr>
          <w:rStyle w:val="Lbjegyzet-hivatkozs"/>
          <w:rFonts w:ascii="Times" w:eastAsia="Times New Roman" w:hAnsi="Times" w:cs="Times"/>
          <w:sz w:val="24"/>
          <w:szCs w:val="24"/>
          <w:lang w:eastAsia="hu-HU"/>
        </w:rPr>
        <w:footnoteReference w:id="5"/>
      </w:r>
    </w:p>
    <w:p w:rsidR="00A431E0" w:rsidRPr="0080363F" w:rsidRDefault="00A431E0" w:rsidP="00B04E1F">
      <w:pPr>
        <w:spacing w:after="20" w:line="240" w:lineRule="auto"/>
        <w:jc w:val="both"/>
        <w:rPr>
          <w:rFonts w:ascii="Times" w:eastAsia="Times New Roman" w:hAnsi="Times" w:cs="Times"/>
          <w:sz w:val="24"/>
          <w:szCs w:val="24"/>
          <w:lang w:eastAsia="hu-HU"/>
        </w:rPr>
      </w:pPr>
    </w:p>
    <w:p w:rsidR="00172804" w:rsidRPr="0080363F" w:rsidRDefault="00172804" w:rsidP="00B04E1F">
      <w:pPr>
        <w:spacing w:after="20" w:line="240" w:lineRule="auto"/>
        <w:jc w:val="both"/>
        <w:rPr>
          <w:rFonts w:ascii="Times" w:eastAsia="Times New Roman" w:hAnsi="Times" w:cs="Times"/>
          <w:sz w:val="24"/>
          <w:szCs w:val="24"/>
          <w:lang w:eastAsia="hu-HU"/>
        </w:rPr>
      </w:pPr>
      <w:r w:rsidRPr="0080363F">
        <w:rPr>
          <w:rFonts w:ascii="Times" w:eastAsia="Times New Roman" w:hAnsi="Times" w:cs="Times"/>
          <w:sz w:val="24"/>
          <w:szCs w:val="24"/>
          <w:lang w:eastAsia="hu-HU"/>
        </w:rPr>
        <w:t xml:space="preserve">(3) A (2) bekezdés alkalmazásában háztartás az Szt. szerinti háztartás. Vagyon alatt a hasznosítható ingatlant, járművet, továbbá vagyoni értékű jogot kell érteni, ha annak forgalmi értéke meghaladja az öregségi nyugdíj legkisebb összegének tízszeresét, azzal, </w:t>
      </w:r>
      <w:r w:rsidR="00921681" w:rsidRPr="0080363F">
        <w:rPr>
          <w:rFonts w:ascii="Times" w:eastAsia="Times New Roman" w:hAnsi="Times" w:cs="Times"/>
          <w:sz w:val="24"/>
          <w:szCs w:val="24"/>
          <w:lang w:eastAsia="hu-HU"/>
        </w:rPr>
        <w:t>hogy nem minősül vagyonnak az</w:t>
      </w:r>
      <w:r w:rsidRPr="0080363F">
        <w:rPr>
          <w:rFonts w:ascii="Times" w:eastAsia="Times New Roman" w:hAnsi="Times" w:cs="Times"/>
          <w:sz w:val="24"/>
          <w:szCs w:val="24"/>
          <w:lang w:eastAsia="hu-HU"/>
        </w:rPr>
        <w:t xml:space="preserve"> ingatlan, amelyben az érintett személy életvitelszerűen lakik, az a vagyoni értékű jog, amely az általa lakott ingatlanon áll fenn, továbbá a mozgáskorlátozottságra tekintettel fenntartott gépjármű.</w:t>
      </w:r>
    </w:p>
    <w:p w:rsidR="00B04E1F" w:rsidRPr="0080363F" w:rsidRDefault="00B04E1F" w:rsidP="00B04E1F">
      <w:pPr>
        <w:spacing w:after="20" w:line="240" w:lineRule="auto"/>
        <w:jc w:val="both"/>
        <w:rPr>
          <w:rFonts w:ascii="Times" w:eastAsia="Times New Roman" w:hAnsi="Times" w:cs="Times"/>
          <w:sz w:val="24"/>
          <w:szCs w:val="24"/>
          <w:lang w:eastAsia="hu-HU"/>
        </w:rPr>
      </w:pPr>
    </w:p>
    <w:p w:rsidR="00172804" w:rsidRPr="0080363F" w:rsidRDefault="00172804" w:rsidP="00B04E1F">
      <w:pPr>
        <w:spacing w:after="20" w:line="240" w:lineRule="auto"/>
        <w:jc w:val="both"/>
        <w:rPr>
          <w:rFonts w:ascii="Times" w:eastAsia="Times New Roman" w:hAnsi="Times" w:cs="Times"/>
          <w:sz w:val="24"/>
          <w:szCs w:val="24"/>
          <w:lang w:eastAsia="hu-HU"/>
        </w:rPr>
      </w:pPr>
      <w:r w:rsidRPr="0080363F">
        <w:rPr>
          <w:rFonts w:ascii="Times" w:eastAsia="Times New Roman" w:hAnsi="Times" w:cs="Times"/>
          <w:sz w:val="24"/>
          <w:szCs w:val="24"/>
          <w:lang w:eastAsia="hu-HU"/>
        </w:rPr>
        <w:t xml:space="preserve">(4) A (2) bekezdés alkalmazásában elismert havi </w:t>
      </w:r>
      <w:r w:rsidR="009A6F93" w:rsidRPr="0080363F">
        <w:rPr>
          <w:rFonts w:ascii="Times" w:eastAsia="Times New Roman" w:hAnsi="Times" w:cs="Times"/>
          <w:sz w:val="24"/>
          <w:szCs w:val="24"/>
          <w:lang w:eastAsia="hu-HU"/>
        </w:rPr>
        <w:t>lakhatási</w:t>
      </w:r>
      <w:r w:rsidRPr="0080363F">
        <w:rPr>
          <w:rFonts w:ascii="Times" w:eastAsia="Times New Roman" w:hAnsi="Times" w:cs="Times"/>
          <w:sz w:val="24"/>
          <w:szCs w:val="24"/>
          <w:lang w:eastAsia="hu-HU"/>
        </w:rPr>
        <w:t xml:space="preserve"> költségként a kérelem beadását megelőző utolsó havi számla alapján</w:t>
      </w:r>
    </w:p>
    <w:p w:rsidR="00172804" w:rsidRPr="0080363F" w:rsidRDefault="00172804" w:rsidP="00172804">
      <w:pPr>
        <w:spacing w:after="20" w:line="240" w:lineRule="auto"/>
        <w:ind w:firstLine="180"/>
        <w:jc w:val="both"/>
        <w:rPr>
          <w:rFonts w:ascii="Times" w:eastAsia="Times New Roman" w:hAnsi="Times" w:cs="Times"/>
          <w:sz w:val="24"/>
          <w:szCs w:val="24"/>
          <w:lang w:eastAsia="hu-HU"/>
        </w:rPr>
      </w:pPr>
      <w:proofErr w:type="gramStart"/>
      <w:r w:rsidRPr="0080363F">
        <w:rPr>
          <w:rFonts w:ascii="Times" w:eastAsia="Times New Roman" w:hAnsi="Times" w:cs="Times"/>
          <w:sz w:val="24"/>
          <w:szCs w:val="24"/>
          <w:lang w:eastAsia="hu-HU"/>
        </w:rPr>
        <w:t>a</w:t>
      </w:r>
      <w:proofErr w:type="gramEnd"/>
      <w:r w:rsidRPr="0080363F">
        <w:rPr>
          <w:rFonts w:ascii="Times" w:eastAsia="Times New Roman" w:hAnsi="Times" w:cs="Times"/>
          <w:sz w:val="24"/>
          <w:szCs w:val="24"/>
          <w:lang w:eastAsia="hu-HU"/>
        </w:rPr>
        <w:t>) a villanyáram-,</w:t>
      </w:r>
    </w:p>
    <w:p w:rsidR="00172804" w:rsidRPr="0080363F" w:rsidRDefault="00172804" w:rsidP="00172804">
      <w:pPr>
        <w:spacing w:after="20" w:line="240" w:lineRule="auto"/>
        <w:ind w:firstLine="180"/>
        <w:jc w:val="both"/>
        <w:rPr>
          <w:rFonts w:ascii="Times" w:eastAsia="Times New Roman" w:hAnsi="Times" w:cs="Times"/>
          <w:sz w:val="24"/>
          <w:szCs w:val="24"/>
          <w:lang w:eastAsia="hu-HU"/>
        </w:rPr>
      </w:pPr>
      <w:r w:rsidRPr="0080363F">
        <w:rPr>
          <w:rFonts w:ascii="Times" w:eastAsia="Times New Roman" w:hAnsi="Times" w:cs="Times"/>
          <w:sz w:val="24"/>
          <w:szCs w:val="24"/>
          <w:lang w:eastAsia="hu-HU"/>
        </w:rPr>
        <w:t>b) a víz-</w:t>
      </w:r>
    </w:p>
    <w:p w:rsidR="00172804" w:rsidRPr="0080363F" w:rsidRDefault="00172804" w:rsidP="00172804">
      <w:pPr>
        <w:spacing w:after="20" w:line="240" w:lineRule="auto"/>
        <w:ind w:firstLine="180"/>
        <w:jc w:val="both"/>
        <w:rPr>
          <w:rFonts w:ascii="Times" w:eastAsia="Times New Roman" w:hAnsi="Times" w:cs="Times"/>
          <w:sz w:val="24"/>
          <w:szCs w:val="24"/>
          <w:lang w:eastAsia="hu-HU"/>
        </w:rPr>
      </w:pPr>
      <w:r w:rsidRPr="0080363F">
        <w:rPr>
          <w:rFonts w:ascii="Times" w:eastAsia="Times New Roman" w:hAnsi="Times" w:cs="Times"/>
          <w:sz w:val="24"/>
          <w:szCs w:val="24"/>
          <w:lang w:eastAsia="hu-HU"/>
        </w:rPr>
        <w:t>c) és gázfogyasztás,</w:t>
      </w:r>
    </w:p>
    <w:p w:rsidR="00172804" w:rsidRPr="0080363F" w:rsidRDefault="00172804" w:rsidP="00172804">
      <w:pPr>
        <w:spacing w:after="20" w:line="240" w:lineRule="auto"/>
        <w:ind w:firstLine="180"/>
        <w:jc w:val="both"/>
        <w:rPr>
          <w:rFonts w:ascii="Times" w:eastAsia="Times New Roman" w:hAnsi="Times" w:cs="Times"/>
          <w:sz w:val="24"/>
          <w:szCs w:val="24"/>
          <w:lang w:eastAsia="hu-HU"/>
        </w:rPr>
      </w:pPr>
      <w:r w:rsidRPr="0080363F">
        <w:rPr>
          <w:rFonts w:ascii="Times" w:eastAsia="Times New Roman" w:hAnsi="Times" w:cs="Times"/>
          <w:sz w:val="24"/>
          <w:szCs w:val="24"/>
          <w:lang w:eastAsia="hu-HU"/>
        </w:rPr>
        <w:t>d) csatornahasználat</w:t>
      </w:r>
    </w:p>
    <w:p w:rsidR="00172804" w:rsidRPr="0080363F" w:rsidRDefault="00172804" w:rsidP="00172804">
      <w:pPr>
        <w:spacing w:after="20" w:line="240" w:lineRule="auto"/>
        <w:ind w:firstLine="180"/>
        <w:jc w:val="both"/>
        <w:rPr>
          <w:rFonts w:ascii="Times" w:eastAsia="Times New Roman" w:hAnsi="Times" w:cs="Times"/>
          <w:sz w:val="24"/>
          <w:szCs w:val="24"/>
          <w:lang w:eastAsia="hu-HU"/>
        </w:rPr>
      </w:pPr>
      <w:proofErr w:type="gramStart"/>
      <w:r w:rsidRPr="0080363F">
        <w:rPr>
          <w:rFonts w:ascii="Times" w:eastAsia="Times New Roman" w:hAnsi="Times" w:cs="Times"/>
          <w:sz w:val="24"/>
          <w:szCs w:val="24"/>
          <w:lang w:eastAsia="hu-HU"/>
        </w:rPr>
        <w:t>e</w:t>
      </w:r>
      <w:proofErr w:type="gramEnd"/>
      <w:r w:rsidRPr="0080363F">
        <w:rPr>
          <w:rFonts w:ascii="Times" w:eastAsia="Times New Roman" w:hAnsi="Times" w:cs="Times"/>
          <w:sz w:val="24"/>
          <w:szCs w:val="24"/>
          <w:lang w:eastAsia="hu-HU"/>
        </w:rPr>
        <w:t>) szemétszállítás díja,</w:t>
      </w:r>
    </w:p>
    <w:p w:rsidR="00172804" w:rsidRPr="0080363F" w:rsidRDefault="00172804" w:rsidP="00172804">
      <w:pPr>
        <w:spacing w:after="20" w:line="240" w:lineRule="auto"/>
        <w:ind w:firstLine="180"/>
        <w:jc w:val="both"/>
        <w:rPr>
          <w:rFonts w:ascii="Times" w:eastAsia="Times New Roman" w:hAnsi="Times" w:cs="Times"/>
          <w:sz w:val="24"/>
          <w:szCs w:val="24"/>
          <w:lang w:eastAsia="hu-HU"/>
        </w:rPr>
      </w:pPr>
      <w:proofErr w:type="gramStart"/>
      <w:r w:rsidRPr="0080363F">
        <w:rPr>
          <w:rFonts w:ascii="Times" w:eastAsia="Times New Roman" w:hAnsi="Times" w:cs="Times"/>
          <w:sz w:val="24"/>
          <w:szCs w:val="24"/>
          <w:lang w:eastAsia="hu-HU"/>
        </w:rPr>
        <w:t>f</w:t>
      </w:r>
      <w:proofErr w:type="gramEnd"/>
      <w:r w:rsidRPr="0080363F">
        <w:rPr>
          <w:rFonts w:ascii="Times" w:eastAsia="Times New Roman" w:hAnsi="Times" w:cs="Times"/>
          <w:sz w:val="24"/>
          <w:szCs w:val="24"/>
          <w:lang w:eastAsia="hu-HU"/>
        </w:rPr>
        <w:t>) a lakbér vagy az albérleti díj,</w:t>
      </w:r>
    </w:p>
    <w:p w:rsidR="00172804" w:rsidRPr="0080363F" w:rsidRDefault="00172804" w:rsidP="00172804">
      <w:pPr>
        <w:spacing w:after="20" w:line="240" w:lineRule="auto"/>
        <w:ind w:firstLine="180"/>
        <w:jc w:val="both"/>
        <w:rPr>
          <w:rFonts w:ascii="Times" w:eastAsia="Times New Roman" w:hAnsi="Times" w:cs="Times"/>
          <w:sz w:val="24"/>
          <w:szCs w:val="24"/>
          <w:lang w:eastAsia="hu-HU"/>
        </w:rPr>
      </w:pPr>
      <w:proofErr w:type="gramStart"/>
      <w:r w:rsidRPr="0080363F">
        <w:rPr>
          <w:rFonts w:ascii="Times" w:eastAsia="Times New Roman" w:hAnsi="Times" w:cs="Times"/>
          <w:sz w:val="24"/>
          <w:szCs w:val="24"/>
          <w:lang w:eastAsia="hu-HU"/>
        </w:rPr>
        <w:t>g</w:t>
      </w:r>
      <w:proofErr w:type="gramEnd"/>
      <w:r w:rsidRPr="0080363F">
        <w:rPr>
          <w:rFonts w:ascii="Times" w:eastAsia="Times New Roman" w:hAnsi="Times" w:cs="Times"/>
          <w:sz w:val="24"/>
          <w:szCs w:val="24"/>
          <w:lang w:eastAsia="hu-HU"/>
        </w:rPr>
        <w:t>) a lakáscélú pénzintézeti kölcsön törlesztő</w:t>
      </w:r>
      <w:r w:rsidR="00A56CE6" w:rsidRPr="0080363F">
        <w:rPr>
          <w:rFonts w:ascii="Times" w:eastAsia="Times New Roman" w:hAnsi="Times" w:cs="Times"/>
          <w:sz w:val="24"/>
          <w:szCs w:val="24"/>
          <w:lang w:eastAsia="hu-HU"/>
        </w:rPr>
        <w:t>-</w:t>
      </w:r>
      <w:r w:rsidRPr="0080363F">
        <w:rPr>
          <w:rFonts w:ascii="Times" w:eastAsia="Times New Roman" w:hAnsi="Times" w:cs="Times"/>
          <w:sz w:val="24"/>
          <w:szCs w:val="24"/>
          <w:lang w:eastAsia="hu-HU"/>
        </w:rPr>
        <w:t>részlete,</w:t>
      </w:r>
    </w:p>
    <w:p w:rsidR="00172804" w:rsidRPr="0080363F" w:rsidRDefault="00172804" w:rsidP="00172804">
      <w:pPr>
        <w:spacing w:after="20" w:line="240" w:lineRule="auto"/>
        <w:ind w:firstLine="180"/>
        <w:jc w:val="both"/>
        <w:rPr>
          <w:rFonts w:ascii="Times" w:eastAsia="Times New Roman" w:hAnsi="Times" w:cs="Times"/>
          <w:sz w:val="24"/>
          <w:szCs w:val="24"/>
          <w:lang w:eastAsia="hu-HU"/>
        </w:rPr>
      </w:pPr>
      <w:proofErr w:type="gramStart"/>
      <w:r w:rsidRPr="0080363F">
        <w:rPr>
          <w:rFonts w:ascii="Times" w:eastAsia="Times New Roman" w:hAnsi="Times" w:cs="Times"/>
          <w:sz w:val="24"/>
          <w:szCs w:val="24"/>
          <w:lang w:eastAsia="hu-HU"/>
        </w:rPr>
        <w:t>h</w:t>
      </w:r>
      <w:proofErr w:type="gramEnd"/>
      <w:r w:rsidRPr="0080363F">
        <w:rPr>
          <w:rFonts w:ascii="Times" w:eastAsia="Times New Roman" w:hAnsi="Times" w:cs="Times"/>
          <w:sz w:val="24"/>
          <w:szCs w:val="24"/>
          <w:lang w:eastAsia="hu-HU"/>
        </w:rPr>
        <w:t>) a közös költség</w:t>
      </w:r>
    </w:p>
    <w:p w:rsidR="00172804" w:rsidRPr="0080363F" w:rsidRDefault="00172804" w:rsidP="00921681">
      <w:pPr>
        <w:spacing w:after="20" w:line="240" w:lineRule="auto"/>
        <w:jc w:val="both"/>
        <w:rPr>
          <w:rFonts w:ascii="Times" w:eastAsia="Times New Roman" w:hAnsi="Times" w:cs="Times"/>
          <w:sz w:val="24"/>
          <w:szCs w:val="24"/>
          <w:lang w:eastAsia="hu-HU"/>
        </w:rPr>
      </w:pPr>
      <w:proofErr w:type="gramStart"/>
      <w:r w:rsidRPr="0080363F">
        <w:rPr>
          <w:rFonts w:ascii="Times" w:eastAsia="Times New Roman" w:hAnsi="Times" w:cs="Times"/>
          <w:sz w:val="24"/>
          <w:szCs w:val="24"/>
          <w:lang w:eastAsia="hu-HU"/>
        </w:rPr>
        <w:lastRenderedPageBreak/>
        <w:t>együttes</w:t>
      </w:r>
      <w:proofErr w:type="gramEnd"/>
      <w:r w:rsidRPr="0080363F">
        <w:rPr>
          <w:rFonts w:ascii="Times" w:eastAsia="Times New Roman" w:hAnsi="Times" w:cs="Times"/>
          <w:sz w:val="24"/>
          <w:szCs w:val="24"/>
          <w:lang w:eastAsia="hu-HU"/>
        </w:rPr>
        <w:t xml:space="preserve"> összege, továbbá nem gázzal vagy villanyárammal fűtők esetében a tüzelőanyag</w:t>
      </w:r>
      <w:r w:rsidR="00781E1F" w:rsidRPr="0080363F">
        <w:rPr>
          <w:rFonts w:ascii="Times" w:eastAsia="Times New Roman" w:hAnsi="Times" w:cs="Times"/>
          <w:sz w:val="24"/>
          <w:szCs w:val="24"/>
          <w:lang w:eastAsia="hu-HU"/>
        </w:rPr>
        <w:t xml:space="preserve"> költségeinek megfizetésére évi 120</w:t>
      </w:r>
      <w:r w:rsidRPr="0080363F">
        <w:rPr>
          <w:rFonts w:ascii="Times" w:eastAsia="Times New Roman" w:hAnsi="Times" w:cs="Times"/>
          <w:sz w:val="24"/>
          <w:szCs w:val="24"/>
          <w:lang w:eastAsia="hu-HU"/>
        </w:rPr>
        <w:t>.000 forint vehető figyelembe.</w:t>
      </w:r>
    </w:p>
    <w:p w:rsidR="00172804" w:rsidRPr="0080363F" w:rsidRDefault="00172804" w:rsidP="00172804">
      <w:pPr>
        <w:spacing w:after="0" w:line="240" w:lineRule="auto"/>
        <w:rPr>
          <w:rFonts w:ascii="Times New Roman" w:eastAsia="Times New Roman" w:hAnsi="Times New Roman" w:cs="Times New Roman"/>
          <w:sz w:val="24"/>
          <w:szCs w:val="24"/>
          <w:lang w:eastAsia="hu-HU"/>
        </w:rPr>
      </w:pPr>
      <w:r w:rsidRPr="0080363F">
        <w:rPr>
          <w:rFonts w:ascii="Times" w:eastAsia="Times New Roman" w:hAnsi="Times" w:cs="Times"/>
          <w:sz w:val="24"/>
          <w:szCs w:val="24"/>
          <w:lang w:eastAsia="hu-HU"/>
        </w:rPr>
        <w:br/>
      </w:r>
    </w:p>
    <w:p w:rsidR="00172804" w:rsidRPr="0080363F" w:rsidRDefault="00B04E1F" w:rsidP="00A306BE">
      <w:pPr>
        <w:spacing w:after="20" w:line="240" w:lineRule="auto"/>
        <w:jc w:val="both"/>
        <w:rPr>
          <w:rFonts w:ascii="Times" w:eastAsia="Times New Roman" w:hAnsi="Times" w:cs="Times"/>
          <w:sz w:val="24"/>
          <w:szCs w:val="24"/>
          <w:lang w:eastAsia="hu-HU"/>
        </w:rPr>
      </w:pPr>
      <w:r w:rsidRPr="0080363F">
        <w:rPr>
          <w:rFonts w:ascii="Times" w:eastAsia="Times New Roman" w:hAnsi="Times" w:cs="Times"/>
          <w:b/>
          <w:sz w:val="24"/>
          <w:szCs w:val="24"/>
          <w:lang w:eastAsia="hu-HU"/>
        </w:rPr>
        <w:t>10/A</w:t>
      </w:r>
      <w:r w:rsidR="00172804" w:rsidRPr="0080363F">
        <w:rPr>
          <w:rFonts w:ascii="Times" w:eastAsia="Times New Roman" w:hAnsi="Times" w:cs="Times"/>
          <w:b/>
          <w:sz w:val="24"/>
          <w:szCs w:val="24"/>
          <w:lang w:eastAsia="hu-HU"/>
        </w:rPr>
        <w:t>. §</w:t>
      </w:r>
      <w:r w:rsidR="00A306BE" w:rsidRPr="0080363F">
        <w:rPr>
          <w:rFonts w:ascii="Times" w:eastAsia="Times New Roman" w:hAnsi="Times" w:cs="Times"/>
          <w:sz w:val="24"/>
          <w:szCs w:val="24"/>
          <w:lang w:eastAsia="hu-HU"/>
        </w:rPr>
        <w:t xml:space="preserve"> </w:t>
      </w:r>
      <w:r w:rsidR="00172804" w:rsidRPr="0080363F">
        <w:rPr>
          <w:rFonts w:ascii="Times" w:eastAsia="Times New Roman" w:hAnsi="Times" w:cs="Times"/>
          <w:sz w:val="24"/>
          <w:szCs w:val="24"/>
          <w:lang w:eastAsia="hu-HU"/>
        </w:rPr>
        <w:t xml:space="preserve">(1) A </w:t>
      </w:r>
      <w:r w:rsidR="009A6F93" w:rsidRPr="0080363F">
        <w:rPr>
          <w:rFonts w:ascii="Times" w:eastAsia="Times New Roman" w:hAnsi="Times" w:cs="Times"/>
          <w:sz w:val="24"/>
          <w:szCs w:val="24"/>
          <w:lang w:eastAsia="hu-HU"/>
        </w:rPr>
        <w:t>lakhatási</w:t>
      </w:r>
      <w:r w:rsidR="00172804" w:rsidRPr="0080363F">
        <w:rPr>
          <w:rFonts w:ascii="Times" w:eastAsia="Times New Roman" w:hAnsi="Times" w:cs="Times"/>
          <w:sz w:val="24"/>
          <w:szCs w:val="24"/>
          <w:lang w:eastAsia="hu-HU"/>
        </w:rPr>
        <w:t xml:space="preserve"> települési támogatást a kérelem benyújtása hónapjának első napjától kezdődően 12 hónapra kell megállapítani, az ellátás havi összege 2.500 forint. A kérelmeket folyamatosan lehet benyújtani.</w:t>
      </w:r>
    </w:p>
    <w:p w:rsidR="00F45B45" w:rsidRPr="0080363F" w:rsidRDefault="00F45B45" w:rsidP="00A306BE">
      <w:pPr>
        <w:spacing w:after="20" w:line="240" w:lineRule="auto"/>
        <w:jc w:val="both"/>
        <w:rPr>
          <w:rFonts w:ascii="Times" w:eastAsia="Times New Roman" w:hAnsi="Times" w:cs="Times"/>
          <w:sz w:val="24"/>
          <w:szCs w:val="24"/>
          <w:lang w:eastAsia="hu-HU"/>
        </w:rPr>
      </w:pPr>
    </w:p>
    <w:p w:rsidR="00172804" w:rsidRPr="0080363F" w:rsidRDefault="00172804" w:rsidP="00A306BE">
      <w:pPr>
        <w:spacing w:after="20" w:line="240" w:lineRule="auto"/>
        <w:jc w:val="both"/>
        <w:rPr>
          <w:rFonts w:ascii="Times" w:eastAsia="Times New Roman" w:hAnsi="Times" w:cs="Times"/>
          <w:sz w:val="24"/>
          <w:szCs w:val="24"/>
          <w:lang w:eastAsia="hu-HU"/>
        </w:rPr>
      </w:pPr>
      <w:r w:rsidRPr="0080363F">
        <w:rPr>
          <w:rFonts w:ascii="Times" w:eastAsia="Times New Roman" w:hAnsi="Times" w:cs="Times"/>
          <w:sz w:val="24"/>
          <w:szCs w:val="24"/>
          <w:lang w:eastAsia="hu-HU"/>
        </w:rPr>
        <w:t xml:space="preserve">(2) A </w:t>
      </w:r>
      <w:r w:rsidR="009A6F93" w:rsidRPr="0080363F">
        <w:rPr>
          <w:rFonts w:ascii="Times" w:eastAsia="Times New Roman" w:hAnsi="Times" w:cs="Times"/>
          <w:sz w:val="24"/>
          <w:szCs w:val="24"/>
          <w:lang w:eastAsia="hu-HU"/>
        </w:rPr>
        <w:t>lakhatási</w:t>
      </w:r>
      <w:r w:rsidRPr="0080363F">
        <w:rPr>
          <w:rFonts w:ascii="Times" w:eastAsia="Times New Roman" w:hAnsi="Times" w:cs="Times"/>
          <w:sz w:val="24"/>
          <w:szCs w:val="24"/>
          <w:lang w:eastAsia="hu-HU"/>
        </w:rPr>
        <w:t xml:space="preserve"> települési támogatást elsősorban természetbeni szociális ellátás formájában, és a lakásfenntartással összefüg</w:t>
      </w:r>
      <w:r w:rsidR="00921681" w:rsidRPr="0080363F">
        <w:rPr>
          <w:rFonts w:ascii="Times" w:eastAsia="Times New Roman" w:hAnsi="Times" w:cs="Times"/>
          <w:sz w:val="24"/>
          <w:szCs w:val="24"/>
          <w:lang w:eastAsia="hu-HU"/>
        </w:rPr>
        <w:t>gő, a 10. § (4) bekezdése szerinti</w:t>
      </w:r>
      <w:r w:rsidRPr="0080363F">
        <w:rPr>
          <w:rFonts w:ascii="Times" w:eastAsia="Times New Roman" w:hAnsi="Times" w:cs="Times"/>
          <w:sz w:val="24"/>
          <w:szCs w:val="24"/>
          <w:lang w:eastAsia="hu-HU"/>
        </w:rPr>
        <w:t xml:space="preserve"> azon rendszeres kiadásokhoz kell nyújtani, amelyek megfizetésének elmaradása a kérelmező lakhatását a legnagyobb mértékben veszélyezteti.</w:t>
      </w:r>
    </w:p>
    <w:p w:rsidR="00F45B45" w:rsidRPr="0080363F" w:rsidRDefault="00F45B45" w:rsidP="00A306BE">
      <w:pPr>
        <w:spacing w:after="20" w:line="240" w:lineRule="auto"/>
        <w:jc w:val="both"/>
        <w:rPr>
          <w:rFonts w:ascii="Times" w:eastAsia="Times New Roman" w:hAnsi="Times" w:cs="Times"/>
          <w:sz w:val="24"/>
          <w:szCs w:val="24"/>
          <w:lang w:eastAsia="hu-HU"/>
        </w:rPr>
      </w:pPr>
    </w:p>
    <w:p w:rsidR="00172804" w:rsidRPr="0080363F" w:rsidRDefault="00172804" w:rsidP="00A306BE">
      <w:pPr>
        <w:spacing w:after="20" w:line="240" w:lineRule="auto"/>
        <w:jc w:val="both"/>
        <w:rPr>
          <w:rFonts w:ascii="Times" w:eastAsia="Times New Roman" w:hAnsi="Times" w:cs="Times"/>
          <w:sz w:val="24"/>
          <w:szCs w:val="24"/>
          <w:lang w:eastAsia="hu-HU"/>
        </w:rPr>
      </w:pPr>
      <w:r w:rsidRPr="0080363F">
        <w:rPr>
          <w:rFonts w:ascii="Times" w:eastAsia="Times New Roman" w:hAnsi="Times" w:cs="Times"/>
          <w:sz w:val="24"/>
          <w:szCs w:val="24"/>
          <w:lang w:eastAsia="hu-HU"/>
        </w:rPr>
        <w:t xml:space="preserve">(3) A </w:t>
      </w:r>
      <w:r w:rsidR="009A6F93" w:rsidRPr="0080363F">
        <w:rPr>
          <w:rFonts w:ascii="Times" w:eastAsia="Times New Roman" w:hAnsi="Times" w:cs="Times"/>
          <w:sz w:val="24"/>
          <w:szCs w:val="24"/>
          <w:lang w:eastAsia="hu-HU"/>
        </w:rPr>
        <w:t>lakhatási</w:t>
      </w:r>
      <w:r w:rsidRPr="0080363F">
        <w:rPr>
          <w:rFonts w:ascii="Times" w:eastAsia="Times New Roman" w:hAnsi="Times" w:cs="Times"/>
          <w:sz w:val="24"/>
          <w:szCs w:val="24"/>
          <w:lang w:eastAsia="hu-HU"/>
        </w:rPr>
        <w:t xml:space="preserve"> települési támogatást havonta utólag, a tárgyhót követő hónap 5. napjáig kell a (2) bekezdés</w:t>
      </w:r>
      <w:r w:rsidR="00B126C5" w:rsidRPr="0080363F">
        <w:rPr>
          <w:rFonts w:ascii="Times" w:eastAsia="Times New Roman" w:hAnsi="Times" w:cs="Times"/>
          <w:sz w:val="24"/>
          <w:szCs w:val="24"/>
          <w:lang w:eastAsia="hu-HU"/>
        </w:rPr>
        <w:t xml:space="preserve"> szerint utalni vagy a döntéshozó</w:t>
      </w:r>
      <w:r w:rsidRPr="0080363F">
        <w:rPr>
          <w:rFonts w:ascii="Times" w:eastAsia="Times New Roman" w:hAnsi="Times" w:cs="Times"/>
          <w:sz w:val="24"/>
          <w:szCs w:val="24"/>
          <w:lang w:eastAsia="hu-HU"/>
        </w:rPr>
        <w:t xml:space="preserve"> döntése szerint kifizetni.</w:t>
      </w:r>
    </w:p>
    <w:p w:rsidR="00172804" w:rsidRPr="0080363F" w:rsidRDefault="00172804" w:rsidP="00172804">
      <w:pPr>
        <w:spacing w:after="0" w:line="240" w:lineRule="auto"/>
        <w:rPr>
          <w:rFonts w:ascii="Times New Roman" w:eastAsia="Times New Roman" w:hAnsi="Times New Roman" w:cs="Times New Roman"/>
          <w:sz w:val="24"/>
          <w:szCs w:val="24"/>
          <w:lang w:eastAsia="hu-HU"/>
        </w:rPr>
      </w:pPr>
      <w:r w:rsidRPr="0080363F">
        <w:rPr>
          <w:rFonts w:ascii="Times" w:eastAsia="Times New Roman" w:hAnsi="Times" w:cs="Times"/>
          <w:sz w:val="24"/>
          <w:szCs w:val="24"/>
          <w:lang w:eastAsia="hu-HU"/>
        </w:rPr>
        <w:br/>
      </w:r>
    </w:p>
    <w:p w:rsidR="00172804" w:rsidRPr="0080363F" w:rsidRDefault="00B04E1F" w:rsidP="00A306BE">
      <w:pPr>
        <w:spacing w:after="20" w:line="240" w:lineRule="auto"/>
        <w:jc w:val="both"/>
        <w:rPr>
          <w:rFonts w:ascii="Times" w:eastAsia="Times New Roman" w:hAnsi="Times" w:cs="Times"/>
          <w:sz w:val="24"/>
          <w:szCs w:val="24"/>
          <w:lang w:eastAsia="hu-HU"/>
        </w:rPr>
      </w:pPr>
      <w:r w:rsidRPr="0080363F">
        <w:rPr>
          <w:rFonts w:ascii="Times" w:eastAsia="Times New Roman" w:hAnsi="Times" w:cs="Times"/>
          <w:b/>
          <w:sz w:val="24"/>
          <w:szCs w:val="24"/>
          <w:lang w:eastAsia="hu-HU"/>
        </w:rPr>
        <w:t>10/B</w:t>
      </w:r>
      <w:r w:rsidR="00172804" w:rsidRPr="0080363F">
        <w:rPr>
          <w:rFonts w:ascii="Times" w:eastAsia="Times New Roman" w:hAnsi="Times" w:cs="Times"/>
          <w:b/>
          <w:sz w:val="24"/>
          <w:szCs w:val="24"/>
          <w:lang w:eastAsia="hu-HU"/>
        </w:rPr>
        <w:t>. §</w:t>
      </w:r>
      <w:r w:rsidR="00A306BE" w:rsidRPr="0080363F">
        <w:rPr>
          <w:rFonts w:ascii="Times" w:eastAsia="Times New Roman" w:hAnsi="Times" w:cs="Times"/>
          <w:sz w:val="24"/>
          <w:szCs w:val="24"/>
          <w:lang w:eastAsia="hu-HU"/>
        </w:rPr>
        <w:t xml:space="preserve"> </w:t>
      </w:r>
      <w:r w:rsidR="00172804" w:rsidRPr="0080363F">
        <w:rPr>
          <w:rFonts w:ascii="Times" w:eastAsia="Times New Roman" w:hAnsi="Times" w:cs="Times"/>
          <w:sz w:val="24"/>
          <w:szCs w:val="24"/>
          <w:lang w:eastAsia="hu-HU"/>
        </w:rPr>
        <w:t xml:space="preserve">(1) </w:t>
      </w:r>
      <w:r w:rsidR="009A6F93" w:rsidRPr="0080363F">
        <w:rPr>
          <w:rFonts w:ascii="Times" w:eastAsia="Times New Roman" w:hAnsi="Times" w:cs="Times"/>
          <w:sz w:val="24"/>
          <w:szCs w:val="24"/>
          <w:lang w:eastAsia="hu-HU"/>
        </w:rPr>
        <w:t>Lakhatási</w:t>
      </w:r>
      <w:r w:rsidR="00172804" w:rsidRPr="0080363F">
        <w:rPr>
          <w:rFonts w:ascii="Times" w:eastAsia="Times New Roman" w:hAnsi="Times" w:cs="Times"/>
          <w:sz w:val="24"/>
          <w:szCs w:val="24"/>
          <w:lang w:eastAsia="hu-HU"/>
        </w:rPr>
        <w:t xml:space="preserve"> települési támogatást ugyanazon lakásra csak egy jogosultnak lehet megállapítani, függetlenül a lakásban élő személyek és háztartások számától. Külön lakásnak minősül az albérlet és a bírósági határozattal megosztott lakás lakrésze.</w:t>
      </w:r>
    </w:p>
    <w:p w:rsidR="00F45B45" w:rsidRPr="0080363F" w:rsidRDefault="00F45B45" w:rsidP="00A306BE">
      <w:pPr>
        <w:spacing w:after="20" w:line="240" w:lineRule="auto"/>
        <w:jc w:val="both"/>
        <w:rPr>
          <w:rFonts w:ascii="Times" w:eastAsia="Times New Roman" w:hAnsi="Times" w:cs="Times"/>
          <w:sz w:val="24"/>
          <w:szCs w:val="24"/>
          <w:lang w:eastAsia="hu-HU"/>
        </w:rPr>
      </w:pPr>
    </w:p>
    <w:p w:rsidR="00172804" w:rsidRPr="0080363F" w:rsidRDefault="00172804" w:rsidP="00A306BE">
      <w:pPr>
        <w:spacing w:after="20" w:line="240" w:lineRule="auto"/>
        <w:jc w:val="both"/>
        <w:rPr>
          <w:rFonts w:ascii="Times" w:eastAsia="Times New Roman" w:hAnsi="Times" w:cs="Times"/>
          <w:sz w:val="24"/>
          <w:szCs w:val="24"/>
          <w:lang w:eastAsia="hu-HU"/>
        </w:rPr>
      </w:pPr>
      <w:r w:rsidRPr="0080363F">
        <w:rPr>
          <w:rFonts w:ascii="Times" w:eastAsia="Times New Roman" w:hAnsi="Times" w:cs="Times"/>
          <w:sz w:val="24"/>
          <w:szCs w:val="24"/>
          <w:lang w:eastAsia="hu-HU"/>
        </w:rPr>
        <w:t xml:space="preserve">(2) Megszűnik a </w:t>
      </w:r>
      <w:r w:rsidR="009A6F93" w:rsidRPr="0080363F">
        <w:rPr>
          <w:rFonts w:ascii="Times" w:eastAsia="Times New Roman" w:hAnsi="Times" w:cs="Times"/>
          <w:sz w:val="24"/>
          <w:szCs w:val="24"/>
          <w:lang w:eastAsia="hu-HU"/>
        </w:rPr>
        <w:t>lakhatási</w:t>
      </w:r>
      <w:r w:rsidRPr="0080363F">
        <w:rPr>
          <w:rFonts w:ascii="Times" w:eastAsia="Times New Roman" w:hAnsi="Times" w:cs="Times"/>
          <w:sz w:val="24"/>
          <w:szCs w:val="24"/>
          <w:lang w:eastAsia="hu-HU"/>
        </w:rPr>
        <w:t xml:space="preserve"> települési támogatás:</w:t>
      </w:r>
    </w:p>
    <w:p w:rsidR="00172804" w:rsidRPr="0080363F" w:rsidRDefault="00172804" w:rsidP="001103C0">
      <w:pPr>
        <w:spacing w:after="20" w:line="240" w:lineRule="auto"/>
        <w:ind w:left="284"/>
        <w:jc w:val="both"/>
        <w:rPr>
          <w:rFonts w:ascii="Times" w:eastAsia="Times New Roman" w:hAnsi="Times" w:cs="Times"/>
          <w:sz w:val="24"/>
          <w:szCs w:val="24"/>
          <w:lang w:eastAsia="hu-HU"/>
        </w:rPr>
      </w:pPr>
      <w:proofErr w:type="gramStart"/>
      <w:r w:rsidRPr="0080363F">
        <w:rPr>
          <w:rFonts w:ascii="Times" w:eastAsia="Times New Roman" w:hAnsi="Times" w:cs="Times"/>
          <w:sz w:val="24"/>
          <w:szCs w:val="24"/>
          <w:lang w:eastAsia="hu-HU"/>
        </w:rPr>
        <w:t>a</w:t>
      </w:r>
      <w:proofErr w:type="gramEnd"/>
      <w:r w:rsidRPr="0080363F">
        <w:rPr>
          <w:rFonts w:ascii="Times" w:eastAsia="Times New Roman" w:hAnsi="Times" w:cs="Times"/>
          <w:sz w:val="24"/>
          <w:szCs w:val="24"/>
          <w:lang w:eastAsia="hu-HU"/>
        </w:rPr>
        <w:t>) a megállapított folyós</w:t>
      </w:r>
      <w:r w:rsidR="001103C0">
        <w:rPr>
          <w:rFonts w:ascii="Times" w:eastAsia="Times New Roman" w:hAnsi="Times" w:cs="Times"/>
          <w:sz w:val="24"/>
          <w:szCs w:val="24"/>
          <w:lang w:eastAsia="hu-HU"/>
        </w:rPr>
        <w:t>ítási időtartam leteltével;</w:t>
      </w:r>
    </w:p>
    <w:p w:rsidR="001103C0" w:rsidRPr="001103C0" w:rsidRDefault="00B126C5" w:rsidP="001103C0">
      <w:pPr>
        <w:spacing w:after="20" w:line="240" w:lineRule="auto"/>
        <w:ind w:left="284"/>
        <w:jc w:val="both"/>
        <w:rPr>
          <w:rFonts w:ascii="Times" w:eastAsia="Times New Roman" w:hAnsi="Times" w:cs="Times"/>
          <w:sz w:val="24"/>
          <w:szCs w:val="24"/>
          <w:lang w:eastAsia="hu-HU"/>
        </w:rPr>
      </w:pPr>
      <w:r w:rsidRPr="0080363F">
        <w:rPr>
          <w:rFonts w:ascii="Times" w:eastAsia="Times New Roman" w:hAnsi="Times" w:cs="Times"/>
          <w:sz w:val="24"/>
          <w:szCs w:val="24"/>
          <w:lang w:eastAsia="hu-HU"/>
        </w:rPr>
        <w:t>b) ha a döntéshozó</w:t>
      </w:r>
      <w:r w:rsidR="00172804" w:rsidRPr="0080363F">
        <w:rPr>
          <w:rFonts w:ascii="Times" w:eastAsia="Times New Roman" w:hAnsi="Times" w:cs="Times"/>
          <w:sz w:val="24"/>
          <w:szCs w:val="24"/>
          <w:lang w:eastAsia="hu-HU"/>
        </w:rPr>
        <w:t xml:space="preserve"> a támogatásra okot adó körülmények megváltoz</w:t>
      </w:r>
      <w:r w:rsidR="001103C0">
        <w:rPr>
          <w:rFonts w:ascii="Times" w:eastAsia="Times New Roman" w:hAnsi="Times" w:cs="Times"/>
          <w:sz w:val="24"/>
          <w:szCs w:val="24"/>
          <w:lang w:eastAsia="hu-HU"/>
        </w:rPr>
        <w:t>ásával a támogatást megszünteti;</w:t>
      </w:r>
    </w:p>
    <w:p w:rsidR="001103C0" w:rsidRPr="003E60AB" w:rsidRDefault="001103C0" w:rsidP="001103C0">
      <w:pPr>
        <w:spacing w:after="20" w:line="240" w:lineRule="auto"/>
        <w:ind w:left="284"/>
        <w:jc w:val="both"/>
        <w:rPr>
          <w:rFonts w:ascii="Times" w:eastAsia="Times New Roman" w:hAnsi="Times" w:cs="Times"/>
          <w:sz w:val="24"/>
          <w:szCs w:val="24"/>
          <w:lang w:eastAsia="hu-HU"/>
        </w:rPr>
      </w:pPr>
      <w:r w:rsidRPr="003E60AB">
        <w:rPr>
          <w:rFonts w:ascii="Times" w:eastAsia="Times New Roman" w:hAnsi="Times" w:cs="Times"/>
          <w:sz w:val="24"/>
          <w:szCs w:val="24"/>
          <w:lang w:eastAsia="hu-HU"/>
        </w:rPr>
        <w:t>c) a jogosult kérelmére,</w:t>
      </w:r>
    </w:p>
    <w:p w:rsidR="001103C0" w:rsidRPr="003E60AB" w:rsidRDefault="001103C0" w:rsidP="001103C0">
      <w:pPr>
        <w:spacing w:after="20" w:line="240" w:lineRule="auto"/>
        <w:ind w:left="284"/>
        <w:jc w:val="both"/>
        <w:rPr>
          <w:rFonts w:ascii="Times" w:eastAsia="Times New Roman" w:hAnsi="Times" w:cs="Times"/>
          <w:sz w:val="24"/>
          <w:szCs w:val="24"/>
          <w:lang w:eastAsia="hu-HU"/>
        </w:rPr>
      </w:pPr>
      <w:r w:rsidRPr="003E60AB">
        <w:rPr>
          <w:rFonts w:ascii="Times" w:eastAsia="Times New Roman" w:hAnsi="Times" w:cs="Times"/>
          <w:sz w:val="24"/>
          <w:szCs w:val="24"/>
          <w:lang w:eastAsia="hu-HU"/>
        </w:rPr>
        <w:t>d) a jogosult elhalálozásával,</w:t>
      </w:r>
    </w:p>
    <w:p w:rsidR="001103C0" w:rsidRPr="003E60AB" w:rsidRDefault="001103C0" w:rsidP="001103C0">
      <w:pPr>
        <w:spacing w:after="20" w:line="240" w:lineRule="auto"/>
        <w:ind w:left="284"/>
        <w:jc w:val="both"/>
        <w:rPr>
          <w:rFonts w:ascii="Times" w:eastAsia="Times New Roman" w:hAnsi="Times" w:cs="Times"/>
          <w:sz w:val="24"/>
          <w:szCs w:val="24"/>
          <w:lang w:eastAsia="hu-HU"/>
        </w:rPr>
      </w:pPr>
      <w:proofErr w:type="gramStart"/>
      <w:r w:rsidRPr="003E60AB">
        <w:rPr>
          <w:rFonts w:ascii="Times" w:eastAsia="Times New Roman" w:hAnsi="Times" w:cs="Times"/>
          <w:sz w:val="24"/>
          <w:szCs w:val="24"/>
          <w:lang w:eastAsia="hu-HU"/>
        </w:rPr>
        <w:t>e</w:t>
      </w:r>
      <w:proofErr w:type="gramEnd"/>
      <w:r w:rsidRPr="003E60AB">
        <w:rPr>
          <w:rFonts w:ascii="Times" w:eastAsia="Times New Roman" w:hAnsi="Times" w:cs="Times"/>
          <w:sz w:val="24"/>
          <w:szCs w:val="24"/>
          <w:lang w:eastAsia="hu-HU"/>
        </w:rPr>
        <w:t>) ha a jogosult a támogatásban érintett lakásból kijelentkezik, illetve, ha az ott történő életvitelszerű tartózkodással felhagy.</w:t>
      </w:r>
      <w:r w:rsidR="00941CAA" w:rsidRPr="003E60AB">
        <w:rPr>
          <w:rStyle w:val="Lbjegyzet-hivatkozs"/>
          <w:rFonts w:ascii="Times" w:eastAsia="Times New Roman" w:hAnsi="Times" w:cs="Times"/>
          <w:sz w:val="24"/>
          <w:szCs w:val="24"/>
          <w:lang w:eastAsia="hu-HU"/>
        </w:rPr>
        <w:footnoteReference w:id="6"/>
      </w:r>
    </w:p>
    <w:p w:rsidR="00172804" w:rsidRPr="0080363F" w:rsidRDefault="00172804" w:rsidP="001103C0">
      <w:pPr>
        <w:spacing w:after="20" w:line="240" w:lineRule="auto"/>
        <w:ind w:left="284"/>
        <w:jc w:val="both"/>
        <w:rPr>
          <w:rFonts w:ascii="Times" w:eastAsia="Times New Roman" w:hAnsi="Times" w:cs="Times"/>
          <w:sz w:val="24"/>
          <w:szCs w:val="24"/>
          <w:lang w:eastAsia="hu-HU"/>
        </w:rPr>
      </w:pPr>
    </w:p>
    <w:p w:rsidR="00172804" w:rsidRPr="0080363F" w:rsidRDefault="00172804" w:rsidP="009A6F93">
      <w:pPr>
        <w:spacing w:after="0" w:line="240" w:lineRule="auto"/>
        <w:rPr>
          <w:rFonts w:ascii="Times New Roman" w:eastAsia="Times New Roman" w:hAnsi="Times New Roman" w:cs="Times New Roman"/>
          <w:sz w:val="24"/>
          <w:szCs w:val="24"/>
          <w:lang w:eastAsia="hu-HU"/>
        </w:rPr>
      </w:pPr>
    </w:p>
    <w:p w:rsidR="00172804" w:rsidRPr="0080363F" w:rsidRDefault="00B04E1F" w:rsidP="009A6F93">
      <w:pPr>
        <w:spacing w:after="20" w:line="240" w:lineRule="auto"/>
        <w:jc w:val="both"/>
        <w:rPr>
          <w:rFonts w:ascii="Times" w:eastAsia="Times New Roman" w:hAnsi="Times" w:cs="Times"/>
          <w:sz w:val="24"/>
          <w:szCs w:val="24"/>
          <w:lang w:eastAsia="hu-HU"/>
        </w:rPr>
      </w:pPr>
      <w:r w:rsidRPr="0080363F">
        <w:rPr>
          <w:rFonts w:ascii="Times" w:eastAsia="Times New Roman" w:hAnsi="Times" w:cs="Times"/>
          <w:b/>
          <w:sz w:val="24"/>
          <w:szCs w:val="24"/>
          <w:lang w:eastAsia="hu-HU"/>
        </w:rPr>
        <w:t>11</w:t>
      </w:r>
      <w:r w:rsidR="00172804" w:rsidRPr="0080363F">
        <w:rPr>
          <w:rFonts w:ascii="Times" w:eastAsia="Times New Roman" w:hAnsi="Times" w:cs="Times"/>
          <w:b/>
          <w:sz w:val="24"/>
          <w:szCs w:val="24"/>
          <w:lang w:eastAsia="hu-HU"/>
        </w:rPr>
        <w:t>. §</w:t>
      </w:r>
      <w:r w:rsidR="009A6F93" w:rsidRPr="0080363F">
        <w:rPr>
          <w:rFonts w:ascii="Times" w:eastAsia="Times New Roman" w:hAnsi="Times" w:cs="Times"/>
          <w:sz w:val="24"/>
          <w:szCs w:val="24"/>
          <w:lang w:eastAsia="hu-HU"/>
        </w:rPr>
        <w:t xml:space="preserve"> </w:t>
      </w:r>
      <w:r w:rsidR="00172804" w:rsidRPr="0080363F">
        <w:rPr>
          <w:rFonts w:ascii="Times" w:eastAsia="Times New Roman" w:hAnsi="Times" w:cs="Times"/>
          <w:sz w:val="24"/>
          <w:szCs w:val="24"/>
          <w:lang w:eastAsia="hu-HU"/>
        </w:rPr>
        <w:t xml:space="preserve">(1) </w:t>
      </w:r>
      <w:r w:rsidR="00172804" w:rsidRPr="0080363F">
        <w:rPr>
          <w:rFonts w:ascii="Times" w:eastAsia="Times New Roman" w:hAnsi="Times" w:cs="Times"/>
          <w:b/>
          <w:sz w:val="24"/>
          <w:szCs w:val="24"/>
          <w:lang w:eastAsia="hu-HU"/>
        </w:rPr>
        <w:t xml:space="preserve">Gyógyszertámogatásra </w:t>
      </w:r>
      <w:r w:rsidR="00172804" w:rsidRPr="0080363F">
        <w:rPr>
          <w:rFonts w:ascii="Times" w:eastAsia="Times New Roman" w:hAnsi="Times" w:cs="Times"/>
          <w:sz w:val="24"/>
          <w:szCs w:val="24"/>
          <w:lang w:eastAsia="hu-HU"/>
        </w:rPr>
        <w:t>jogosult az a szociálisan rászorult személy, akinek a havi rendszeres gyógyító ellátás költsége olyan magas, hogy azt létfenntartása veszélyeztetése nélkül nem képes viselni.</w:t>
      </w:r>
    </w:p>
    <w:p w:rsidR="009A6F93" w:rsidRPr="0080363F" w:rsidRDefault="009A6F93" w:rsidP="009A6F93">
      <w:pPr>
        <w:spacing w:after="20" w:line="240" w:lineRule="auto"/>
        <w:jc w:val="both"/>
        <w:rPr>
          <w:rFonts w:ascii="Times" w:eastAsia="Times New Roman" w:hAnsi="Times" w:cs="Times"/>
          <w:sz w:val="24"/>
          <w:szCs w:val="24"/>
          <w:lang w:eastAsia="hu-HU"/>
        </w:rPr>
      </w:pPr>
    </w:p>
    <w:p w:rsidR="00172804" w:rsidRPr="0080363F" w:rsidRDefault="00172804" w:rsidP="009A6F93">
      <w:pPr>
        <w:spacing w:after="20" w:line="240" w:lineRule="auto"/>
        <w:jc w:val="both"/>
        <w:rPr>
          <w:rFonts w:ascii="Times" w:eastAsia="Times New Roman" w:hAnsi="Times" w:cs="Times"/>
          <w:sz w:val="24"/>
          <w:szCs w:val="24"/>
          <w:lang w:eastAsia="hu-HU"/>
        </w:rPr>
      </w:pPr>
      <w:r w:rsidRPr="0080363F">
        <w:rPr>
          <w:rFonts w:ascii="Times" w:eastAsia="Times New Roman" w:hAnsi="Times" w:cs="Times"/>
          <w:sz w:val="24"/>
          <w:szCs w:val="24"/>
          <w:lang w:eastAsia="hu-HU"/>
        </w:rPr>
        <w:t>(2) Az (1) bekezdésben foglaltak szempontjából szociálisan rászorult az, akinek a családjában az egy főre számított havi jövedelem nem haladja meg az öregségi nyugdíj mi</w:t>
      </w:r>
      <w:r w:rsidR="007C5D56" w:rsidRPr="0080363F">
        <w:rPr>
          <w:rFonts w:ascii="Times" w:eastAsia="Times New Roman" w:hAnsi="Times" w:cs="Times"/>
          <w:sz w:val="24"/>
          <w:szCs w:val="24"/>
          <w:lang w:eastAsia="hu-HU"/>
        </w:rPr>
        <w:t>ndenkori legkisebb ö</w:t>
      </w:r>
      <w:r w:rsidR="00D9608E">
        <w:rPr>
          <w:rFonts w:ascii="Times" w:eastAsia="Times New Roman" w:hAnsi="Times" w:cs="Times"/>
          <w:sz w:val="24"/>
          <w:szCs w:val="24"/>
          <w:lang w:eastAsia="hu-HU"/>
        </w:rPr>
        <w:t xml:space="preserve">sszegének 150 %-át, </w:t>
      </w:r>
      <w:r w:rsidR="00D9608E" w:rsidRPr="008B1F2B">
        <w:rPr>
          <w:rFonts w:ascii="Times" w:eastAsia="Times New Roman" w:hAnsi="Times" w:cs="Times"/>
          <w:sz w:val="24"/>
          <w:szCs w:val="24"/>
          <w:lang w:eastAsia="hu-HU"/>
        </w:rPr>
        <w:t>egyedül élő, vagy gyermekét egyedül nevelő szülő</w:t>
      </w:r>
      <w:r w:rsidR="003E60AB" w:rsidRPr="008B1F2B">
        <w:rPr>
          <w:rStyle w:val="Lbjegyzet-hivatkozs"/>
          <w:rFonts w:ascii="Times" w:eastAsia="Times New Roman" w:hAnsi="Times" w:cs="Times"/>
          <w:sz w:val="24"/>
          <w:szCs w:val="24"/>
          <w:lang w:eastAsia="hu-HU"/>
        </w:rPr>
        <w:footnoteReference w:id="7"/>
      </w:r>
      <w:r w:rsidR="00D9608E" w:rsidRPr="008B1F2B">
        <w:rPr>
          <w:rFonts w:ascii="Times" w:eastAsia="Times New Roman" w:hAnsi="Times" w:cs="Times"/>
          <w:sz w:val="24"/>
          <w:szCs w:val="24"/>
          <w:lang w:eastAsia="hu-HU"/>
        </w:rPr>
        <w:t xml:space="preserve"> </w:t>
      </w:r>
      <w:r w:rsidR="007C5D56" w:rsidRPr="008B1F2B">
        <w:rPr>
          <w:rFonts w:ascii="Times" w:eastAsia="Times New Roman" w:hAnsi="Times" w:cs="Times"/>
          <w:sz w:val="24"/>
          <w:szCs w:val="24"/>
          <w:lang w:eastAsia="hu-HU"/>
        </w:rPr>
        <w:t>esetében</w:t>
      </w:r>
      <w:r w:rsidR="007C5D56" w:rsidRPr="0080363F">
        <w:rPr>
          <w:rFonts w:ascii="Times" w:eastAsia="Times New Roman" w:hAnsi="Times" w:cs="Times"/>
          <w:sz w:val="24"/>
          <w:szCs w:val="24"/>
          <w:lang w:eastAsia="hu-HU"/>
        </w:rPr>
        <w:t xml:space="preserve"> 25</w:t>
      </w:r>
      <w:r w:rsidRPr="0080363F">
        <w:rPr>
          <w:rFonts w:ascii="Times" w:eastAsia="Times New Roman" w:hAnsi="Times" w:cs="Times"/>
          <w:sz w:val="24"/>
          <w:szCs w:val="24"/>
          <w:lang w:eastAsia="hu-HU"/>
        </w:rPr>
        <w:t>0 %-át.</w:t>
      </w:r>
    </w:p>
    <w:p w:rsidR="009A6F93" w:rsidRPr="0080363F" w:rsidRDefault="009A6F93" w:rsidP="009A6F93">
      <w:pPr>
        <w:spacing w:after="20" w:line="240" w:lineRule="auto"/>
        <w:jc w:val="both"/>
        <w:rPr>
          <w:rFonts w:ascii="Times" w:eastAsia="Times New Roman" w:hAnsi="Times" w:cs="Times"/>
          <w:sz w:val="24"/>
          <w:szCs w:val="24"/>
          <w:lang w:eastAsia="hu-HU"/>
        </w:rPr>
      </w:pPr>
    </w:p>
    <w:p w:rsidR="00172804" w:rsidRPr="0080363F" w:rsidRDefault="00172804" w:rsidP="009A6F93">
      <w:pPr>
        <w:spacing w:after="20" w:line="240" w:lineRule="auto"/>
        <w:jc w:val="both"/>
        <w:rPr>
          <w:rFonts w:ascii="Times" w:eastAsia="Times New Roman" w:hAnsi="Times" w:cs="Times"/>
          <w:sz w:val="24"/>
          <w:szCs w:val="24"/>
          <w:lang w:eastAsia="hu-HU"/>
        </w:rPr>
      </w:pPr>
      <w:r w:rsidRPr="0080363F">
        <w:rPr>
          <w:rFonts w:ascii="Times" w:eastAsia="Times New Roman" w:hAnsi="Times" w:cs="Times"/>
          <w:sz w:val="24"/>
          <w:szCs w:val="24"/>
          <w:lang w:eastAsia="hu-HU"/>
        </w:rPr>
        <w:t>(3) Létfenntartást veszélyeztetően magas a havi rendszeres gyógyító ellátás költsége</w:t>
      </w:r>
      <w:r w:rsidRPr="0080363F">
        <w:rPr>
          <w:rFonts w:ascii="Times" w:eastAsia="Times New Roman" w:hAnsi="Times" w:cs="Times"/>
          <w:b/>
          <w:bCs/>
          <w:i/>
          <w:iCs/>
          <w:sz w:val="24"/>
          <w:szCs w:val="24"/>
          <w:lang w:eastAsia="hu-HU"/>
        </w:rPr>
        <w:t>, </w:t>
      </w:r>
      <w:r w:rsidRPr="0080363F">
        <w:rPr>
          <w:rFonts w:ascii="Times" w:eastAsia="Times New Roman" w:hAnsi="Times" w:cs="Times"/>
          <w:sz w:val="24"/>
          <w:szCs w:val="24"/>
          <w:lang w:eastAsia="hu-HU"/>
        </w:rPr>
        <w:t>ha annak havi összege meghaladja az öregségi nyugdíj mindenkori legkisebb összegének 20 %-át.</w:t>
      </w:r>
    </w:p>
    <w:p w:rsidR="009A6F93" w:rsidRPr="0080363F" w:rsidRDefault="009A6F93" w:rsidP="009A6F93">
      <w:pPr>
        <w:spacing w:after="20" w:line="240" w:lineRule="auto"/>
        <w:jc w:val="both"/>
        <w:rPr>
          <w:rFonts w:ascii="Times" w:eastAsia="Times New Roman" w:hAnsi="Times" w:cs="Times"/>
          <w:sz w:val="24"/>
          <w:szCs w:val="24"/>
          <w:lang w:eastAsia="hu-HU"/>
        </w:rPr>
      </w:pPr>
    </w:p>
    <w:p w:rsidR="003E1077" w:rsidRPr="008B1F2B" w:rsidRDefault="003E1077" w:rsidP="003E1077">
      <w:pPr>
        <w:spacing w:after="20" w:line="240" w:lineRule="auto"/>
        <w:jc w:val="both"/>
        <w:rPr>
          <w:rFonts w:ascii="Times" w:eastAsia="Times New Roman" w:hAnsi="Times" w:cs="Times"/>
          <w:sz w:val="24"/>
          <w:szCs w:val="24"/>
          <w:lang w:eastAsia="hu-HU"/>
        </w:rPr>
      </w:pPr>
      <w:r w:rsidRPr="008B1F2B">
        <w:rPr>
          <w:rFonts w:ascii="Times" w:eastAsia="Times New Roman" w:hAnsi="Times" w:cs="Times"/>
          <w:sz w:val="24"/>
          <w:szCs w:val="24"/>
          <w:lang w:eastAsia="hu-HU"/>
        </w:rPr>
        <w:t>(4) A gyógyszertámogatás havi összege 4000 forint, mely összeget havonta utólag, a tárgyhót követő hónap 5. napjáig kell a támogatott részére kifizetni.</w:t>
      </w:r>
      <w:r w:rsidR="003E60AB" w:rsidRPr="008B1F2B">
        <w:rPr>
          <w:rStyle w:val="Lbjegyzet-hivatkozs"/>
          <w:rFonts w:ascii="Times" w:eastAsia="Times New Roman" w:hAnsi="Times" w:cs="Times"/>
          <w:sz w:val="24"/>
          <w:szCs w:val="24"/>
          <w:lang w:eastAsia="hu-HU"/>
        </w:rPr>
        <w:footnoteReference w:id="8"/>
      </w:r>
    </w:p>
    <w:p w:rsidR="003E1077" w:rsidRPr="008B1F2B" w:rsidRDefault="003E1077" w:rsidP="009A6F93">
      <w:pPr>
        <w:spacing w:after="20" w:line="240" w:lineRule="auto"/>
        <w:jc w:val="both"/>
        <w:rPr>
          <w:rFonts w:ascii="Times" w:eastAsia="Times New Roman" w:hAnsi="Times" w:cs="Times"/>
          <w:sz w:val="24"/>
          <w:szCs w:val="24"/>
          <w:lang w:eastAsia="hu-HU"/>
        </w:rPr>
      </w:pPr>
    </w:p>
    <w:p w:rsidR="00172804" w:rsidRPr="0080363F" w:rsidRDefault="00172804" w:rsidP="009A6F93">
      <w:pPr>
        <w:spacing w:after="20" w:line="240" w:lineRule="auto"/>
        <w:jc w:val="both"/>
        <w:rPr>
          <w:rFonts w:ascii="Times" w:eastAsia="Times New Roman" w:hAnsi="Times" w:cs="Times"/>
          <w:sz w:val="24"/>
          <w:szCs w:val="24"/>
          <w:lang w:eastAsia="hu-HU"/>
        </w:rPr>
      </w:pPr>
      <w:r w:rsidRPr="0080363F">
        <w:rPr>
          <w:rFonts w:ascii="Times" w:eastAsia="Times New Roman" w:hAnsi="Times" w:cs="Times"/>
          <w:sz w:val="24"/>
          <w:szCs w:val="24"/>
          <w:lang w:eastAsia="hu-HU"/>
        </w:rPr>
        <w:t>(5) A havi rendszere</w:t>
      </w:r>
      <w:r w:rsidR="00B126C5" w:rsidRPr="0080363F">
        <w:rPr>
          <w:rFonts w:ascii="Times" w:eastAsia="Times New Roman" w:hAnsi="Times" w:cs="Times"/>
          <w:sz w:val="24"/>
          <w:szCs w:val="24"/>
          <w:lang w:eastAsia="hu-HU"/>
        </w:rPr>
        <w:t>s gyógyító ellátás költségét az orvosi vény és annak kiváltását igazoló bizonylattal</w:t>
      </w:r>
      <w:r w:rsidRPr="0080363F">
        <w:rPr>
          <w:rFonts w:ascii="Times" w:eastAsia="Times New Roman" w:hAnsi="Times" w:cs="Times"/>
          <w:sz w:val="24"/>
          <w:szCs w:val="24"/>
          <w:lang w:eastAsia="hu-HU"/>
        </w:rPr>
        <w:t xml:space="preserve"> </w:t>
      </w:r>
      <w:r w:rsidR="00B126C5" w:rsidRPr="0080363F">
        <w:rPr>
          <w:rFonts w:ascii="Times" w:eastAsia="Times New Roman" w:hAnsi="Times" w:cs="Times"/>
          <w:sz w:val="24"/>
          <w:szCs w:val="24"/>
          <w:lang w:eastAsia="hu-HU"/>
        </w:rPr>
        <w:t xml:space="preserve">együttesen </w:t>
      </w:r>
      <w:r w:rsidRPr="0080363F">
        <w:rPr>
          <w:rFonts w:ascii="Times" w:eastAsia="Times New Roman" w:hAnsi="Times" w:cs="Times"/>
          <w:sz w:val="24"/>
          <w:szCs w:val="24"/>
          <w:lang w:eastAsia="hu-HU"/>
        </w:rPr>
        <w:t>igazolja.</w:t>
      </w:r>
    </w:p>
    <w:p w:rsidR="007C5D56" w:rsidRPr="0080363F" w:rsidRDefault="007C5D56" w:rsidP="009A6F93">
      <w:pPr>
        <w:spacing w:after="20" w:line="240" w:lineRule="auto"/>
        <w:jc w:val="both"/>
        <w:rPr>
          <w:rFonts w:ascii="Times" w:eastAsia="Times New Roman" w:hAnsi="Times" w:cs="Times"/>
          <w:sz w:val="24"/>
          <w:szCs w:val="24"/>
          <w:lang w:eastAsia="hu-HU"/>
        </w:rPr>
      </w:pPr>
    </w:p>
    <w:p w:rsidR="007C5D56" w:rsidRPr="0080363F" w:rsidRDefault="007C5D56" w:rsidP="009A6F93">
      <w:pPr>
        <w:spacing w:after="20" w:line="240" w:lineRule="auto"/>
        <w:jc w:val="both"/>
        <w:rPr>
          <w:rFonts w:ascii="Times" w:eastAsia="Times New Roman" w:hAnsi="Times" w:cs="Times"/>
          <w:sz w:val="24"/>
          <w:szCs w:val="24"/>
          <w:lang w:eastAsia="hu-HU"/>
        </w:rPr>
      </w:pPr>
      <w:r w:rsidRPr="0080363F">
        <w:rPr>
          <w:rFonts w:ascii="Times" w:eastAsia="Times New Roman" w:hAnsi="Times" w:cs="Times"/>
          <w:sz w:val="24"/>
          <w:szCs w:val="24"/>
          <w:lang w:eastAsia="hu-HU"/>
        </w:rPr>
        <w:t>(6) Nem jogosult gyógyszertámogatásra, aki a kérelem benyújtásakor közgyógyellátásban részesül.</w:t>
      </w:r>
      <w:r w:rsidR="00DE00AB" w:rsidRPr="0080363F">
        <w:rPr>
          <w:rFonts w:ascii="Times" w:eastAsia="Times New Roman" w:hAnsi="Times" w:cs="Times"/>
          <w:sz w:val="24"/>
          <w:szCs w:val="24"/>
          <w:lang w:eastAsia="hu-HU"/>
        </w:rPr>
        <w:t xml:space="preserve"> Erre vonatkozóan a kérelmezőnek a kérelem benyújtásakor írásban nyilatkoznia kell.</w:t>
      </w:r>
    </w:p>
    <w:p w:rsidR="00172804" w:rsidRPr="003E1077" w:rsidRDefault="00172804" w:rsidP="000D5B1D">
      <w:pPr>
        <w:spacing w:after="0" w:line="240" w:lineRule="auto"/>
        <w:jc w:val="both"/>
        <w:rPr>
          <w:rFonts w:ascii="Times New Roman" w:eastAsia="Times New Roman" w:hAnsi="Times New Roman" w:cs="Times New Roman"/>
          <w:strike/>
          <w:sz w:val="24"/>
          <w:szCs w:val="24"/>
          <w:lang w:eastAsia="hu-HU"/>
        </w:rPr>
      </w:pPr>
    </w:p>
    <w:p w:rsidR="003E1077" w:rsidRPr="008B1F2B" w:rsidRDefault="003E1077" w:rsidP="003E1077">
      <w:pPr>
        <w:spacing w:after="0" w:line="240" w:lineRule="auto"/>
        <w:jc w:val="both"/>
        <w:rPr>
          <w:rFonts w:ascii="Times New Roman" w:eastAsia="Times New Roman" w:hAnsi="Times New Roman" w:cs="Times New Roman"/>
          <w:sz w:val="24"/>
          <w:szCs w:val="24"/>
          <w:lang w:eastAsia="hu-HU"/>
        </w:rPr>
      </w:pPr>
      <w:r w:rsidRPr="008B1F2B">
        <w:rPr>
          <w:rFonts w:ascii="Times" w:eastAsia="Times New Roman" w:hAnsi="Times" w:cs="Times"/>
          <w:sz w:val="24"/>
          <w:szCs w:val="24"/>
          <w:lang w:eastAsia="hu-HU"/>
        </w:rPr>
        <w:t>(7) A gyógyszertámogatást a kérelem benyújtása hónapjának első napjától kezdődően 12 hónapra kell megállapítani.</w:t>
      </w:r>
      <w:r w:rsidR="003E60AB" w:rsidRPr="008B1F2B">
        <w:rPr>
          <w:rStyle w:val="Lbjegyzet-hivatkozs"/>
          <w:rFonts w:ascii="Times New Roman" w:eastAsia="Times New Roman" w:hAnsi="Times New Roman" w:cs="Times New Roman"/>
          <w:sz w:val="24"/>
          <w:szCs w:val="24"/>
          <w:lang w:eastAsia="hu-HU"/>
        </w:rPr>
        <w:footnoteReference w:id="9"/>
      </w:r>
    </w:p>
    <w:p w:rsidR="00172804" w:rsidRPr="0080363F" w:rsidRDefault="00172804" w:rsidP="00172804">
      <w:pPr>
        <w:spacing w:after="0" w:line="240" w:lineRule="auto"/>
        <w:rPr>
          <w:rFonts w:ascii="Times New Roman" w:eastAsia="Times New Roman" w:hAnsi="Times New Roman" w:cs="Times New Roman"/>
          <w:sz w:val="24"/>
          <w:szCs w:val="24"/>
          <w:lang w:eastAsia="hu-HU"/>
        </w:rPr>
      </w:pPr>
      <w:r w:rsidRPr="0080363F">
        <w:rPr>
          <w:rFonts w:ascii="Times" w:eastAsia="Times New Roman" w:hAnsi="Times" w:cs="Times"/>
          <w:sz w:val="24"/>
          <w:szCs w:val="24"/>
          <w:lang w:eastAsia="hu-HU"/>
        </w:rPr>
        <w:br/>
      </w:r>
    </w:p>
    <w:p w:rsidR="00172804" w:rsidRPr="0080363F" w:rsidRDefault="00172804" w:rsidP="00172804">
      <w:pPr>
        <w:spacing w:after="20" w:line="240" w:lineRule="auto"/>
        <w:ind w:firstLine="180"/>
        <w:jc w:val="center"/>
        <w:rPr>
          <w:rFonts w:ascii="Times" w:eastAsia="Times New Roman" w:hAnsi="Times" w:cs="Times"/>
          <w:sz w:val="24"/>
          <w:szCs w:val="24"/>
          <w:lang w:eastAsia="hu-HU"/>
        </w:rPr>
      </w:pPr>
      <w:r w:rsidRPr="0080363F">
        <w:rPr>
          <w:rFonts w:ascii="Times" w:eastAsia="Times New Roman" w:hAnsi="Times" w:cs="Times"/>
          <w:b/>
          <w:bCs/>
          <w:sz w:val="24"/>
          <w:szCs w:val="24"/>
          <w:lang w:eastAsia="hu-HU"/>
        </w:rPr>
        <w:t>III. Fejezet</w:t>
      </w:r>
    </w:p>
    <w:p w:rsidR="003A05EA" w:rsidRPr="0080363F" w:rsidRDefault="003A05EA" w:rsidP="003A05EA">
      <w:pPr>
        <w:spacing w:after="20" w:line="240" w:lineRule="auto"/>
        <w:ind w:firstLine="180"/>
        <w:jc w:val="center"/>
        <w:rPr>
          <w:rFonts w:ascii="Times" w:eastAsia="Times New Roman" w:hAnsi="Times" w:cs="Times"/>
          <w:sz w:val="24"/>
          <w:szCs w:val="24"/>
          <w:lang w:eastAsia="hu-HU"/>
        </w:rPr>
      </w:pPr>
      <w:r w:rsidRPr="0080363F">
        <w:rPr>
          <w:rFonts w:ascii="Times" w:eastAsia="Times New Roman" w:hAnsi="Times" w:cs="Times"/>
          <w:b/>
          <w:bCs/>
          <w:sz w:val="24"/>
          <w:szCs w:val="24"/>
          <w:lang w:eastAsia="hu-HU"/>
        </w:rPr>
        <w:t xml:space="preserve">Szociális és gyermekvédelmi </w:t>
      </w:r>
      <w:r w:rsidR="007C4CEE" w:rsidRPr="0080363F">
        <w:rPr>
          <w:rFonts w:ascii="Times" w:eastAsia="Times New Roman" w:hAnsi="Times" w:cs="Times"/>
          <w:b/>
          <w:bCs/>
          <w:sz w:val="24"/>
          <w:szCs w:val="24"/>
          <w:lang w:eastAsia="hu-HU"/>
        </w:rPr>
        <w:t xml:space="preserve">támogatások, </w:t>
      </w:r>
      <w:r w:rsidRPr="0080363F">
        <w:rPr>
          <w:rFonts w:ascii="Times" w:eastAsia="Times New Roman" w:hAnsi="Times" w:cs="Times"/>
          <w:b/>
          <w:bCs/>
          <w:sz w:val="24"/>
          <w:szCs w:val="24"/>
          <w:lang w:eastAsia="hu-HU"/>
        </w:rPr>
        <w:t>szolgáltatások</w:t>
      </w:r>
    </w:p>
    <w:p w:rsidR="005F15D0" w:rsidRPr="0080363F" w:rsidRDefault="005F15D0" w:rsidP="005F15D0">
      <w:pPr>
        <w:spacing w:after="20" w:line="240" w:lineRule="auto"/>
        <w:jc w:val="both"/>
        <w:rPr>
          <w:rFonts w:ascii="Times" w:eastAsia="Times New Roman" w:hAnsi="Times" w:cs="Times"/>
          <w:sz w:val="24"/>
          <w:szCs w:val="24"/>
          <w:lang w:eastAsia="hu-HU"/>
        </w:rPr>
      </w:pPr>
    </w:p>
    <w:p w:rsidR="005F15D0" w:rsidRPr="0080363F" w:rsidRDefault="005F15D0" w:rsidP="005F15D0">
      <w:pPr>
        <w:spacing w:after="20" w:line="240" w:lineRule="auto"/>
        <w:jc w:val="center"/>
        <w:rPr>
          <w:rFonts w:ascii="Times" w:eastAsia="Times New Roman" w:hAnsi="Times" w:cs="Times"/>
          <w:sz w:val="24"/>
          <w:szCs w:val="24"/>
          <w:lang w:eastAsia="hu-HU"/>
        </w:rPr>
      </w:pPr>
      <w:r w:rsidRPr="0080363F">
        <w:rPr>
          <w:rFonts w:ascii="Times" w:eastAsia="Times New Roman" w:hAnsi="Times" w:cs="Times"/>
          <w:sz w:val="24"/>
          <w:szCs w:val="24"/>
          <w:lang w:eastAsia="hu-HU"/>
        </w:rPr>
        <w:t>Általános szabályok</w:t>
      </w:r>
    </w:p>
    <w:p w:rsidR="005F15D0" w:rsidRPr="0080363F" w:rsidRDefault="005F15D0" w:rsidP="005F15D0">
      <w:pPr>
        <w:spacing w:after="20" w:line="240" w:lineRule="auto"/>
        <w:jc w:val="both"/>
        <w:rPr>
          <w:rFonts w:ascii="Times" w:eastAsia="Times New Roman" w:hAnsi="Times" w:cs="Times"/>
          <w:sz w:val="24"/>
          <w:szCs w:val="24"/>
          <w:lang w:eastAsia="hu-HU"/>
        </w:rPr>
      </w:pPr>
    </w:p>
    <w:p w:rsidR="003A05EA" w:rsidRPr="0080363F" w:rsidRDefault="003A05EA" w:rsidP="003A05EA">
      <w:pPr>
        <w:spacing w:after="20" w:line="240" w:lineRule="auto"/>
        <w:jc w:val="both"/>
        <w:rPr>
          <w:rFonts w:ascii="Times" w:eastAsia="Times New Roman" w:hAnsi="Times" w:cs="Times"/>
          <w:sz w:val="24"/>
          <w:szCs w:val="24"/>
          <w:lang w:eastAsia="hu-HU"/>
        </w:rPr>
      </w:pPr>
      <w:r w:rsidRPr="0080363F">
        <w:rPr>
          <w:rFonts w:ascii="Times" w:eastAsia="Times New Roman" w:hAnsi="Times" w:cs="Times"/>
          <w:b/>
          <w:sz w:val="24"/>
          <w:szCs w:val="24"/>
          <w:lang w:eastAsia="hu-HU"/>
        </w:rPr>
        <w:t>12. §</w:t>
      </w:r>
      <w:r w:rsidRPr="0080363F">
        <w:rPr>
          <w:rFonts w:ascii="Times" w:eastAsia="Times New Roman" w:hAnsi="Times" w:cs="Times"/>
          <w:sz w:val="24"/>
          <w:szCs w:val="24"/>
          <w:lang w:eastAsia="hu-HU"/>
        </w:rPr>
        <w:t xml:space="preserve"> (1) Az e rendeletben szabályozott személyes gondoskodást nyújtó alapszolgáltatások iránti igényt</w:t>
      </w:r>
    </w:p>
    <w:p w:rsidR="003A05EA" w:rsidRPr="0080363F" w:rsidRDefault="003A05EA" w:rsidP="003A05EA">
      <w:pPr>
        <w:spacing w:after="20" w:line="240" w:lineRule="auto"/>
        <w:ind w:left="284"/>
        <w:jc w:val="both"/>
        <w:rPr>
          <w:rFonts w:ascii="Times" w:eastAsia="Times New Roman" w:hAnsi="Times" w:cs="Times"/>
          <w:sz w:val="24"/>
          <w:szCs w:val="24"/>
          <w:lang w:eastAsia="hu-HU"/>
        </w:rPr>
      </w:pPr>
      <w:proofErr w:type="gramStart"/>
      <w:r w:rsidRPr="0080363F">
        <w:rPr>
          <w:rFonts w:ascii="Times" w:eastAsia="Times New Roman" w:hAnsi="Times" w:cs="Times"/>
          <w:sz w:val="24"/>
          <w:szCs w:val="24"/>
          <w:lang w:eastAsia="hu-HU"/>
        </w:rPr>
        <w:t>a</w:t>
      </w:r>
      <w:proofErr w:type="gramEnd"/>
      <w:r w:rsidRPr="0080363F">
        <w:rPr>
          <w:rFonts w:ascii="Times" w:eastAsia="Times New Roman" w:hAnsi="Times" w:cs="Times"/>
          <w:sz w:val="24"/>
          <w:szCs w:val="24"/>
          <w:lang w:eastAsia="hu-HU"/>
        </w:rPr>
        <w:t xml:space="preserve">) </w:t>
      </w:r>
      <w:r w:rsidR="0093718F" w:rsidRPr="0080363F">
        <w:rPr>
          <w:rFonts w:ascii="Times" w:eastAsia="Times New Roman" w:hAnsi="Times" w:cs="Times"/>
          <w:sz w:val="24"/>
          <w:szCs w:val="24"/>
          <w:lang w:eastAsia="hu-HU"/>
        </w:rPr>
        <w:t xml:space="preserve">szociális </w:t>
      </w:r>
      <w:r w:rsidRPr="0080363F">
        <w:rPr>
          <w:rFonts w:ascii="Times" w:eastAsia="Times New Roman" w:hAnsi="Times" w:cs="Times"/>
          <w:sz w:val="24"/>
          <w:szCs w:val="24"/>
          <w:lang w:eastAsia="hu-HU"/>
        </w:rPr>
        <w:t>étkeztetésre írásban</w:t>
      </w:r>
      <w:r w:rsidR="00EA7FD5" w:rsidRPr="0080363F">
        <w:rPr>
          <w:rFonts w:ascii="Times" w:eastAsia="Times New Roman" w:hAnsi="Times" w:cs="Times"/>
          <w:sz w:val="24"/>
          <w:szCs w:val="24"/>
          <w:lang w:eastAsia="hu-HU"/>
        </w:rPr>
        <w:t xml:space="preserve"> a</w:t>
      </w:r>
      <w:r w:rsidRPr="0080363F">
        <w:rPr>
          <w:rFonts w:ascii="Times" w:eastAsia="Times New Roman" w:hAnsi="Times" w:cs="Times"/>
          <w:sz w:val="24"/>
          <w:szCs w:val="24"/>
          <w:lang w:eastAsia="hu-HU"/>
        </w:rPr>
        <w:t xml:space="preserve"> </w:t>
      </w:r>
      <w:r w:rsidR="009B7798" w:rsidRPr="0080363F">
        <w:rPr>
          <w:rFonts w:ascii="Times" w:eastAsia="Times New Roman" w:hAnsi="Times" w:cs="Times"/>
          <w:sz w:val="24"/>
          <w:szCs w:val="24"/>
          <w:lang w:eastAsia="hu-HU"/>
        </w:rPr>
        <w:t>Szászvári Közös Önkormányzati Hivatalban (a továbbiakban: Hivatal)</w:t>
      </w:r>
      <w:r w:rsidRPr="0080363F">
        <w:rPr>
          <w:rFonts w:ascii="Times" w:eastAsia="Times New Roman" w:hAnsi="Times" w:cs="Times"/>
          <w:sz w:val="24"/>
          <w:szCs w:val="24"/>
          <w:lang w:eastAsia="hu-HU"/>
        </w:rPr>
        <w:t>,</w:t>
      </w:r>
      <w:r w:rsidR="00E32092" w:rsidRPr="0080363F">
        <w:rPr>
          <w:rFonts w:ascii="Times" w:eastAsia="Times New Roman" w:hAnsi="Times" w:cs="Times"/>
          <w:sz w:val="24"/>
          <w:szCs w:val="24"/>
          <w:lang w:eastAsia="hu-HU"/>
        </w:rPr>
        <w:t xml:space="preserve"> vagy a szociális segítőnél,</w:t>
      </w:r>
    </w:p>
    <w:p w:rsidR="003A05EA" w:rsidRPr="0080363F" w:rsidRDefault="003A05EA" w:rsidP="009B7798">
      <w:pPr>
        <w:spacing w:after="20" w:line="240" w:lineRule="auto"/>
        <w:ind w:left="284"/>
        <w:jc w:val="both"/>
        <w:rPr>
          <w:rFonts w:ascii="Times" w:eastAsia="Times New Roman" w:hAnsi="Times" w:cs="Times"/>
          <w:sz w:val="24"/>
          <w:szCs w:val="24"/>
          <w:lang w:eastAsia="hu-HU"/>
        </w:rPr>
      </w:pPr>
      <w:r w:rsidRPr="0080363F">
        <w:rPr>
          <w:rFonts w:ascii="Times" w:eastAsia="Times New Roman" w:hAnsi="Times" w:cs="Times"/>
          <w:sz w:val="24"/>
          <w:szCs w:val="24"/>
          <w:lang w:eastAsia="hu-HU"/>
        </w:rPr>
        <w:t>b) házi segítségnyújtásra írásban a Komlói Kistérség Többcélú Önkormányzati Társulás</w:t>
      </w:r>
      <w:r w:rsidR="009B7798" w:rsidRPr="0080363F">
        <w:rPr>
          <w:rFonts w:ascii="Times" w:eastAsia="Times New Roman" w:hAnsi="Times" w:cs="Times"/>
          <w:sz w:val="24"/>
          <w:szCs w:val="24"/>
          <w:lang w:eastAsia="hu-HU"/>
        </w:rPr>
        <w:t xml:space="preserve"> Szociális Szolgáltató Központ</w:t>
      </w:r>
      <w:r w:rsidRPr="0080363F">
        <w:rPr>
          <w:rFonts w:ascii="Times" w:eastAsia="Times New Roman" w:hAnsi="Times" w:cs="Times"/>
          <w:sz w:val="24"/>
          <w:szCs w:val="24"/>
          <w:lang w:eastAsia="hu-HU"/>
        </w:rPr>
        <w:t>nál,</w:t>
      </w:r>
    </w:p>
    <w:p w:rsidR="003A05EA" w:rsidRPr="0080363F" w:rsidRDefault="003A05EA" w:rsidP="009B7798">
      <w:pPr>
        <w:spacing w:after="20" w:line="240" w:lineRule="auto"/>
        <w:ind w:left="284"/>
        <w:jc w:val="both"/>
        <w:rPr>
          <w:rFonts w:ascii="Times" w:eastAsia="Times New Roman" w:hAnsi="Times" w:cs="Times"/>
          <w:sz w:val="24"/>
          <w:szCs w:val="24"/>
          <w:lang w:eastAsia="hu-HU"/>
        </w:rPr>
      </w:pPr>
      <w:r w:rsidRPr="0080363F">
        <w:rPr>
          <w:rFonts w:ascii="Times" w:eastAsia="Times New Roman" w:hAnsi="Times" w:cs="Times"/>
          <w:sz w:val="24"/>
          <w:szCs w:val="24"/>
          <w:lang w:eastAsia="hu-HU"/>
        </w:rPr>
        <w:t>c) családsegítésre szóban vagy írásban a Komlói Kistérség Többcélú Önkormányzati Társulás</w:t>
      </w:r>
      <w:r w:rsidR="009B7798" w:rsidRPr="0080363F">
        <w:rPr>
          <w:rFonts w:ascii="Times" w:eastAsia="Times New Roman" w:hAnsi="Times" w:cs="Times"/>
          <w:sz w:val="24"/>
          <w:szCs w:val="24"/>
          <w:lang w:eastAsia="hu-HU"/>
        </w:rPr>
        <w:t xml:space="preserve"> Családsegítő és Gyermekjóléti Szolgálat</w:t>
      </w:r>
      <w:r w:rsidRPr="0080363F">
        <w:rPr>
          <w:rFonts w:ascii="Times" w:eastAsia="Times New Roman" w:hAnsi="Times" w:cs="Times"/>
          <w:sz w:val="24"/>
          <w:szCs w:val="24"/>
          <w:lang w:eastAsia="hu-HU"/>
        </w:rPr>
        <w:t>nál,</w:t>
      </w:r>
    </w:p>
    <w:p w:rsidR="003A05EA" w:rsidRPr="0080363F" w:rsidRDefault="003A05EA" w:rsidP="003A05EA">
      <w:pPr>
        <w:spacing w:after="20" w:line="240" w:lineRule="auto"/>
        <w:ind w:left="284"/>
        <w:jc w:val="both"/>
        <w:rPr>
          <w:rFonts w:ascii="Times" w:eastAsia="Times New Roman" w:hAnsi="Times" w:cs="Times"/>
          <w:sz w:val="24"/>
          <w:szCs w:val="24"/>
          <w:lang w:eastAsia="hu-HU"/>
        </w:rPr>
      </w:pPr>
      <w:r w:rsidRPr="0080363F">
        <w:rPr>
          <w:rFonts w:ascii="Times" w:eastAsia="Times New Roman" w:hAnsi="Times" w:cs="Times"/>
          <w:sz w:val="24"/>
          <w:szCs w:val="24"/>
          <w:lang w:eastAsia="hu-HU"/>
        </w:rPr>
        <w:t xml:space="preserve">d) gyermekjóléti szolgáltatásra szóban vagy írásban a Komlói Kistérség Többcélú Önkormányzati Társulás </w:t>
      </w:r>
      <w:r w:rsidR="009B7798" w:rsidRPr="0080363F">
        <w:rPr>
          <w:rFonts w:ascii="Times" w:eastAsia="Times New Roman" w:hAnsi="Times" w:cs="Times"/>
          <w:sz w:val="24"/>
          <w:szCs w:val="24"/>
          <w:lang w:eastAsia="hu-HU"/>
        </w:rPr>
        <w:t>Gyermekjóléti S</w:t>
      </w:r>
      <w:r w:rsidRPr="0080363F">
        <w:rPr>
          <w:rFonts w:ascii="Times" w:eastAsia="Times New Roman" w:hAnsi="Times" w:cs="Times"/>
          <w:sz w:val="24"/>
          <w:szCs w:val="24"/>
          <w:lang w:eastAsia="hu-HU"/>
        </w:rPr>
        <w:t>zolgálatánál,</w:t>
      </w:r>
    </w:p>
    <w:p w:rsidR="003A05EA" w:rsidRPr="0080363F" w:rsidRDefault="003A05EA" w:rsidP="003A05EA">
      <w:pPr>
        <w:spacing w:after="20" w:line="240" w:lineRule="auto"/>
        <w:ind w:left="284"/>
        <w:jc w:val="both"/>
        <w:rPr>
          <w:rFonts w:ascii="Times" w:eastAsia="Times New Roman" w:hAnsi="Times" w:cs="Times"/>
          <w:sz w:val="24"/>
          <w:szCs w:val="24"/>
          <w:lang w:eastAsia="hu-HU"/>
        </w:rPr>
      </w:pPr>
      <w:proofErr w:type="gramStart"/>
      <w:r w:rsidRPr="0080363F">
        <w:rPr>
          <w:rFonts w:ascii="Times" w:eastAsia="Times New Roman" w:hAnsi="Times" w:cs="Times"/>
          <w:sz w:val="24"/>
          <w:szCs w:val="24"/>
          <w:lang w:eastAsia="hu-HU"/>
        </w:rPr>
        <w:t>e</w:t>
      </w:r>
      <w:proofErr w:type="gramEnd"/>
      <w:r w:rsidRPr="0080363F">
        <w:rPr>
          <w:rFonts w:ascii="Times" w:eastAsia="Times New Roman" w:hAnsi="Times" w:cs="Times"/>
          <w:sz w:val="24"/>
          <w:szCs w:val="24"/>
          <w:lang w:eastAsia="hu-HU"/>
        </w:rPr>
        <w:t>) gyermekek n</w:t>
      </w:r>
      <w:r w:rsidR="00D3505C" w:rsidRPr="0080363F">
        <w:rPr>
          <w:rFonts w:ascii="Times" w:eastAsia="Times New Roman" w:hAnsi="Times" w:cs="Times"/>
          <w:sz w:val="24"/>
          <w:szCs w:val="24"/>
          <w:lang w:eastAsia="hu-HU"/>
        </w:rPr>
        <w:t xml:space="preserve">apközbeni ellátására írásban a köznevelési </w:t>
      </w:r>
      <w:r w:rsidRPr="0080363F">
        <w:rPr>
          <w:rFonts w:ascii="Times" w:eastAsia="Times New Roman" w:hAnsi="Times" w:cs="Times"/>
          <w:sz w:val="24"/>
          <w:szCs w:val="24"/>
          <w:lang w:eastAsia="hu-HU"/>
        </w:rPr>
        <w:t>intézmény vezetőjénél</w:t>
      </w:r>
    </w:p>
    <w:p w:rsidR="003A05EA" w:rsidRPr="0080363F" w:rsidRDefault="003A05EA" w:rsidP="003A05EA">
      <w:pPr>
        <w:spacing w:after="20" w:line="240" w:lineRule="auto"/>
        <w:jc w:val="both"/>
        <w:rPr>
          <w:rFonts w:ascii="Times" w:eastAsia="Times New Roman" w:hAnsi="Times" w:cs="Times"/>
          <w:sz w:val="24"/>
          <w:szCs w:val="24"/>
          <w:lang w:eastAsia="hu-HU"/>
        </w:rPr>
      </w:pPr>
      <w:proofErr w:type="gramStart"/>
      <w:r w:rsidRPr="0080363F">
        <w:rPr>
          <w:rFonts w:ascii="Times" w:eastAsia="Times New Roman" w:hAnsi="Times" w:cs="Times"/>
          <w:sz w:val="24"/>
          <w:szCs w:val="24"/>
          <w:lang w:eastAsia="hu-HU"/>
        </w:rPr>
        <w:t>kell</w:t>
      </w:r>
      <w:proofErr w:type="gramEnd"/>
      <w:r w:rsidRPr="0080363F">
        <w:rPr>
          <w:rFonts w:ascii="Times" w:eastAsia="Times New Roman" w:hAnsi="Times" w:cs="Times"/>
          <w:sz w:val="24"/>
          <w:szCs w:val="24"/>
          <w:lang w:eastAsia="hu-HU"/>
        </w:rPr>
        <w:t xml:space="preserve"> benyújtani.</w:t>
      </w:r>
    </w:p>
    <w:p w:rsidR="003A05EA" w:rsidRPr="0080363F" w:rsidRDefault="003A05EA" w:rsidP="003A05EA">
      <w:pPr>
        <w:spacing w:after="20" w:line="240" w:lineRule="auto"/>
        <w:jc w:val="both"/>
        <w:rPr>
          <w:rFonts w:ascii="Times" w:eastAsia="Times New Roman" w:hAnsi="Times" w:cs="Times"/>
          <w:sz w:val="24"/>
          <w:szCs w:val="24"/>
          <w:lang w:eastAsia="hu-HU"/>
        </w:rPr>
      </w:pPr>
    </w:p>
    <w:p w:rsidR="003A05EA" w:rsidRPr="0080363F" w:rsidRDefault="003A05EA" w:rsidP="003A05EA">
      <w:pPr>
        <w:spacing w:after="20" w:line="240" w:lineRule="auto"/>
        <w:jc w:val="both"/>
        <w:rPr>
          <w:rFonts w:ascii="Times" w:eastAsia="Times New Roman" w:hAnsi="Times" w:cs="Times"/>
          <w:sz w:val="24"/>
          <w:szCs w:val="24"/>
          <w:lang w:eastAsia="hu-HU"/>
        </w:rPr>
      </w:pPr>
      <w:r w:rsidRPr="0080363F">
        <w:rPr>
          <w:rFonts w:ascii="Times" w:eastAsia="Times New Roman" w:hAnsi="Times" w:cs="Times"/>
          <w:sz w:val="24"/>
          <w:szCs w:val="24"/>
          <w:lang w:eastAsia="hu-HU"/>
        </w:rPr>
        <w:t>(2) A szolgáltatás biztosításáról, megszüntetéséről és a személyi térítési díj megállapításáról az (1) bekezdés a) pontjában foglalt esetben a Polgármester, a b)</w:t>
      </w:r>
      <w:proofErr w:type="spellStart"/>
      <w:r w:rsidR="009B7798" w:rsidRPr="0080363F">
        <w:rPr>
          <w:rFonts w:ascii="Times" w:eastAsia="Times New Roman" w:hAnsi="Times" w:cs="Times"/>
          <w:sz w:val="24"/>
          <w:szCs w:val="24"/>
          <w:lang w:eastAsia="hu-HU"/>
        </w:rPr>
        <w:t>-e</w:t>
      </w:r>
      <w:proofErr w:type="spellEnd"/>
      <w:r w:rsidR="009B7798" w:rsidRPr="0080363F">
        <w:rPr>
          <w:rFonts w:ascii="Times" w:eastAsia="Times New Roman" w:hAnsi="Times" w:cs="Times"/>
          <w:sz w:val="24"/>
          <w:szCs w:val="24"/>
          <w:lang w:eastAsia="hu-HU"/>
        </w:rPr>
        <w:t>) pontban foglalt esetekben a Társulás által fenntartott</w:t>
      </w:r>
      <w:r w:rsidRPr="0080363F">
        <w:rPr>
          <w:rFonts w:ascii="Times" w:eastAsia="Times New Roman" w:hAnsi="Times" w:cs="Times"/>
          <w:sz w:val="24"/>
          <w:szCs w:val="24"/>
          <w:lang w:eastAsia="hu-HU"/>
        </w:rPr>
        <w:t xml:space="preserve"> intézmény vezetője dönt. Az ellátottal a szolgáltatás nyújtásáról az (1) bekezdés a) pontja szerinti esetben a polgármester, a b)</w:t>
      </w:r>
      <w:proofErr w:type="spellStart"/>
      <w:r w:rsidRPr="0080363F">
        <w:rPr>
          <w:rFonts w:ascii="Times" w:eastAsia="Times New Roman" w:hAnsi="Times" w:cs="Times"/>
          <w:sz w:val="24"/>
          <w:szCs w:val="24"/>
          <w:lang w:eastAsia="hu-HU"/>
        </w:rPr>
        <w:t>-e</w:t>
      </w:r>
      <w:proofErr w:type="spellEnd"/>
      <w:r w:rsidRPr="0080363F">
        <w:rPr>
          <w:rFonts w:ascii="Times" w:eastAsia="Times New Roman" w:hAnsi="Times" w:cs="Times"/>
          <w:sz w:val="24"/>
          <w:szCs w:val="24"/>
          <w:lang w:eastAsia="hu-HU"/>
        </w:rPr>
        <w:t>) pontokban foglalt esetekben az intézményvezető köt megállapodást.</w:t>
      </w:r>
    </w:p>
    <w:p w:rsidR="009B7798" w:rsidRPr="0080363F" w:rsidRDefault="009B7798" w:rsidP="009B7798">
      <w:pPr>
        <w:spacing w:after="20" w:line="240" w:lineRule="auto"/>
        <w:jc w:val="both"/>
        <w:rPr>
          <w:rFonts w:ascii="Times" w:eastAsia="Times New Roman" w:hAnsi="Times" w:cs="Times"/>
          <w:sz w:val="24"/>
          <w:szCs w:val="24"/>
          <w:lang w:eastAsia="hu-HU"/>
        </w:rPr>
      </w:pPr>
    </w:p>
    <w:p w:rsidR="003A05EA" w:rsidRPr="0080363F" w:rsidRDefault="003A05EA" w:rsidP="009B7798">
      <w:pPr>
        <w:spacing w:after="20" w:line="240" w:lineRule="auto"/>
        <w:jc w:val="both"/>
        <w:rPr>
          <w:rFonts w:ascii="Times" w:eastAsia="Times New Roman" w:hAnsi="Times" w:cs="Times"/>
          <w:sz w:val="24"/>
          <w:szCs w:val="24"/>
          <w:lang w:eastAsia="hu-HU"/>
        </w:rPr>
      </w:pPr>
      <w:r w:rsidRPr="0080363F">
        <w:rPr>
          <w:rFonts w:ascii="Times" w:eastAsia="Times New Roman" w:hAnsi="Times" w:cs="Times"/>
          <w:sz w:val="24"/>
          <w:szCs w:val="24"/>
          <w:lang w:eastAsia="hu-HU"/>
        </w:rPr>
        <w:t>(3) Az alapellátást meg kell szüntetni, ha az igénylő:</w:t>
      </w:r>
    </w:p>
    <w:p w:rsidR="003A05EA" w:rsidRPr="0080363F" w:rsidRDefault="003A05EA" w:rsidP="009B7798">
      <w:pPr>
        <w:spacing w:after="20" w:line="240" w:lineRule="auto"/>
        <w:ind w:left="284"/>
        <w:jc w:val="both"/>
        <w:rPr>
          <w:rFonts w:ascii="Times" w:eastAsia="Times New Roman" w:hAnsi="Times" w:cs="Times"/>
          <w:sz w:val="24"/>
          <w:szCs w:val="24"/>
          <w:lang w:eastAsia="hu-HU"/>
        </w:rPr>
      </w:pPr>
      <w:proofErr w:type="gramStart"/>
      <w:r w:rsidRPr="0080363F">
        <w:rPr>
          <w:rFonts w:ascii="Times" w:eastAsia="Times New Roman" w:hAnsi="Times" w:cs="Times"/>
          <w:sz w:val="24"/>
          <w:szCs w:val="24"/>
          <w:lang w:eastAsia="hu-HU"/>
        </w:rPr>
        <w:t>a</w:t>
      </w:r>
      <w:proofErr w:type="gramEnd"/>
      <w:r w:rsidRPr="0080363F">
        <w:rPr>
          <w:rFonts w:ascii="Times" w:eastAsia="Times New Roman" w:hAnsi="Times" w:cs="Times"/>
          <w:sz w:val="24"/>
          <w:szCs w:val="24"/>
          <w:lang w:eastAsia="hu-HU"/>
        </w:rPr>
        <w:t xml:space="preserve">) a térítési díjat az </w:t>
      </w:r>
      <w:proofErr w:type="spellStart"/>
      <w:r w:rsidRPr="0080363F">
        <w:rPr>
          <w:rFonts w:ascii="Times" w:eastAsia="Times New Roman" w:hAnsi="Times" w:cs="Times"/>
          <w:sz w:val="24"/>
          <w:szCs w:val="24"/>
          <w:lang w:eastAsia="hu-HU"/>
        </w:rPr>
        <w:t>Szt-ben</w:t>
      </w:r>
      <w:proofErr w:type="spellEnd"/>
      <w:r w:rsidRPr="0080363F">
        <w:rPr>
          <w:rFonts w:ascii="Times" w:eastAsia="Times New Roman" w:hAnsi="Times" w:cs="Times"/>
          <w:sz w:val="24"/>
          <w:szCs w:val="24"/>
          <w:lang w:eastAsia="hu-HU"/>
        </w:rPr>
        <w:t xml:space="preserve"> foglaltak szerint </w:t>
      </w:r>
      <w:r w:rsidR="009B7798" w:rsidRPr="0080363F">
        <w:rPr>
          <w:rFonts w:ascii="Times" w:eastAsia="Times New Roman" w:hAnsi="Times" w:cs="Times"/>
          <w:sz w:val="24"/>
          <w:szCs w:val="24"/>
          <w:lang w:eastAsia="hu-HU"/>
        </w:rPr>
        <w:t>2 hónapot meghaladóan felszólítást követően s</w:t>
      </w:r>
      <w:r w:rsidRPr="0080363F">
        <w:rPr>
          <w:rFonts w:ascii="Times" w:eastAsia="Times New Roman" w:hAnsi="Times" w:cs="Times"/>
          <w:sz w:val="24"/>
          <w:szCs w:val="24"/>
          <w:lang w:eastAsia="hu-HU"/>
        </w:rPr>
        <w:t>em fizeti meg,</w:t>
      </w:r>
    </w:p>
    <w:p w:rsidR="003A05EA" w:rsidRPr="0080363F" w:rsidRDefault="003A05EA" w:rsidP="009B7798">
      <w:pPr>
        <w:spacing w:after="20" w:line="240" w:lineRule="auto"/>
        <w:ind w:left="284"/>
        <w:jc w:val="both"/>
        <w:rPr>
          <w:rFonts w:ascii="Times" w:eastAsia="Times New Roman" w:hAnsi="Times" w:cs="Times"/>
          <w:sz w:val="24"/>
          <w:szCs w:val="24"/>
          <w:lang w:eastAsia="hu-HU"/>
        </w:rPr>
      </w:pPr>
      <w:r w:rsidRPr="0080363F">
        <w:rPr>
          <w:rFonts w:ascii="Times" w:eastAsia="Times New Roman" w:hAnsi="Times" w:cs="Times"/>
          <w:sz w:val="24"/>
          <w:szCs w:val="24"/>
          <w:lang w:eastAsia="hu-HU"/>
        </w:rPr>
        <w:t>b) az (1) bekezdés a)</w:t>
      </w:r>
      <w:proofErr w:type="spellStart"/>
      <w:r w:rsidRPr="0080363F">
        <w:rPr>
          <w:rFonts w:ascii="Times" w:eastAsia="Times New Roman" w:hAnsi="Times" w:cs="Times"/>
          <w:sz w:val="24"/>
          <w:szCs w:val="24"/>
          <w:lang w:eastAsia="hu-HU"/>
        </w:rPr>
        <w:t>-b</w:t>
      </w:r>
      <w:proofErr w:type="spellEnd"/>
      <w:r w:rsidRPr="0080363F">
        <w:rPr>
          <w:rFonts w:ascii="Times" w:eastAsia="Times New Roman" w:hAnsi="Times" w:cs="Times"/>
          <w:sz w:val="24"/>
          <w:szCs w:val="24"/>
          <w:lang w:eastAsia="hu-HU"/>
        </w:rPr>
        <w:t>) pontjában foglalt szolgáltatásokat 1 hónapon keresztül nem veszi igénybe,</w:t>
      </w:r>
    </w:p>
    <w:p w:rsidR="003A05EA" w:rsidRPr="0080363F" w:rsidRDefault="003A05EA" w:rsidP="009B7798">
      <w:pPr>
        <w:spacing w:after="20" w:line="240" w:lineRule="auto"/>
        <w:ind w:left="284"/>
        <w:jc w:val="both"/>
        <w:rPr>
          <w:rFonts w:ascii="Times" w:eastAsia="Times New Roman" w:hAnsi="Times" w:cs="Times"/>
          <w:sz w:val="24"/>
          <w:szCs w:val="24"/>
          <w:lang w:eastAsia="hu-HU"/>
        </w:rPr>
      </w:pPr>
      <w:r w:rsidRPr="0080363F">
        <w:rPr>
          <w:rFonts w:ascii="Times" w:eastAsia="Times New Roman" w:hAnsi="Times" w:cs="Times"/>
          <w:sz w:val="24"/>
          <w:szCs w:val="24"/>
          <w:lang w:eastAsia="hu-HU"/>
        </w:rPr>
        <w:t>c) elhalálozik,</w:t>
      </w:r>
    </w:p>
    <w:p w:rsidR="003A05EA" w:rsidRPr="0080363F" w:rsidRDefault="003A05EA" w:rsidP="009B7798">
      <w:pPr>
        <w:spacing w:after="20" w:line="240" w:lineRule="auto"/>
        <w:ind w:left="284"/>
        <w:jc w:val="both"/>
        <w:rPr>
          <w:rFonts w:ascii="Times" w:eastAsia="Times New Roman" w:hAnsi="Times" w:cs="Times"/>
          <w:sz w:val="24"/>
          <w:szCs w:val="24"/>
          <w:lang w:eastAsia="hu-HU"/>
        </w:rPr>
      </w:pPr>
      <w:r w:rsidRPr="0080363F">
        <w:rPr>
          <w:rFonts w:ascii="Times" w:eastAsia="Times New Roman" w:hAnsi="Times" w:cs="Times"/>
          <w:sz w:val="24"/>
          <w:szCs w:val="24"/>
          <w:lang w:eastAsia="hu-HU"/>
        </w:rPr>
        <w:t>d) kéri az ellátás megszüntetését,</w:t>
      </w:r>
    </w:p>
    <w:p w:rsidR="003A05EA" w:rsidRPr="0080363F" w:rsidRDefault="003A05EA" w:rsidP="009B7798">
      <w:pPr>
        <w:spacing w:after="20" w:line="240" w:lineRule="auto"/>
        <w:ind w:left="284"/>
        <w:jc w:val="both"/>
        <w:rPr>
          <w:rFonts w:ascii="Times" w:eastAsia="Times New Roman" w:hAnsi="Times" w:cs="Times"/>
          <w:sz w:val="24"/>
          <w:szCs w:val="24"/>
          <w:lang w:eastAsia="hu-HU"/>
        </w:rPr>
      </w:pPr>
      <w:proofErr w:type="gramStart"/>
      <w:r w:rsidRPr="0080363F">
        <w:rPr>
          <w:rFonts w:ascii="Times" w:eastAsia="Times New Roman" w:hAnsi="Times" w:cs="Times"/>
          <w:sz w:val="24"/>
          <w:szCs w:val="24"/>
          <w:lang w:eastAsia="hu-HU"/>
        </w:rPr>
        <w:t>e</w:t>
      </w:r>
      <w:proofErr w:type="gramEnd"/>
      <w:r w:rsidRPr="0080363F">
        <w:rPr>
          <w:rFonts w:ascii="Times" w:eastAsia="Times New Roman" w:hAnsi="Times" w:cs="Times"/>
          <w:sz w:val="24"/>
          <w:szCs w:val="24"/>
          <w:lang w:eastAsia="hu-HU"/>
        </w:rPr>
        <w:t>) az ellátási területről lakóhelye megszüntetésével elköltözött.</w:t>
      </w:r>
    </w:p>
    <w:p w:rsidR="007C4CEE" w:rsidRPr="0080363F" w:rsidRDefault="007C4CEE" w:rsidP="003A05EA">
      <w:pPr>
        <w:spacing w:after="0" w:line="240" w:lineRule="auto"/>
        <w:rPr>
          <w:rFonts w:ascii="Times" w:eastAsia="Times New Roman" w:hAnsi="Times" w:cs="Times"/>
          <w:sz w:val="24"/>
          <w:szCs w:val="24"/>
          <w:lang w:eastAsia="hu-HU"/>
        </w:rPr>
      </w:pPr>
    </w:p>
    <w:p w:rsidR="007C4CEE" w:rsidRPr="0080363F" w:rsidRDefault="007C4CEE" w:rsidP="007C4CEE">
      <w:pPr>
        <w:spacing w:after="20" w:line="240" w:lineRule="auto"/>
        <w:jc w:val="both"/>
        <w:rPr>
          <w:rFonts w:ascii="Times" w:eastAsia="Times New Roman" w:hAnsi="Times" w:cs="Times"/>
          <w:sz w:val="24"/>
          <w:szCs w:val="24"/>
          <w:lang w:eastAsia="hu-HU"/>
        </w:rPr>
      </w:pPr>
      <w:r w:rsidRPr="0080363F">
        <w:rPr>
          <w:rFonts w:ascii="Times" w:eastAsia="Times New Roman" w:hAnsi="Times" w:cs="Times"/>
          <w:b/>
          <w:sz w:val="24"/>
          <w:szCs w:val="24"/>
          <w:lang w:eastAsia="hu-HU"/>
        </w:rPr>
        <w:t>12/A. §</w:t>
      </w:r>
      <w:r w:rsidRPr="0080363F">
        <w:rPr>
          <w:rFonts w:ascii="Times" w:eastAsia="Times New Roman" w:hAnsi="Times" w:cs="Times"/>
          <w:sz w:val="24"/>
          <w:szCs w:val="24"/>
          <w:lang w:eastAsia="hu-HU"/>
        </w:rPr>
        <w:t xml:space="preserve"> (1) Rendszeres gyermekvédelmi kedvezményt kell megállapítani a Gyvt. vonatkozó rendelkezései alapján.</w:t>
      </w:r>
    </w:p>
    <w:p w:rsidR="003A05EA" w:rsidRPr="0080363F" w:rsidRDefault="003A05EA" w:rsidP="003A05EA">
      <w:pPr>
        <w:spacing w:after="0" w:line="240" w:lineRule="auto"/>
        <w:rPr>
          <w:rFonts w:ascii="Times New Roman" w:eastAsia="Times New Roman" w:hAnsi="Times New Roman" w:cs="Times New Roman"/>
          <w:sz w:val="24"/>
          <w:szCs w:val="24"/>
          <w:lang w:eastAsia="hu-HU"/>
        </w:rPr>
      </w:pPr>
      <w:r w:rsidRPr="0080363F">
        <w:rPr>
          <w:rFonts w:ascii="Times" w:eastAsia="Times New Roman" w:hAnsi="Times" w:cs="Times"/>
          <w:sz w:val="24"/>
          <w:szCs w:val="24"/>
          <w:lang w:eastAsia="hu-HU"/>
        </w:rPr>
        <w:lastRenderedPageBreak/>
        <w:br/>
      </w:r>
    </w:p>
    <w:p w:rsidR="003A05EA" w:rsidRPr="0080363F" w:rsidRDefault="0093718F" w:rsidP="009B7798">
      <w:pPr>
        <w:spacing w:after="20" w:line="240" w:lineRule="auto"/>
        <w:ind w:firstLine="180"/>
        <w:jc w:val="center"/>
        <w:rPr>
          <w:rFonts w:ascii="Times" w:eastAsia="Times New Roman" w:hAnsi="Times" w:cs="Times"/>
          <w:sz w:val="24"/>
          <w:szCs w:val="24"/>
          <w:lang w:eastAsia="hu-HU"/>
        </w:rPr>
      </w:pPr>
      <w:r w:rsidRPr="0080363F">
        <w:rPr>
          <w:rFonts w:ascii="Times" w:eastAsia="Times New Roman" w:hAnsi="Times" w:cs="Times"/>
          <w:sz w:val="24"/>
          <w:szCs w:val="24"/>
          <w:lang w:eastAsia="hu-HU"/>
        </w:rPr>
        <w:t>Szociális é</w:t>
      </w:r>
      <w:r w:rsidR="003A05EA" w:rsidRPr="0080363F">
        <w:rPr>
          <w:rFonts w:ascii="Times" w:eastAsia="Times New Roman" w:hAnsi="Times" w:cs="Times"/>
          <w:sz w:val="24"/>
          <w:szCs w:val="24"/>
          <w:lang w:eastAsia="hu-HU"/>
        </w:rPr>
        <w:t>tkeztetés</w:t>
      </w:r>
    </w:p>
    <w:p w:rsidR="003A05EA" w:rsidRPr="0080363F" w:rsidRDefault="003A05EA" w:rsidP="00D3505C">
      <w:pPr>
        <w:spacing w:after="20" w:line="240" w:lineRule="auto"/>
        <w:jc w:val="both"/>
        <w:rPr>
          <w:rFonts w:ascii="Times" w:eastAsia="Times New Roman" w:hAnsi="Times" w:cs="Times"/>
          <w:sz w:val="24"/>
          <w:szCs w:val="24"/>
          <w:lang w:eastAsia="hu-HU"/>
        </w:rPr>
      </w:pPr>
    </w:p>
    <w:p w:rsidR="003A05EA" w:rsidRPr="0080363F" w:rsidRDefault="00D3505C" w:rsidP="009B7798">
      <w:pPr>
        <w:spacing w:after="20" w:line="240" w:lineRule="auto"/>
        <w:jc w:val="both"/>
        <w:rPr>
          <w:rFonts w:ascii="Times" w:eastAsia="Times New Roman" w:hAnsi="Times" w:cs="Times"/>
          <w:sz w:val="24"/>
          <w:szCs w:val="24"/>
          <w:lang w:eastAsia="hu-HU"/>
        </w:rPr>
      </w:pPr>
      <w:r w:rsidRPr="0080363F">
        <w:rPr>
          <w:rFonts w:ascii="Times" w:eastAsia="Times New Roman" w:hAnsi="Times" w:cs="Times"/>
          <w:b/>
          <w:sz w:val="24"/>
          <w:szCs w:val="24"/>
          <w:lang w:eastAsia="hu-HU"/>
        </w:rPr>
        <w:t>13. §</w:t>
      </w:r>
      <w:r w:rsidRPr="0080363F">
        <w:rPr>
          <w:rFonts w:ascii="Times" w:eastAsia="Times New Roman" w:hAnsi="Times" w:cs="Times"/>
          <w:sz w:val="24"/>
          <w:szCs w:val="24"/>
          <w:lang w:eastAsia="hu-HU"/>
        </w:rPr>
        <w:t xml:space="preserve"> </w:t>
      </w:r>
      <w:r w:rsidR="003A05EA" w:rsidRPr="0080363F">
        <w:rPr>
          <w:rFonts w:ascii="Times" w:eastAsia="Times New Roman" w:hAnsi="Times" w:cs="Times"/>
          <w:sz w:val="24"/>
          <w:szCs w:val="24"/>
          <w:lang w:eastAsia="hu-HU"/>
        </w:rPr>
        <w:t>(1) A</w:t>
      </w:r>
      <w:r w:rsidR="0093718F" w:rsidRPr="0080363F">
        <w:rPr>
          <w:rFonts w:ascii="Times" w:eastAsia="Times New Roman" w:hAnsi="Times" w:cs="Times"/>
          <w:sz w:val="24"/>
          <w:szCs w:val="24"/>
          <w:lang w:eastAsia="hu-HU"/>
        </w:rPr>
        <w:t xml:space="preserve"> s</w:t>
      </w:r>
      <w:r w:rsidR="003A05EA" w:rsidRPr="0080363F">
        <w:rPr>
          <w:rFonts w:ascii="Times" w:eastAsia="Times New Roman" w:hAnsi="Times" w:cs="Times"/>
          <w:sz w:val="24"/>
          <w:szCs w:val="24"/>
          <w:lang w:eastAsia="hu-HU"/>
        </w:rPr>
        <w:t>z</w:t>
      </w:r>
      <w:r w:rsidR="0093718F" w:rsidRPr="0080363F">
        <w:rPr>
          <w:rFonts w:ascii="Times" w:eastAsia="Times New Roman" w:hAnsi="Times" w:cs="Times"/>
          <w:sz w:val="24"/>
          <w:szCs w:val="24"/>
          <w:lang w:eastAsia="hu-HU"/>
        </w:rPr>
        <w:t>ociális</w:t>
      </w:r>
      <w:r w:rsidR="003A05EA" w:rsidRPr="0080363F">
        <w:rPr>
          <w:rFonts w:ascii="Times" w:eastAsia="Times New Roman" w:hAnsi="Times" w:cs="Times"/>
          <w:sz w:val="24"/>
          <w:szCs w:val="24"/>
          <w:lang w:eastAsia="hu-HU"/>
        </w:rPr>
        <w:t xml:space="preserve"> étkeztetés keretében azoknak a szociálisan rászorultaknak a legalább napi egysz</w:t>
      </w:r>
      <w:r w:rsidRPr="0080363F">
        <w:rPr>
          <w:rFonts w:ascii="Times" w:eastAsia="Times New Roman" w:hAnsi="Times" w:cs="Times"/>
          <w:sz w:val="24"/>
          <w:szCs w:val="24"/>
          <w:lang w:eastAsia="hu-HU"/>
        </w:rPr>
        <w:t xml:space="preserve">eri </w:t>
      </w:r>
      <w:r w:rsidR="003A05EA" w:rsidRPr="0080363F">
        <w:rPr>
          <w:rFonts w:ascii="Times" w:eastAsia="Times New Roman" w:hAnsi="Times" w:cs="Times"/>
          <w:sz w:val="24"/>
          <w:szCs w:val="24"/>
          <w:lang w:eastAsia="hu-HU"/>
        </w:rPr>
        <w:t>meleg étkezéséről kell gondoskodni, akik azt önmaguk és eltartottjaik részére tartósan vagy átmeneti jellegg</w:t>
      </w:r>
      <w:r w:rsidR="007D5B57" w:rsidRPr="0080363F">
        <w:rPr>
          <w:rFonts w:ascii="Times" w:eastAsia="Times New Roman" w:hAnsi="Times" w:cs="Times"/>
          <w:sz w:val="24"/>
          <w:szCs w:val="24"/>
          <w:lang w:eastAsia="hu-HU"/>
        </w:rPr>
        <w:t>el nem képesek biztosítani</w:t>
      </w:r>
      <w:r w:rsidR="003A05EA" w:rsidRPr="0080363F">
        <w:rPr>
          <w:rFonts w:ascii="Times" w:eastAsia="Times New Roman" w:hAnsi="Times" w:cs="Times"/>
          <w:sz w:val="24"/>
          <w:szCs w:val="24"/>
          <w:lang w:eastAsia="hu-HU"/>
        </w:rPr>
        <w:t xml:space="preserve"> egészségi állapotuk, fogyatékosságuk, pszichiátriai betegségük, szenvedélybetegségük vagy hajléktalanságuk miatt. Az egészségi állapottal összefüggő okot, a fogyatékosságot, pszichiátriai betegséget és szenvedélybetegséget orvosi igazolással, a hajléktalanságot nyilatkozattal kell igazolni.</w:t>
      </w:r>
    </w:p>
    <w:p w:rsidR="009B7798" w:rsidRPr="0080363F" w:rsidRDefault="009B7798" w:rsidP="009B7798">
      <w:pPr>
        <w:spacing w:after="20" w:line="240" w:lineRule="auto"/>
        <w:jc w:val="both"/>
        <w:rPr>
          <w:rFonts w:ascii="Times" w:eastAsia="Times New Roman" w:hAnsi="Times" w:cs="Times"/>
          <w:sz w:val="24"/>
          <w:szCs w:val="24"/>
          <w:lang w:eastAsia="hu-HU"/>
        </w:rPr>
      </w:pPr>
    </w:p>
    <w:p w:rsidR="003A05EA" w:rsidRPr="0080363F" w:rsidRDefault="003A05EA" w:rsidP="009B7798">
      <w:pPr>
        <w:spacing w:after="20" w:line="240" w:lineRule="auto"/>
        <w:jc w:val="both"/>
        <w:rPr>
          <w:rFonts w:ascii="Times" w:eastAsia="Times New Roman" w:hAnsi="Times" w:cs="Times"/>
          <w:sz w:val="24"/>
          <w:szCs w:val="24"/>
          <w:lang w:eastAsia="hu-HU"/>
        </w:rPr>
      </w:pPr>
      <w:r w:rsidRPr="0080363F">
        <w:rPr>
          <w:rFonts w:ascii="Times" w:eastAsia="Times New Roman" w:hAnsi="Times" w:cs="Times"/>
          <w:sz w:val="24"/>
          <w:szCs w:val="24"/>
          <w:lang w:eastAsia="hu-HU"/>
        </w:rPr>
        <w:t>(2) Az ebéd a konyháról elvihető, illetőleg kérelemre az ellátott lakására szállítják. A lakásra kiszállított ebédért az ebéd és a szállítás d</w:t>
      </w:r>
      <w:r w:rsidR="009B7798" w:rsidRPr="0080363F">
        <w:rPr>
          <w:rFonts w:ascii="Times" w:eastAsia="Times New Roman" w:hAnsi="Times" w:cs="Times"/>
          <w:sz w:val="24"/>
          <w:szCs w:val="24"/>
          <w:lang w:eastAsia="hu-HU"/>
        </w:rPr>
        <w:t xml:space="preserve">íját együtt tartalmazó </w:t>
      </w:r>
      <w:r w:rsidRPr="0080363F">
        <w:rPr>
          <w:rFonts w:ascii="Times" w:eastAsia="Times New Roman" w:hAnsi="Times" w:cs="Times"/>
          <w:sz w:val="24"/>
          <w:szCs w:val="24"/>
          <w:lang w:eastAsia="hu-HU"/>
        </w:rPr>
        <w:t>díjat kell fizetni.</w:t>
      </w:r>
    </w:p>
    <w:p w:rsidR="009B7798" w:rsidRPr="0080363F" w:rsidRDefault="009B7798" w:rsidP="009B7798">
      <w:pPr>
        <w:spacing w:after="20" w:line="240" w:lineRule="auto"/>
        <w:jc w:val="both"/>
        <w:rPr>
          <w:rFonts w:ascii="Times" w:eastAsia="Times New Roman" w:hAnsi="Times" w:cs="Times"/>
          <w:sz w:val="24"/>
          <w:szCs w:val="24"/>
          <w:lang w:eastAsia="hu-HU"/>
        </w:rPr>
      </w:pPr>
    </w:p>
    <w:p w:rsidR="003A05EA" w:rsidRPr="0080363F" w:rsidRDefault="003A05EA" w:rsidP="009B7798">
      <w:pPr>
        <w:spacing w:after="20" w:line="240" w:lineRule="auto"/>
        <w:jc w:val="both"/>
        <w:rPr>
          <w:rFonts w:ascii="Times" w:eastAsia="Times New Roman" w:hAnsi="Times" w:cs="Times"/>
          <w:sz w:val="24"/>
          <w:szCs w:val="24"/>
          <w:lang w:eastAsia="hu-HU"/>
        </w:rPr>
      </w:pPr>
      <w:r w:rsidRPr="0080363F">
        <w:rPr>
          <w:rFonts w:ascii="Times" w:eastAsia="Times New Roman" w:hAnsi="Times" w:cs="Times"/>
          <w:sz w:val="24"/>
          <w:szCs w:val="24"/>
          <w:lang w:eastAsia="hu-HU"/>
        </w:rPr>
        <w:t xml:space="preserve">(3) Az étkeztetés igénybevételéért térítési díjat kell fizetni. A személyi térítési díjat az intézményi térítési díj alapján a szolgáltatást megállapító szerv állapítja meg. Az étkeztetés intézményi térítési díját e rendelet </w:t>
      </w:r>
      <w:r w:rsidR="00DD03F6" w:rsidRPr="0080363F">
        <w:rPr>
          <w:rFonts w:ascii="Times" w:eastAsia="Times New Roman" w:hAnsi="Times" w:cs="Times"/>
          <w:sz w:val="24"/>
          <w:szCs w:val="24"/>
          <w:lang w:eastAsia="hu-HU"/>
        </w:rPr>
        <w:t>2</w:t>
      </w:r>
      <w:r w:rsidRPr="0080363F">
        <w:rPr>
          <w:rFonts w:ascii="Times" w:eastAsia="Times New Roman" w:hAnsi="Times" w:cs="Times"/>
          <w:sz w:val="24"/>
          <w:szCs w:val="24"/>
          <w:lang w:eastAsia="hu-HU"/>
        </w:rPr>
        <w:t>. számú melléklete tartalmazza.</w:t>
      </w:r>
    </w:p>
    <w:p w:rsidR="003A05EA" w:rsidRPr="0080363F" w:rsidRDefault="003A05EA" w:rsidP="003A05EA">
      <w:pPr>
        <w:spacing w:after="0" w:line="240" w:lineRule="auto"/>
        <w:rPr>
          <w:rFonts w:ascii="Times New Roman" w:eastAsia="Times New Roman" w:hAnsi="Times New Roman" w:cs="Times New Roman"/>
          <w:sz w:val="24"/>
          <w:szCs w:val="24"/>
          <w:lang w:eastAsia="hu-HU"/>
        </w:rPr>
      </w:pPr>
      <w:r w:rsidRPr="0080363F">
        <w:rPr>
          <w:rFonts w:ascii="Times" w:eastAsia="Times New Roman" w:hAnsi="Times" w:cs="Times"/>
          <w:sz w:val="24"/>
          <w:szCs w:val="24"/>
          <w:lang w:eastAsia="hu-HU"/>
        </w:rPr>
        <w:br/>
      </w:r>
    </w:p>
    <w:p w:rsidR="003A05EA" w:rsidRPr="0080363F" w:rsidRDefault="003A05EA" w:rsidP="003A05EA">
      <w:pPr>
        <w:spacing w:after="20" w:line="240" w:lineRule="auto"/>
        <w:ind w:firstLine="180"/>
        <w:jc w:val="center"/>
        <w:rPr>
          <w:rFonts w:ascii="Times" w:eastAsia="Times New Roman" w:hAnsi="Times" w:cs="Times"/>
          <w:sz w:val="24"/>
          <w:szCs w:val="24"/>
          <w:lang w:eastAsia="hu-HU"/>
        </w:rPr>
      </w:pPr>
      <w:r w:rsidRPr="0080363F">
        <w:rPr>
          <w:rFonts w:ascii="Times" w:eastAsia="Times New Roman" w:hAnsi="Times" w:cs="Times"/>
          <w:sz w:val="24"/>
          <w:szCs w:val="24"/>
          <w:lang w:eastAsia="hu-HU"/>
        </w:rPr>
        <w:t>Házi segítségnyújtás</w:t>
      </w:r>
    </w:p>
    <w:p w:rsidR="003A05EA" w:rsidRPr="0080363F" w:rsidRDefault="003A05EA" w:rsidP="00D3505C">
      <w:pPr>
        <w:spacing w:after="20" w:line="240" w:lineRule="auto"/>
        <w:jc w:val="both"/>
        <w:rPr>
          <w:rFonts w:ascii="Times" w:eastAsia="Times New Roman" w:hAnsi="Times" w:cs="Times"/>
          <w:sz w:val="24"/>
          <w:szCs w:val="24"/>
          <w:lang w:eastAsia="hu-HU"/>
        </w:rPr>
      </w:pPr>
    </w:p>
    <w:p w:rsidR="003A05EA" w:rsidRPr="0080363F" w:rsidRDefault="00D3505C" w:rsidP="00D3505C">
      <w:pPr>
        <w:spacing w:after="20" w:line="240" w:lineRule="auto"/>
        <w:jc w:val="both"/>
        <w:rPr>
          <w:rFonts w:ascii="Times" w:eastAsia="Times New Roman" w:hAnsi="Times" w:cs="Times"/>
          <w:sz w:val="24"/>
          <w:szCs w:val="24"/>
          <w:lang w:eastAsia="hu-HU"/>
        </w:rPr>
      </w:pPr>
      <w:r w:rsidRPr="0080363F">
        <w:rPr>
          <w:rFonts w:ascii="Times" w:eastAsia="Times New Roman" w:hAnsi="Times" w:cs="Times"/>
          <w:b/>
          <w:sz w:val="24"/>
          <w:szCs w:val="24"/>
          <w:lang w:eastAsia="hu-HU"/>
        </w:rPr>
        <w:t>14. §</w:t>
      </w:r>
      <w:r w:rsidRPr="0080363F">
        <w:rPr>
          <w:rFonts w:ascii="Times" w:eastAsia="Times New Roman" w:hAnsi="Times" w:cs="Times"/>
          <w:sz w:val="24"/>
          <w:szCs w:val="24"/>
          <w:lang w:eastAsia="hu-HU"/>
        </w:rPr>
        <w:t xml:space="preserve"> </w:t>
      </w:r>
      <w:r w:rsidR="003A05EA" w:rsidRPr="0080363F">
        <w:rPr>
          <w:rFonts w:ascii="Times" w:eastAsia="Times New Roman" w:hAnsi="Times" w:cs="Times"/>
          <w:sz w:val="24"/>
          <w:szCs w:val="24"/>
          <w:lang w:eastAsia="hu-HU"/>
        </w:rPr>
        <w:t xml:space="preserve">(1) Az önkormányzat a Komlói Kistérség Többcélú Önkormányzati Társulás </w:t>
      </w:r>
      <w:r w:rsidR="005F15D0" w:rsidRPr="0080363F">
        <w:rPr>
          <w:rFonts w:ascii="Times" w:eastAsia="Times New Roman" w:hAnsi="Times" w:cs="Times"/>
          <w:sz w:val="24"/>
          <w:szCs w:val="24"/>
          <w:lang w:eastAsia="hu-HU"/>
        </w:rPr>
        <w:t xml:space="preserve">Szociális Szolgáltató Központja </w:t>
      </w:r>
      <w:r w:rsidR="003A05EA" w:rsidRPr="0080363F">
        <w:rPr>
          <w:rFonts w:ascii="Times" w:eastAsia="Times New Roman" w:hAnsi="Times" w:cs="Times"/>
          <w:sz w:val="24"/>
          <w:szCs w:val="24"/>
          <w:lang w:eastAsia="hu-HU"/>
        </w:rPr>
        <w:t>útján gondoskodik a házi segítségnyújtás szolgáltatásról.</w:t>
      </w:r>
    </w:p>
    <w:p w:rsidR="00D3505C" w:rsidRPr="0080363F" w:rsidRDefault="00D3505C" w:rsidP="00D3505C">
      <w:pPr>
        <w:spacing w:after="20" w:line="240" w:lineRule="auto"/>
        <w:jc w:val="both"/>
        <w:rPr>
          <w:rFonts w:ascii="Times" w:eastAsia="Times New Roman" w:hAnsi="Times" w:cs="Times"/>
          <w:sz w:val="24"/>
          <w:szCs w:val="24"/>
          <w:lang w:eastAsia="hu-HU"/>
        </w:rPr>
      </w:pPr>
    </w:p>
    <w:p w:rsidR="003A05EA" w:rsidRPr="0080363F" w:rsidRDefault="003A05EA" w:rsidP="00D3505C">
      <w:pPr>
        <w:spacing w:after="20" w:line="240" w:lineRule="auto"/>
        <w:jc w:val="both"/>
        <w:rPr>
          <w:rFonts w:ascii="Times" w:eastAsia="Times New Roman" w:hAnsi="Times" w:cs="Times"/>
          <w:sz w:val="24"/>
          <w:szCs w:val="24"/>
          <w:lang w:eastAsia="hu-HU"/>
        </w:rPr>
      </w:pPr>
      <w:r w:rsidRPr="0080363F">
        <w:rPr>
          <w:rFonts w:ascii="Times" w:eastAsia="Times New Roman" w:hAnsi="Times" w:cs="Times"/>
          <w:sz w:val="24"/>
          <w:szCs w:val="24"/>
          <w:lang w:eastAsia="hu-HU"/>
        </w:rPr>
        <w:t>(2) A házi segítségnyújtás iránti kérelmet a Komlói Kistérség Többcélú Önkormányzati Társulásnál kell benyújtani, a kérelem elbírálásáról az intézményvezető dönt. Az intézményvezető gondoskodik a szolgáltatás igénybevételét megelőzően a gondozási szükséglet vizsgálatáról a Szt. szabályai szerint.</w:t>
      </w:r>
    </w:p>
    <w:p w:rsidR="00D3505C" w:rsidRPr="0080363F" w:rsidRDefault="00D3505C" w:rsidP="00D3505C">
      <w:pPr>
        <w:spacing w:after="20" w:line="240" w:lineRule="auto"/>
        <w:jc w:val="both"/>
        <w:rPr>
          <w:rFonts w:ascii="Times" w:eastAsia="Times New Roman" w:hAnsi="Times" w:cs="Times"/>
          <w:sz w:val="24"/>
          <w:szCs w:val="24"/>
          <w:lang w:eastAsia="hu-HU"/>
        </w:rPr>
      </w:pPr>
    </w:p>
    <w:p w:rsidR="003A05EA" w:rsidRPr="0080363F" w:rsidRDefault="003A05EA" w:rsidP="00D3505C">
      <w:pPr>
        <w:spacing w:after="20" w:line="240" w:lineRule="auto"/>
        <w:jc w:val="both"/>
        <w:rPr>
          <w:rFonts w:ascii="Times" w:eastAsia="Times New Roman" w:hAnsi="Times" w:cs="Times"/>
          <w:sz w:val="24"/>
          <w:szCs w:val="24"/>
          <w:lang w:eastAsia="hu-HU"/>
        </w:rPr>
      </w:pPr>
      <w:r w:rsidRPr="0080363F">
        <w:rPr>
          <w:rFonts w:ascii="Times" w:eastAsia="Times New Roman" w:hAnsi="Times" w:cs="Times"/>
          <w:sz w:val="24"/>
          <w:szCs w:val="24"/>
          <w:lang w:eastAsia="hu-HU"/>
        </w:rPr>
        <w:t>(3) A szolgáltatás intézményi térítési díj</w:t>
      </w:r>
      <w:r w:rsidR="00E40B13" w:rsidRPr="0080363F">
        <w:rPr>
          <w:rFonts w:ascii="Times" w:eastAsia="Times New Roman" w:hAnsi="Times" w:cs="Times"/>
          <w:sz w:val="24"/>
          <w:szCs w:val="24"/>
          <w:lang w:eastAsia="hu-HU"/>
        </w:rPr>
        <w:t>a</w:t>
      </w:r>
      <w:r w:rsidR="004F28C3" w:rsidRPr="0080363F">
        <w:rPr>
          <w:rFonts w:ascii="Times" w:eastAsia="Times New Roman" w:hAnsi="Times" w:cs="Times"/>
          <w:sz w:val="24"/>
          <w:szCs w:val="24"/>
          <w:lang w:eastAsia="hu-HU"/>
        </w:rPr>
        <w:t xml:space="preserve"> </w:t>
      </w:r>
      <w:r w:rsidR="005F15D0" w:rsidRPr="0080363F">
        <w:rPr>
          <w:rFonts w:ascii="Times" w:eastAsia="Times New Roman" w:hAnsi="Times" w:cs="Times"/>
          <w:sz w:val="24"/>
          <w:szCs w:val="24"/>
          <w:lang w:eastAsia="hu-HU"/>
        </w:rPr>
        <w:t>a rendkívüli települési támogatásra vonatkozó szabályok alapul vételével támogatható.</w:t>
      </w:r>
    </w:p>
    <w:p w:rsidR="005F15D0" w:rsidRPr="0080363F" w:rsidRDefault="003A05EA" w:rsidP="005F15D0">
      <w:pPr>
        <w:spacing w:after="0" w:line="240" w:lineRule="auto"/>
        <w:rPr>
          <w:rFonts w:ascii="Times New Roman" w:eastAsia="Times New Roman" w:hAnsi="Times New Roman" w:cs="Times New Roman"/>
          <w:sz w:val="24"/>
          <w:szCs w:val="24"/>
          <w:lang w:eastAsia="hu-HU"/>
        </w:rPr>
      </w:pPr>
      <w:r w:rsidRPr="0080363F">
        <w:rPr>
          <w:rFonts w:ascii="Times" w:eastAsia="Times New Roman" w:hAnsi="Times" w:cs="Times"/>
          <w:sz w:val="24"/>
          <w:szCs w:val="24"/>
          <w:lang w:eastAsia="hu-HU"/>
        </w:rPr>
        <w:br/>
      </w:r>
    </w:p>
    <w:p w:rsidR="003A05EA" w:rsidRPr="0080363F" w:rsidRDefault="003A05EA" w:rsidP="005F15D0">
      <w:pPr>
        <w:spacing w:after="0" w:line="240" w:lineRule="auto"/>
        <w:jc w:val="center"/>
        <w:rPr>
          <w:rFonts w:ascii="Times New Roman" w:eastAsia="Times New Roman" w:hAnsi="Times New Roman" w:cs="Times New Roman"/>
          <w:sz w:val="24"/>
          <w:szCs w:val="24"/>
          <w:lang w:eastAsia="hu-HU"/>
        </w:rPr>
      </w:pPr>
      <w:r w:rsidRPr="0080363F">
        <w:rPr>
          <w:rFonts w:ascii="Times" w:eastAsia="Times New Roman" w:hAnsi="Times" w:cs="Times"/>
          <w:sz w:val="24"/>
          <w:szCs w:val="24"/>
          <w:lang w:eastAsia="hu-HU"/>
        </w:rPr>
        <w:t>Családsegítés</w:t>
      </w:r>
    </w:p>
    <w:p w:rsidR="003A05EA" w:rsidRPr="0080363F" w:rsidRDefault="003A05EA" w:rsidP="005F15D0">
      <w:pPr>
        <w:spacing w:after="20" w:line="240" w:lineRule="auto"/>
        <w:jc w:val="both"/>
        <w:rPr>
          <w:rFonts w:ascii="Times" w:eastAsia="Times New Roman" w:hAnsi="Times" w:cs="Times"/>
          <w:sz w:val="24"/>
          <w:szCs w:val="24"/>
          <w:lang w:eastAsia="hu-HU"/>
        </w:rPr>
      </w:pPr>
    </w:p>
    <w:p w:rsidR="003A05EA" w:rsidRPr="0080363F" w:rsidRDefault="005F15D0" w:rsidP="005F15D0">
      <w:pPr>
        <w:spacing w:after="20" w:line="240" w:lineRule="auto"/>
        <w:jc w:val="both"/>
        <w:rPr>
          <w:rFonts w:ascii="Times" w:eastAsia="Times New Roman" w:hAnsi="Times" w:cs="Times"/>
          <w:sz w:val="24"/>
          <w:szCs w:val="24"/>
          <w:lang w:eastAsia="hu-HU"/>
        </w:rPr>
      </w:pPr>
      <w:r w:rsidRPr="0080363F">
        <w:rPr>
          <w:rFonts w:ascii="Times" w:eastAsia="Times New Roman" w:hAnsi="Times" w:cs="Times"/>
          <w:b/>
          <w:sz w:val="24"/>
          <w:szCs w:val="24"/>
          <w:lang w:eastAsia="hu-HU"/>
        </w:rPr>
        <w:t>15. §</w:t>
      </w:r>
      <w:r w:rsidRPr="0080363F">
        <w:rPr>
          <w:rFonts w:ascii="Times" w:eastAsia="Times New Roman" w:hAnsi="Times" w:cs="Times"/>
          <w:sz w:val="24"/>
          <w:szCs w:val="24"/>
          <w:lang w:eastAsia="hu-HU"/>
        </w:rPr>
        <w:t xml:space="preserve"> </w:t>
      </w:r>
      <w:r w:rsidR="003A05EA" w:rsidRPr="0080363F">
        <w:rPr>
          <w:rFonts w:ascii="Times" w:eastAsia="Times New Roman" w:hAnsi="Times" w:cs="Times"/>
          <w:sz w:val="24"/>
          <w:szCs w:val="24"/>
          <w:lang w:eastAsia="hu-HU"/>
        </w:rPr>
        <w:t xml:space="preserve">Az önkormányzat a családsegítő szolgáltatás Szt. szerinti feladatait a Komlói Kistérség Többcélú Önkormányzati Társulás </w:t>
      </w:r>
      <w:r w:rsidRPr="0080363F">
        <w:rPr>
          <w:rFonts w:ascii="Times" w:eastAsia="Times New Roman" w:hAnsi="Times" w:cs="Times"/>
          <w:sz w:val="24"/>
          <w:szCs w:val="24"/>
          <w:lang w:eastAsia="hu-HU"/>
        </w:rPr>
        <w:t xml:space="preserve">Családsegítő és Gyermekjóléti Szolgálata </w:t>
      </w:r>
      <w:r w:rsidR="003A05EA" w:rsidRPr="0080363F">
        <w:rPr>
          <w:rFonts w:ascii="Times" w:eastAsia="Times New Roman" w:hAnsi="Times" w:cs="Times"/>
          <w:sz w:val="24"/>
          <w:szCs w:val="24"/>
          <w:lang w:eastAsia="hu-HU"/>
        </w:rPr>
        <w:t>útján látja el. Az intézményvezető feltétel nélkül köteles biztosítani a kérelmező részére a családsegítés igénybevételét.</w:t>
      </w:r>
    </w:p>
    <w:p w:rsidR="003A05EA" w:rsidRPr="0080363F" w:rsidRDefault="003A05EA" w:rsidP="003A05EA">
      <w:pPr>
        <w:spacing w:after="0" w:line="240" w:lineRule="auto"/>
        <w:rPr>
          <w:rFonts w:ascii="Times New Roman" w:eastAsia="Times New Roman" w:hAnsi="Times New Roman" w:cs="Times New Roman"/>
          <w:sz w:val="24"/>
          <w:szCs w:val="24"/>
          <w:lang w:eastAsia="hu-HU"/>
        </w:rPr>
      </w:pPr>
      <w:r w:rsidRPr="0080363F">
        <w:rPr>
          <w:rFonts w:ascii="Times" w:eastAsia="Times New Roman" w:hAnsi="Times" w:cs="Times"/>
          <w:sz w:val="24"/>
          <w:szCs w:val="24"/>
          <w:lang w:eastAsia="hu-HU"/>
        </w:rPr>
        <w:br/>
      </w:r>
    </w:p>
    <w:p w:rsidR="003A05EA" w:rsidRPr="0080363F" w:rsidRDefault="003A05EA" w:rsidP="005F15D0">
      <w:pPr>
        <w:spacing w:after="20" w:line="240" w:lineRule="auto"/>
        <w:jc w:val="center"/>
        <w:rPr>
          <w:rFonts w:ascii="Times" w:eastAsia="Times New Roman" w:hAnsi="Times" w:cs="Times"/>
          <w:sz w:val="24"/>
          <w:szCs w:val="24"/>
          <w:lang w:eastAsia="hu-HU"/>
        </w:rPr>
      </w:pPr>
      <w:r w:rsidRPr="0080363F">
        <w:rPr>
          <w:rFonts w:ascii="Times" w:eastAsia="Times New Roman" w:hAnsi="Times" w:cs="Times"/>
          <w:sz w:val="24"/>
          <w:szCs w:val="24"/>
          <w:lang w:eastAsia="hu-HU"/>
        </w:rPr>
        <w:t>Gyermekjóléti szolgálat</w:t>
      </w:r>
    </w:p>
    <w:p w:rsidR="003A05EA" w:rsidRPr="0080363F" w:rsidRDefault="003A05EA" w:rsidP="005F15D0">
      <w:pPr>
        <w:spacing w:after="20" w:line="240" w:lineRule="auto"/>
        <w:jc w:val="both"/>
        <w:rPr>
          <w:rFonts w:ascii="Times" w:eastAsia="Times New Roman" w:hAnsi="Times" w:cs="Times"/>
          <w:sz w:val="24"/>
          <w:szCs w:val="24"/>
          <w:lang w:eastAsia="hu-HU"/>
        </w:rPr>
      </w:pPr>
    </w:p>
    <w:p w:rsidR="003A05EA" w:rsidRPr="0080363F" w:rsidRDefault="005F15D0" w:rsidP="005F15D0">
      <w:pPr>
        <w:spacing w:after="20" w:line="240" w:lineRule="auto"/>
        <w:jc w:val="both"/>
        <w:rPr>
          <w:rFonts w:ascii="Times" w:eastAsia="Times New Roman" w:hAnsi="Times" w:cs="Times"/>
          <w:sz w:val="24"/>
          <w:szCs w:val="24"/>
          <w:lang w:eastAsia="hu-HU"/>
        </w:rPr>
      </w:pPr>
      <w:r w:rsidRPr="0080363F">
        <w:rPr>
          <w:rFonts w:ascii="Times" w:eastAsia="Times New Roman" w:hAnsi="Times" w:cs="Times"/>
          <w:b/>
          <w:sz w:val="24"/>
          <w:szCs w:val="24"/>
          <w:lang w:eastAsia="hu-HU"/>
        </w:rPr>
        <w:t>16. §</w:t>
      </w:r>
      <w:r w:rsidRPr="0080363F">
        <w:rPr>
          <w:rFonts w:ascii="Times" w:eastAsia="Times New Roman" w:hAnsi="Times" w:cs="Times"/>
          <w:sz w:val="24"/>
          <w:szCs w:val="24"/>
          <w:lang w:eastAsia="hu-HU"/>
        </w:rPr>
        <w:t xml:space="preserve"> </w:t>
      </w:r>
      <w:r w:rsidR="003A05EA" w:rsidRPr="0080363F">
        <w:rPr>
          <w:rFonts w:ascii="Times" w:eastAsia="Times New Roman" w:hAnsi="Times" w:cs="Times"/>
          <w:sz w:val="24"/>
          <w:szCs w:val="24"/>
          <w:lang w:eastAsia="hu-HU"/>
        </w:rPr>
        <w:t>(1) Az önkormányzat a Komlói Kistérség Többcélú Önkormányzati Társulás</w:t>
      </w:r>
      <w:r w:rsidR="004F28C3" w:rsidRPr="0080363F">
        <w:rPr>
          <w:rFonts w:ascii="Times" w:eastAsia="Times New Roman" w:hAnsi="Times" w:cs="Times"/>
          <w:sz w:val="24"/>
          <w:szCs w:val="24"/>
          <w:lang w:eastAsia="hu-HU"/>
        </w:rPr>
        <w:t xml:space="preserve"> Családsegítő és Gyermekjóléti Szolgálata</w:t>
      </w:r>
      <w:r w:rsidR="003A05EA" w:rsidRPr="0080363F">
        <w:rPr>
          <w:rFonts w:ascii="Times" w:eastAsia="Times New Roman" w:hAnsi="Times" w:cs="Times"/>
          <w:sz w:val="24"/>
          <w:szCs w:val="24"/>
          <w:lang w:eastAsia="hu-HU"/>
        </w:rPr>
        <w:t xml:space="preserve"> keretébe</w:t>
      </w:r>
      <w:r w:rsidR="00956180" w:rsidRPr="0080363F">
        <w:rPr>
          <w:rFonts w:ascii="Times" w:eastAsia="Times New Roman" w:hAnsi="Times" w:cs="Times"/>
          <w:sz w:val="24"/>
          <w:szCs w:val="24"/>
          <w:lang w:eastAsia="hu-HU"/>
        </w:rPr>
        <w:t>n biztosítja a Gyvt. 39-40. §</w:t>
      </w:r>
      <w:r w:rsidR="003A05EA" w:rsidRPr="0080363F">
        <w:rPr>
          <w:rFonts w:ascii="Times" w:eastAsia="Times New Roman" w:hAnsi="Times" w:cs="Times"/>
          <w:sz w:val="24"/>
          <w:szCs w:val="24"/>
          <w:lang w:eastAsia="hu-HU"/>
        </w:rPr>
        <w:t xml:space="preserve"> szerint a gyermekjóléti szolgáltatást minden rászoruló részére térítésmentesen.</w:t>
      </w:r>
    </w:p>
    <w:p w:rsidR="004F28C3" w:rsidRPr="0080363F" w:rsidRDefault="004F28C3" w:rsidP="005F15D0">
      <w:pPr>
        <w:spacing w:after="20" w:line="240" w:lineRule="auto"/>
        <w:jc w:val="both"/>
        <w:rPr>
          <w:rFonts w:ascii="Times" w:eastAsia="Times New Roman" w:hAnsi="Times" w:cs="Times"/>
          <w:sz w:val="24"/>
          <w:szCs w:val="24"/>
          <w:lang w:eastAsia="hu-HU"/>
        </w:rPr>
      </w:pPr>
    </w:p>
    <w:p w:rsidR="003A05EA" w:rsidRPr="0080363F" w:rsidRDefault="003A05EA" w:rsidP="004F28C3">
      <w:pPr>
        <w:spacing w:after="20" w:line="240" w:lineRule="auto"/>
        <w:jc w:val="both"/>
        <w:rPr>
          <w:rFonts w:ascii="Times" w:eastAsia="Times New Roman" w:hAnsi="Times" w:cs="Times"/>
          <w:sz w:val="24"/>
          <w:szCs w:val="24"/>
          <w:lang w:eastAsia="hu-HU"/>
        </w:rPr>
      </w:pPr>
      <w:r w:rsidRPr="0080363F">
        <w:rPr>
          <w:rFonts w:ascii="Times" w:eastAsia="Times New Roman" w:hAnsi="Times" w:cs="Times"/>
          <w:sz w:val="24"/>
          <w:szCs w:val="24"/>
          <w:lang w:eastAsia="hu-HU"/>
        </w:rPr>
        <w:t>(2) A gyermekjóléti szolgáltatást a gyermek, illetve a szülő önkéntes igénybevétele, illetve a gyámhatóság határozata alapján biztosítja az intézményvezető.</w:t>
      </w:r>
    </w:p>
    <w:p w:rsidR="003A05EA" w:rsidRPr="0080363F" w:rsidRDefault="003A05EA" w:rsidP="003A05EA">
      <w:pPr>
        <w:spacing w:after="0" w:line="240" w:lineRule="auto"/>
        <w:rPr>
          <w:rFonts w:ascii="Times New Roman" w:eastAsia="Times New Roman" w:hAnsi="Times New Roman" w:cs="Times New Roman"/>
          <w:sz w:val="24"/>
          <w:szCs w:val="24"/>
          <w:lang w:eastAsia="hu-HU"/>
        </w:rPr>
      </w:pPr>
      <w:r w:rsidRPr="0080363F">
        <w:rPr>
          <w:rFonts w:ascii="Times" w:eastAsia="Times New Roman" w:hAnsi="Times" w:cs="Times"/>
          <w:sz w:val="24"/>
          <w:szCs w:val="24"/>
          <w:lang w:eastAsia="hu-HU"/>
        </w:rPr>
        <w:lastRenderedPageBreak/>
        <w:br/>
      </w:r>
    </w:p>
    <w:p w:rsidR="003A05EA" w:rsidRPr="0080363F" w:rsidRDefault="003A05EA" w:rsidP="004F28C3">
      <w:pPr>
        <w:spacing w:after="20" w:line="240" w:lineRule="auto"/>
        <w:jc w:val="center"/>
        <w:rPr>
          <w:rFonts w:ascii="Times" w:eastAsia="Times New Roman" w:hAnsi="Times" w:cs="Times"/>
          <w:sz w:val="24"/>
          <w:szCs w:val="24"/>
          <w:lang w:eastAsia="hu-HU"/>
        </w:rPr>
      </w:pPr>
      <w:r w:rsidRPr="0080363F">
        <w:rPr>
          <w:rFonts w:ascii="Times" w:eastAsia="Times New Roman" w:hAnsi="Times" w:cs="Times"/>
          <w:sz w:val="24"/>
          <w:szCs w:val="24"/>
          <w:lang w:eastAsia="hu-HU"/>
        </w:rPr>
        <w:t>Gyermekek napközbeni ellátása</w:t>
      </w:r>
    </w:p>
    <w:p w:rsidR="003A05EA" w:rsidRPr="0080363F" w:rsidRDefault="003A05EA" w:rsidP="004F28C3">
      <w:pPr>
        <w:spacing w:after="20" w:line="240" w:lineRule="auto"/>
        <w:jc w:val="both"/>
        <w:rPr>
          <w:rFonts w:ascii="Times" w:eastAsia="Times New Roman" w:hAnsi="Times" w:cs="Times"/>
          <w:sz w:val="24"/>
          <w:szCs w:val="24"/>
          <w:lang w:eastAsia="hu-HU"/>
        </w:rPr>
      </w:pPr>
    </w:p>
    <w:p w:rsidR="003A05EA" w:rsidRPr="0080363F" w:rsidRDefault="004F28C3" w:rsidP="004F28C3">
      <w:pPr>
        <w:spacing w:after="20" w:line="240" w:lineRule="auto"/>
        <w:jc w:val="both"/>
        <w:rPr>
          <w:rFonts w:ascii="Times" w:eastAsia="Times New Roman" w:hAnsi="Times" w:cs="Times"/>
          <w:sz w:val="24"/>
          <w:szCs w:val="24"/>
          <w:lang w:eastAsia="hu-HU"/>
        </w:rPr>
      </w:pPr>
      <w:r w:rsidRPr="0080363F">
        <w:rPr>
          <w:rFonts w:ascii="Times" w:eastAsia="Times New Roman" w:hAnsi="Times" w:cs="Times"/>
          <w:b/>
          <w:sz w:val="24"/>
          <w:szCs w:val="24"/>
          <w:lang w:eastAsia="hu-HU"/>
        </w:rPr>
        <w:t>17. §</w:t>
      </w:r>
      <w:r w:rsidRPr="0080363F">
        <w:rPr>
          <w:rFonts w:ascii="Times" w:eastAsia="Times New Roman" w:hAnsi="Times" w:cs="Times"/>
          <w:sz w:val="24"/>
          <w:szCs w:val="24"/>
          <w:lang w:eastAsia="hu-HU"/>
        </w:rPr>
        <w:t xml:space="preserve"> </w:t>
      </w:r>
      <w:r w:rsidR="003A05EA" w:rsidRPr="0080363F">
        <w:rPr>
          <w:rFonts w:ascii="Times" w:eastAsia="Times New Roman" w:hAnsi="Times" w:cs="Times"/>
          <w:sz w:val="24"/>
          <w:szCs w:val="24"/>
          <w:lang w:eastAsia="hu-HU"/>
        </w:rPr>
        <w:t>(1) A gyermekek napközben ellátásáról a Gyvt. 41. §</w:t>
      </w:r>
      <w:proofErr w:type="spellStart"/>
      <w:r w:rsidR="003A05EA" w:rsidRPr="0080363F">
        <w:rPr>
          <w:rFonts w:ascii="Times" w:eastAsia="Times New Roman" w:hAnsi="Times" w:cs="Times"/>
          <w:sz w:val="24"/>
          <w:szCs w:val="24"/>
          <w:lang w:eastAsia="hu-HU"/>
        </w:rPr>
        <w:t>-ában</w:t>
      </w:r>
      <w:proofErr w:type="spellEnd"/>
      <w:r w:rsidR="003A05EA" w:rsidRPr="0080363F">
        <w:rPr>
          <w:rFonts w:ascii="Times" w:eastAsia="Times New Roman" w:hAnsi="Times" w:cs="Times"/>
          <w:sz w:val="24"/>
          <w:szCs w:val="24"/>
          <w:lang w:eastAsia="hu-HU"/>
        </w:rPr>
        <w:t xml:space="preserve"> f</w:t>
      </w:r>
      <w:r w:rsidRPr="0080363F">
        <w:rPr>
          <w:rFonts w:ascii="Times" w:eastAsia="Times New Roman" w:hAnsi="Times" w:cs="Times"/>
          <w:sz w:val="24"/>
          <w:szCs w:val="24"/>
          <w:lang w:eastAsia="hu-HU"/>
        </w:rPr>
        <w:t xml:space="preserve">oglaltak szerint </w:t>
      </w:r>
      <w:r w:rsidR="003A05EA" w:rsidRPr="0080363F">
        <w:rPr>
          <w:rFonts w:ascii="Times" w:eastAsia="Times New Roman" w:hAnsi="Times" w:cs="Times"/>
          <w:sz w:val="24"/>
          <w:szCs w:val="24"/>
          <w:lang w:eastAsia="hu-HU"/>
        </w:rPr>
        <w:t>az óvodában, valamint az iskolai napközis és tanulószobai foglalkozás és menzai ellátás (a továbbiakban: napközbeni ellátás) keretében kell gondoskodni. Az önkormányzat a gyermekek napközbeni ellátásáról a Szászvári Hársvirág Óvoda intézményben, továbbá az óvodai és általános iskolai gyermekétkeztetés keretében gondoskodik.</w:t>
      </w:r>
    </w:p>
    <w:p w:rsidR="004F28C3" w:rsidRPr="0080363F" w:rsidRDefault="004F28C3" w:rsidP="004F28C3">
      <w:pPr>
        <w:spacing w:after="20" w:line="240" w:lineRule="auto"/>
        <w:jc w:val="both"/>
        <w:rPr>
          <w:rFonts w:ascii="Times" w:eastAsia="Times New Roman" w:hAnsi="Times" w:cs="Times"/>
          <w:sz w:val="24"/>
          <w:szCs w:val="24"/>
          <w:lang w:eastAsia="hu-HU"/>
        </w:rPr>
      </w:pPr>
    </w:p>
    <w:p w:rsidR="003A05EA" w:rsidRPr="0080363F" w:rsidRDefault="003A05EA" w:rsidP="004F28C3">
      <w:pPr>
        <w:spacing w:after="20" w:line="240" w:lineRule="auto"/>
        <w:jc w:val="both"/>
        <w:rPr>
          <w:rFonts w:ascii="Times" w:eastAsia="Times New Roman" w:hAnsi="Times" w:cs="Times"/>
          <w:sz w:val="24"/>
          <w:szCs w:val="24"/>
          <w:lang w:eastAsia="hu-HU"/>
        </w:rPr>
      </w:pPr>
      <w:r w:rsidRPr="0080363F">
        <w:rPr>
          <w:rFonts w:ascii="Times" w:eastAsia="Times New Roman" w:hAnsi="Times" w:cs="Times"/>
          <w:sz w:val="24"/>
          <w:szCs w:val="24"/>
          <w:lang w:eastAsia="hu-HU"/>
        </w:rPr>
        <w:t>(2) A napkö</w:t>
      </w:r>
      <w:r w:rsidR="004F28C3" w:rsidRPr="0080363F">
        <w:rPr>
          <w:rFonts w:ascii="Times" w:eastAsia="Times New Roman" w:hAnsi="Times" w:cs="Times"/>
          <w:sz w:val="24"/>
          <w:szCs w:val="24"/>
          <w:lang w:eastAsia="hu-HU"/>
        </w:rPr>
        <w:t>zbeni ellátás iránti kérelmet a köznevelési</w:t>
      </w:r>
      <w:r w:rsidRPr="0080363F">
        <w:rPr>
          <w:rFonts w:ascii="Times" w:eastAsia="Times New Roman" w:hAnsi="Times" w:cs="Times"/>
          <w:sz w:val="24"/>
          <w:szCs w:val="24"/>
          <w:lang w:eastAsia="hu-HU"/>
        </w:rPr>
        <w:t xml:space="preserve"> intézmény vezetőjénél kell benyújtani.</w:t>
      </w:r>
    </w:p>
    <w:p w:rsidR="004F28C3" w:rsidRPr="0080363F" w:rsidRDefault="004F28C3" w:rsidP="004F28C3">
      <w:pPr>
        <w:spacing w:after="20" w:line="240" w:lineRule="auto"/>
        <w:jc w:val="both"/>
        <w:rPr>
          <w:rFonts w:ascii="Times" w:eastAsia="Times New Roman" w:hAnsi="Times" w:cs="Times"/>
          <w:sz w:val="24"/>
          <w:szCs w:val="24"/>
          <w:lang w:eastAsia="hu-HU"/>
        </w:rPr>
      </w:pPr>
    </w:p>
    <w:p w:rsidR="00DF1C00" w:rsidRPr="0080363F" w:rsidRDefault="003A05EA" w:rsidP="00DF1C00">
      <w:pPr>
        <w:spacing w:after="20" w:line="240" w:lineRule="auto"/>
        <w:jc w:val="both"/>
        <w:rPr>
          <w:rFonts w:ascii="Times" w:eastAsia="Times New Roman" w:hAnsi="Times" w:cs="Times"/>
          <w:sz w:val="24"/>
          <w:szCs w:val="24"/>
          <w:lang w:eastAsia="hu-HU"/>
        </w:rPr>
      </w:pPr>
      <w:r w:rsidRPr="0080363F">
        <w:rPr>
          <w:rFonts w:ascii="Times" w:eastAsia="Times New Roman" w:hAnsi="Times" w:cs="Times"/>
          <w:sz w:val="24"/>
          <w:szCs w:val="24"/>
          <w:lang w:eastAsia="hu-HU"/>
        </w:rPr>
        <w:t xml:space="preserve">(3) A napközbeni ellátás térítésmentes, de az ennek keretében biztosított étkeztetésért térítési díjat kell fizetni. Az intézményi gyermekétkeztetésért fizetendő intézményi térítési díjakat e rendelet </w:t>
      </w:r>
      <w:r w:rsidR="00DD03F6" w:rsidRPr="0080363F">
        <w:rPr>
          <w:rFonts w:ascii="Times" w:eastAsia="Times New Roman" w:hAnsi="Times" w:cs="Times"/>
          <w:sz w:val="24"/>
          <w:szCs w:val="24"/>
          <w:lang w:eastAsia="hu-HU"/>
        </w:rPr>
        <w:t>1</w:t>
      </w:r>
      <w:r w:rsidRPr="0080363F">
        <w:rPr>
          <w:rFonts w:ascii="Times" w:eastAsia="Times New Roman" w:hAnsi="Times" w:cs="Times"/>
          <w:sz w:val="24"/>
          <w:szCs w:val="24"/>
          <w:lang w:eastAsia="hu-HU"/>
        </w:rPr>
        <w:t xml:space="preserve">. számú melléklete tartalmazza. </w:t>
      </w:r>
    </w:p>
    <w:p w:rsidR="00DF1C00" w:rsidRPr="0080363F" w:rsidRDefault="00DF1C00" w:rsidP="00DF1C00">
      <w:pPr>
        <w:spacing w:after="20" w:line="240" w:lineRule="auto"/>
        <w:jc w:val="both"/>
        <w:rPr>
          <w:rFonts w:ascii="Times New Roman" w:eastAsia="Times New Roman" w:hAnsi="Times New Roman" w:cs="Times New Roman"/>
          <w:sz w:val="24"/>
          <w:szCs w:val="24"/>
          <w:lang w:eastAsia="hu-HU"/>
        </w:rPr>
      </w:pPr>
    </w:p>
    <w:p w:rsidR="00172804" w:rsidRPr="0080363F" w:rsidRDefault="00172804" w:rsidP="00172804">
      <w:pPr>
        <w:spacing w:after="0" w:line="240" w:lineRule="auto"/>
        <w:rPr>
          <w:rFonts w:ascii="Times New Roman" w:eastAsia="Times New Roman" w:hAnsi="Times New Roman" w:cs="Times New Roman"/>
          <w:sz w:val="24"/>
          <w:szCs w:val="24"/>
          <w:lang w:eastAsia="hu-HU"/>
        </w:rPr>
      </w:pPr>
    </w:p>
    <w:p w:rsidR="00172804" w:rsidRPr="0080363F" w:rsidRDefault="00172804" w:rsidP="006B4E0D">
      <w:pPr>
        <w:spacing w:after="20" w:line="240" w:lineRule="auto"/>
        <w:ind w:firstLine="180"/>
        <w:jc w:val="center"/>
        <w:rPr>
          <w:rFonts w:ascii="Times" w:eastAsia="Times New Roman" w:hAnsi="Times" w:cs="Times"/>
          <w:b/>
          <w:bCs/>
          <w:sz w:val="24"/>
          <w:szCs w:val="24"/>
          <w:lang w:eastAsia="hu-HU"/>
        </w:rPr>
      </w:pPr>
      <w:r w:rsidRPr="0080363F">
        <w:rPr>
          <w:rFonts w:ascii="Times" w:eastAsia="Times New Roman" w:hAnsi="Times" w:cs="Times"/>
          <w:b/>
          <w:bCs/>
          <w:sz w:val="24"/>
          <w:szCs w:val="24"/>
          <w:lang w:eastAsia="hu-HU"/>
        </w:rPr>
        <w:t>IV. Fejezet</w:t>
      </w:r>
    </w:p>
    <w:p w:rsidR="00172804" w:rsidRPr="0080363F" w:rsidRDefault="00172804" w:rsidP="006B4E0D">
      <w:pPr>
        <w:spacing w:after="20" w:line="240" w:lineRule="auto"/>
        <w:ind w:firstLine="180"/>
        <w:jc w:val="center"/>
        <w:rPr>
          <w:rFonts w:ascii="Times" w:eastAsia="Times New Roman" w:hAnsi="Times" w:cs="Times"/>
          <w:b/>
          <w:bCs/>
          <w:sz w:val="24"/>
          <w:szCs w:val="24"/>
          <w:lang w:eastAsia="hu-HU"/>
        </w:rPr>
      </w:pPr>
      <w:r w:rsidRPr="0080363F">
        <w:rPr>
          <w:rFonts w:ascii="Times" w:eastAsia="Times New Roman" w:hAnsi="Times" w:cs="Times"/>
          <w:b/>
          <w:bCs/>
          <w:sz w:val="24"/>
          <w:szCs w:val="24"/>
          <w:lang w:eastAsia="hu-HU"/>
        </w:rPr>
        <w:t>Eljárási rendelkezések</w:t>
      </w:r>
    </w:p>
    <w:p w:rsidR="001206E1" w:rsidRPr="0080363F" w:rsidRDefault="001206E1" w:rsidP="00A56CE6">
      <w:pPr>
        <w:spacing w:after="20" w:line="240" w:lineRule="auto"/>
        <w:jc w:val="both"/>
        <w:rPr>
          <w:rFonts w:ascii="Times" w:eastAsia="Times New Roman" w:hAnsi="Times" w:cs="Times"/>
          <w:b/>
          <w:sz w:val="24"/>
          <w:szCs w:val="24"/>
          <w:lang w:eastAsia="hu-HU"/>
        </w:rPr>
      </w:pPr>
    </w:p>
    <w:p w:rsidR="006B4E0D" w:rsidRPr="0080363F" w:rsidRDefault="00215C69" w:rsidP="00A56CE6">
      <w:pPr>
        <w:spacing w:after="20" w:line="240" w:lineRule="auto"/>
        <w:jc w:val="both"/>
        <w:rPr>
          <w:rFonts w:ascii="Times" w:eastAsia="Times New Roman" w:hAnsi="Times" w:cs="Times"/>
          <w:sz w:val="24"/>
          <w:szCs w:val="24"/>
          <w:lang w:eastAsia="hu-HU"/>
        </w:rPr>
      </w:pPr>
      <w:r w:rsidRPr="0080363F">
        <w:rPr>
          <w:rFonts w:ascii="Times" w:eastAsia="Times New Roman" w:hAnsi="Times" w:cs="Times"/>
          <w:b/>
          <w:sz w:val="24"/>
          <w:szCs w:val="24"/>
          <w:lang w:eastAsia="hu-HU"/>
        </w:rPr>
        <w:t>18</w:t>
      </w:r>
      <w:r w:rsidR="00A56CE6" w:rsidRPr="0080363F">
        <w:rPr>
          <w:rFonts w:ascii="Times" w:eastAsia="Times New Roman" w:hAnsi="Times" w:cs="Times"/>
          <w:b/>
          <w:sz w:val="24"/>
          <w:szCs w:val="24"/>
          <w:lang w:eastAsia="hu-HU"/>
        </w:rPr>
        <w:t>. §</w:t>
      </w:r>
      <w:r w:rsidR="00A56CE6" w:rsidRPr="0080363F">
        <w:rPr>
          <w:rFonts w:ascii="Times" w:eastAsia="Times New Roman" w:hAnsi="Times" w:cs="Times"/>
          <w:sz w:val="24"/>
          <w:szCs w:val="24"/>
          <w:lang w:eastAsia="hu-HU"/>
        </w:rPr>
        <w:t xml:space="preserve"> </w:t>
      </w:r>
      <w:proofErr w:type="gramStart"/>
      <w:r w:rsidR="006B4E0D" w:rsidRPr="0080363F">
        <w:rPr>
          <w:rFonts w:ascii="Times" w:eastAsia="Times New Roman" w:hAnsi="Times" w:cs="Times"/>
          <w:sz w:val="24"/>
          <w:szCs w:val="24"/>
          <w:lang w:eastAsia="hu-HU"/>
        </w:rPr>
        <w:t>Az önkormányzat által folyósított gyermekvédelmi és szociál</w:t>
      </w:r>
      <w:r w:rsidR="00F45B45" w:rsidRPr="0080363F">
        <w:rPr>
          <w:rFonts w:ascii="Times" w:eastAsia="Times New Roman" w:hAnsi="Times" w:cs="Times"/>
          <w:sz w:val="24"/>
          <w:szCs w:val="24"/>
          <w:lang w:eastAsia="hu-HU"/>
        </w:rPr>
        <w:t>is ellátásra való jogosultság,</w:t>
      </w:r>
      <w:r w:rsidR="006B4E0D" w:rsidRPr="0080363F">
        <w:rPr>
          <w:rFonts w:ascii="Times" w:eastAsia="Times New Roman" w:hAnsi="Times" w:cs="Times"/>
          <w:sz w:val="24"/>
          <w:szCs w:val="24"/>
          <w:lang w:eastAsia="hu-HU"/>
        </w:rPr>
        <w:t xml:space="preserve"> jogosultat érintő jog és kötelezettség megállapítására, és a hatósági ellenőrzésre a közigazgatási hatósági eljárás és szolgáltatás általános szabályairól szóló 2004. évi CXL. törvény </w:t>
      </w:r>
      <w:r w:rsidR="001206E1" w:rsidRPr="0080363F">
        <w:rPr>
          <w:rFonts w:ascii="Times" w:eastAsia="Times New Roman" w:hAnsi="Times" w:cs="Times"/>
          <w:sz w:val="24"/>
          <w:szCs w:val="24"/>
          <w:lang w:eastAsia="hu-HU"/>
        </w:rPr>
        <w:t xml:space="preserve">(a továbbiakban: </w:t>
      </w:r>
      <w:proofErr w:type="spellStart"/>
      <w:r w:rsidR="001206E1" w:rsidRPr="0080363F">
        <w:rPr>
          <w:rFonts w:ascii="Times" w:eastAsia="Times New Roman" w:hAnsi="Times" w:cs="Times"/>
          <w:sz w:val="24"/>
          <w:szCs w:val="24"/>
          <w:lang w:eastAsia="hu-HU"/>
        </w:rPr>
        <w:t>Ket</w:t>
      </w:r>
      <w:proofErr w:type="spellEnd"/>
      <w:r w:rsidR="001206E1" w:rsidRPr="0080363F">
        <w:rPr>
          <w:rFonts w:ascii="Times" w:eastAsia="Times New Roman" w:hAnsi="Times" w:cs="Times"/>
          <w:sz w:val="24"/>
          <w:szCs w:val="24"/>
          <w:lang w:eastAsia="hu-HU"/>
        </w:rPr>
        <w:t>.</w:t>
      </w:r>
      <w:r w:rsidR="00F45B45" w:rsidRPr="0080363F">
        <w:rPr>
          <w:rFonts w:ascii="Times" w:eastAsia="Times New Roman" w:hAnsi="Times" w:cs="Times"/>
          <w:sz w:val="24"/>
          <w:szCs w:val="24"/>
          <w:lang w:eastAsia="hu-HU"/>
        </w:rPr>
        <w:t xml:space="preserve">) </w:t>
      </w:r>
      <w:r w:rsidR="006B4E0D" w:rsidRPr="0080363F">
        <w:rPr>
          <w:rFonts w:ascii="Times" w:eastAsia="Times New Roman" w:hAnsi="Times" w:cs="Times"/>
          <w:sz w:val="24"/>
          <w:szCs w:val="24"/>
          <w:lang w:eastAsia="hu-HU"/>
        </w:rPr>
        <w:t>rendelkezéseit  kell alkalmazni, a szociális igazgatásról és a szociális ellátásokról szóló 1993. évi III. törvényben (a továbbiakban: Szt.), valamint a gyermekek védelméről szóló 1997. évi XXXI. törvényben (a továbbiakban: Gyvt.) és e rendeletben meghatározott eltérésekkel.</w:t>
      </w:r>
      <w:proofErr w:type="gramEnd"/>
    </w:p>
    <w:p w:rsidR="00172804" w:rsidRPr="0080363F" w:rsidRDefault="00172804" w:rsidP="001206E1">
      <w:pPr>
        <w:spacing w:after="20" w:line="240" w:lineRule="auto"/>
        <w:jc w:val="both"/>
        <w:rPr>
          <w:rFonts w:ascii="Times" w:eastAsia="Times New Roman" w:hAnsi="Times" w:cs="Times"/>
          <w:sz w:val="24"/>
          <w:szCs w:val="24"/>
          <w:lang w:eastAsia="hu-HU"/>
        </w:rPr>
      </w:pPr>
    </w:p>
    <w:p w:rsidR="001206E1" w:rsidRPr="0080363F" w:rsidRDefault="001206E1" w:rsidP="001206E1">
      <w:pPr>
        <w:spacing w:after="20" w:line="240" w:lineRule="auto"/>
        <w:jc w:val="both"/>
        <w:rPr>
          <w:rFonts w:ascii="Times" w:eastAsia="Times New Roman" w:hAnsi="Times" w:cs="Times"/>
          <w:sz w:val="24"/>
          <w:szCs w:val="24"/>
          <w:lang w:eastAsia="hu-HU"/>
        </w:rPr>
      </w:pPr>
    </w:p>
    <w:p w:rsidR="00172804" w:rsidRPr="0080363F" w:rsidRDefault="00215C69" w:rsidP="00A56CE6">
      <w:pPr>
        <w:spacing w:after="20" w:line="240" w:lineRule="auto"/>
        <w:jc w:val="both"/>
        <w:rPr>
          <w:rFonts w:ascii="Times" w:eastAsia="Times New Roman" w:hAnsi="Times" w:cs="Times"/>
          <w:sz w:val="24"/>
          <w:szCs w:val="24"/>
          <w:lang w:eastAsia="hu-HU"/>
        </w:rPr>
      </w:pPr>
      <w:r w:rsidRPr="0080363F">
        <w:rPr>
          <w:rFonts w:ascii="Times" w:eastAsia="Times New Roman" w:hAnsi="Times" w:cs="Times"/>
          <w:b/>
          <w:sz w:val="24"/>
          <w:szCs w:val="24"/>
          <w:lang w:eastAsia="hu-HU"/>
        </w:rPr>
        <w:t>19</w:t>
      </w:r>
      <w:r w:rsidR="00A56CE6" w:rsidRPr="0080363F">
        <w:rPr>
          <w:rFonts w:ascii="Times" w:eastAsia="Times New Roman" w:hAnsi="Times" w:cs="Times"/>
          <w:b/>
          <w:sz w:val="24"/>
          <w:szCs w:val="24"/>
          <w:lang w:eastAsia="hu-HU"/>
        </w:rPr>
        <w:t>. §</w:t>
      </w:r>
      <w:r w:rsidR="00A56CE6" w:rsidRPr="0080363F">
        <w:rPr>
          <w:rFonts w:ascii="Times" w:eastAsia="Times New Roman" w:hAnsi="Times" w:cs="Times"/>
          <w:sz w:val="24"/>
          <w:szCs w:val="24"/>
          <w:lang w:eastAsia="hu-HU"/>
        </w:rPr>
        <w:t xml:space="preserve"> </w:t>
      </w:r>
      <w:r w:rsidR="00172804" w:rsidRPr="0080363F">
        <w:rPr>
          <w:rFonts w:ascii="Times" w:eastAsia="Times New Roman" w:hAnsi="Times" w:cs="Times"/>
          <w:sz w:val="24"/>
          <w:szCs w:val="24"/>
          <w:lang w:eastAsia="hu-HU"/>
        </w:rPr>
        <w:t>(1) Az e rendeletben szabályozott ellátásokra vonatkozó eljárás általában kérelemre indul. Pénzbeli és természetbeni ellátás nyújtására hivatalból is indulhat eljárás, illetőleg hivatalból történő eljárást kezdeményezhet köznevelési intézmény, egészségügyi, gyermekvédelmi vagy szociális szolgáltatást nyújtó szerv vagy személy, illetőleg civil szervezet is.</w:t>
      </w:r>
    </w:p>
    <w:p w:rsidR="00A56CE6" w:rsidRPr="0080363F" w:rsidRDefault="00A56CE6" w:rsidP="00A56CE6">
      <w:pPr>
        <w:spacing w:after="20" w:line="240" w:lineRule="auto"/>
        <w:jc w:val="both"/>
        <w:rPr>
          <w:rFonts w:ascii="Times" w:eastAsia="Times New Roman" w:hAnsi="Times" w:cs="Times"/>
          <w:sz w:val="24"/>
          <w:szCs w:val="24"/>
          <w:lang w:eastAsia="hu-HU"/>
        </w:rPr>
      </w:pPr>
    </w:p>
    <w:p w:rsidR="00172804" w:rsidRPr="0080363F" w:rsidRDefault="00172804" w:rsidP="00A56CE6">
      <w:pPr>
        <w:spacing w:after="20" w:line="240" w:lineRule="auto"/>
        <w:jc w:val="both"/>
        <w:rPr>
          <w:rFonts w:ascii="Times" w:eastAsia="Times New Roman" w:hAnsi="Times" w:cs="Times"/>
          <w:sz w:val="24"/>
          <w:szCs w:val="24"/>
          <w:lang w:eastAsia="hu-HU"/>
        </w:rPr>
      </w:pPr>
      <w:r w:rsidRPr="0080363F">
        <w:rPr>
          <w:rFonts w:ascii="Times" w:eastAsia="Times New Roman" w:hAnsi="Times" w:cs="Times"/>
          <w:sz w:val="24"/>
          <w:szCs w:val="24"/>
          <w:lang w:eastAsia="hu-HU"/>
        </w:rPr>
        <w:t>(2) Az ellátások iránti kérelmet</w:t>
      </w:r>
      <w:r w:rsidR="006B4E0D" w:rsidRPr="0080363F">
        <w:rPr>
          <w:rFonts w:ascii="Times" w:eastAsia="Times New Roman" w:hAnsi="Times" w:cs="Times"/>
          <w:sz w:val="24"/>
          <w:szCs w:val="24"/>
          <w:lang w:eastAsia="hu-HU"/>
        </w:rPr>
        <w:t xml:space="preserve"> írásban kell benyújtani a H</w:t>
      </w:r>
      <w:r w:rsidR="00D366D3" w:rsidRPr="0080363F">
        <w:rPr>
          <w:rFonts w:ascii="Times" w:eastAsia="Times New Roman" w:hAnsi="Times" w:cs="Times"/>
          <w:sz w:val="24"/>
          <w:szCs w:val="24"/>
          <w:lang w:eastAsia="hu-HU"/>
        </w:rPr>
        <w:t>ivatalhoz, csatolva</w:t>
      </w:r>
      <w:r w:rsidRPr="0080363F">
        <w:rPr>
          <w:rFonts w:ascii="Times" w:eastAsia="Times New Roman" w:hAnsi="Times" w:cs="Times"/>
          <w:sz w:val="24"/>
          <w:szCs w:val="24"/>
          <w:lang w:eastAsia="hu-HU"/>
        </w:rPr>
        <w:t xml:space="preserve"> a család, </w:t>
      </w:r>
      <w:r w:rsidR="009A6F93" w:rsidRPr="0080363F">
        <w:rPr>
          <w:rFonts w:ascii="Times" w:eastAsia="Times New Roman" w:hAnsi="Times" w:cs="Times"/>
          <w:sz w:val="24"/>
          <w:szCs w:val="24"/>
          <w:lang w:eastAsia="hu-HU"/>
        </w:rPr>
        <w:t>lakhatási</w:t>
      </w:r>
      <w:r w:rsidRPr="0080363F">
        <w:rPr>
          <w:rFonts w:ascii="Times" w:eastAsia="Times New Roman" w:hAnsi="Times" w:cs="Times"/>
          <w:sz w:val="24"/>
          <w:szCs w:val="24"/>
          <w:lang w:eastAsia="hu-HU"/>
        </w:rPr>
        <w:t xml:space="preserve"> települési támogatás esetén a háztartás, kérelem beadását megelőző havi jövedelmét igazoló dokumentumokat. </w:t>
      </w:r>
    </w:p>
    <w:p w:rsidR="00A56CE6" w:rsidRPr="0080363F" w:rsidRDefault="00A56CE6" w:rsidP="00A56CE6">
      <w:pPr>
        <w:spacing w:after="20" w:line="240" w:lineRule="auto"/>
        <w:jc w:val="both"/>
        <w:rPr>
          <w:rFonts w:ascii="Times" w:eastAsia="Times New Roman" w:hAnsi="Times" w:cs="Times"/>
          <w:sz w:val="24"/>
          <w:szCs w:val="24"/>
          <w:lang w:eastAsia="hu-HU"/>
        </w:rPr>
      </w:pPr>
    </w:p>
    <w:p w:rsidR="00172804" w:rsidRPr="0080363F" w:rsidRDefault="00172804" w:rsidP="00A56CE6">
      <w:pPr>
        <w:spacing w:after="20" w:line="240" w:lineRule="auto"/>
        <w:jc w:val="both"/>
        <w:rPr>
          <w:rFonts w:ascii="Times" w:eastAsia="Times New Roman" w:hAnsi="Times" w:cs="Times"/>
          <w:sz w:val="24"/>
          <w:szCs w:val="24"/>
          <w:lang w:eastAsia="hu-HU"/>
        </w:rPr>
      </w:pPr>
      <w:r w:rsidRPr="0080363F">
        <w:rPr>
          <w:rFonts w:ascii="Times" w:eastAsia="Times New Roman" w:hAnsi="Times" w:cs="Times"/>
          <w:sz w:val="24"/>
          <w:szCs w:val="24"/>
          <w:lang w:eastAsia="hu-HU"/>
        </w:rPr>
        <w:t>(3) A jogosultság megállapítása érdeké</w:t>
      </w:r>
      <w:r w:rsidR="006B4E0D" w:rsidRPr="0080363F">
        <w:rPr>
          <w:rFonts w:ascii="Times" w:eastAsia="Times New Roman" w:hAnsi="Times" w:cs="Times"/>
          <w:sz w:val="24"/>
          <w:szCs w:val="24"/>
          <w:lang w:eastAsia="hu-HU"/>
        </w:rPr>
        <w:t>ben</w:t>
      </w:r>
      <w:r w:rsidRPr="0080363F">
        <w:rPr>
          <w:rFonts w:ascii="Times" w:eastAsia="Times New Roman" w:hAnsi="Times" w:cs="Times"/>
          <w:sz w:val="24"/>
          <w:szCs w:val="24"/>
          <w:lang w:eastAsia="hu-HU"/>
        </w:rPr>
        <w:t xml:space="preserve"> </w:t>
      </w:r>
      <w:r w:rsidR="006B4E0D" w:rsidRPr="0080363F">
        <w:rPr>
          <w:rFonts w:ascii="Times" w:eastAsia="Times New Roman" w:hAnsi="Times" w:cs="Times"/>
          <w:sz w:val="24"/>
          <w:szCs w:val="24"/>
          <w:lang w:eastAsia="hu-HU"/>
        </w:rPr>
        <w:t xml:space="preserve">a Hivatal, vagy az általa felkért </w:t>
      </w:r>
      <w:r w:rsidRPr="0080363F">
        <w:rPr>
          <w:rFonts w:ascii="Times" w:eastAsia="Times New Roman" w:hAnsi="Times" w:cs="Times"/>
          <w:sz w:val="24"/>
          <w:szCs w:val="24"/>
          <w:lang w:eastAsia="hu-HU"/>
        </w:rPr>
        <w:t>a családsegítő vagy a gyermekjóléti szolgálat</w:t>
      </w:r>
      <w:r w:rsidR="006B4E0D" w:rsidRPr="0080363F">
        <w:rPr>
          <w:rFonts w:ascii="Times" w:eastAsia="Times New Roman" w:hAnsi="Times" w:cs="Times"/>
          <w:sz w:val="24"/>
          <w:szCs w:val="24"/>
          <w:lang w:eastAsia="hu-HU"/>
        </w:rPr>
        <w:t xml:space="preserve"> környezettanulmányt végezhet</w:t>
      </w:r>
      <w:r w:rsidRPr="0080363F">
        <w:rPr>
          <w:rFonts w:ascii="Times" w:eastAsia="Times New Roman" w:hAnsi="Times" w:cs="Times"/>
          <w:sz w:val="24"/>
          <w:szCs w:val="24"/>
          <w:lang w:eastAsia="hu-HU"/>
        </w:rPr>
        <w:t>. A környezettanulmány elvégzésébe bevonható a védőnői szolgálat és a köz</w:t>
      </w:r>
      <w:r w:rsidR="006B4E0D" w:rsidRPr="0080363F">
        <w:rPr>
          <w:rFonts w:ascii="Times" w:eastAsia="Times New Roman" w:hAnsi="Times" w:cs="Times"/>
          <w:sz w:val="24"/>
          <w:szCs w:val="24"/>
          <w:lang w:eastAsia="hu-HU"/>
        </w:rPr>
        <w:t>nevelési intézmény részéről annak vezetője által erre kijelölt személy is</w:t>
      </w:r>
      <w:r w:rsidRPr="0080363F">
        <w:rPr>
          <w:rFonts w:ascii="Times" w:eastAsia="Times New Roman" w:hAnsi="Times" w:cs="Times"/>
          <w:sz w:val="24"/>
          <w:szCs w:val="24"/>
          <w:lang w:eastAsia="hu-HU"/>
        </w:rPr>
        <w:t>.</w:t>
      </w:r>
    </w:p>
    <w:p w:rsidR="00A56CE6" w:rsidRPr="0080363F" w:rsidRDefault="00A56CE6" w:rsidP="00A56CE6">
      <w:pPr>
        <w:spacing w:after="20" w:line="240" w:lineRule="auto"/>
        <w:jc w:val="both"/>
        <w:rPr>
          <w:rFonts w:ascii="Times" w:eastAsia="Times New Roman" w:hAnsi="Times" w:cs="Times"/>
          <w:sz w:val="24"/>
          <w:szCs w:val="24"/>
          <w:lang w:eastAsia="hu-HU"/>
        </w:rPr>
      </w:pPr>
    </w:p>
    <w:p w:rsidR="00172804" w:rsidRPr="0080363F" w:rsidRDefault="00172804" w:rsidP="00A56CE6">
      <w:pPr>
        <w:spacing w:after="20" w:line="240" w:lineRule="auto"/>
        <w:jc w:val="both"/>
        <w:rPr>
          <w:rFonts w:ascii="Times" w:eastAsia="Times New Roman" w:hAnsi="Times" w:cs="Times"/>
          <w:sz w:val="24"/>
          <w:szCs w:val="24"/>
          <w:lang w:eastAsia="hu-HU"/>
        </w:rPr>
      </w:pPr>
      <w:r w:rsidRPr="0080363F">
        <w:rPr>
          <w:rFonts w:ascii="Times" w:eastAsia="Times New Roman" w:hAnsi="Times" w:cs="Times"/>
          <w:sz w:val="24"/>
          <w:szCs w:val="24"/>
          <w:lang w:eastAsia="hu-HU"/>
        </w:rPr>
        <w:t xml:space="preserve">(4) A szociális és gyermekvédelmi ellátásokra való jogosultság elbírásához a Szt. 18. § szerinti adatokat, továbbá az adott ellátás jogosultsági feltételeire vonatkozó nyilatkozatokat, adatokat, illetőleg az adatok hatóság által történő beszerzéséhez szükséges nyilatkozatokat kell csatolni. A kérelmező köteles családja vagyoni, jövedelmi viszonyairól nyilatkozni és </w:t>
      </w:r>
      <w:r w:rsidRPr="0080363F">
        <w:rPr>
          <w:rFonts w:ascii="Times" w:eastAsia="Times New Roman" w:hAnsi="Times" w:cs="Times"/>
          <w:sz w:val="24"/>
          <w:szCs w:val="24"/>
          <w:lang w:eastAsia="hu-HU"/>
        </w:rPr>
        <w:lastRenderedPageBreak/>
        <w:t>azokat igazolni. Amennyiben a kérelmező a nyilatkozatokat felszólítás ellenére sem bocsátja rendelkezésre, kérelmét el kell utasítani.</w:t>
      </w:r>
    </w:p>
    <w:p w:rsidR="00A56CE6" w:rsidRPr="0080363F" w:rsidRDefault="00A56CE6" w:rsidP="00A56CE6">
      <w:pPr>
        <w:spacing w:after="20" w:line="240" w:lineRule="auto"/>
        <w:jc w:val="both"/>
        <w:rPr>
          <w:rFonts w:ascii="Times" w:eastAsia="Times New Roman" w:hAnsi="Times" w:cs="Times"/>
          <w:sz w:val="24"/>
          <w:szCs w:val="24"/>
          <w:lang w:eastAsia="hu-HU"/>
        </w:rPr>
      </w:pPr>
    </w:p>
    <w:p w:rsidR="00172804" w:rsidRPr="0080363F" w:rsidRDefault="00172804" w:rsidP="00A56CE6">
      <w:pPr>
        <w:spacing w:after="20" w:line="240" w:lineRule="auto"/>
        <w:jc w:val="both"/>
        <w:rPr>
          <w:rFonts w:ascii="Times" w:eastAsia="Times New Roman" w:hAnsi="Times" w:cs="Times"/>
          <w:sz w:val="24"/>
          <w:szCs w:val="24"/>
          <w:lang w:eastAsia="hu-HU"/>
        </w:rPr>
      </w:pPr>
      <w:r w:rsidRPr="0080363F">
        <w:rPr>
          <w:rFonts w:ascii="Times" w:eastAsia="Times New Roman" w:hAnsi="Times" w:cs="Times"/>
          <w:sz w:val="24"/>
          <w:szCs w:val="24"/>
          <w:lang w:eastAsia="hu-HU"/>
        </w:rPr>
        <w:t>(5) A jövedelmet az alábbiak szerint kell igazolni:</w:t>
      </w:r>
    </w:p>
    <w:p w:rsidR="00172804" w:rsidRPr="0080363F" w:rsidRDefault="00172804" w:rsidP="00A56CE6">
      <w:pPr>
        <w:spacing w:after="20" w:line="240" w:lineRule="auto"/>
        <w:ind w:left="284"/>
        <w:jc w:val="both"/>
        <w:rPr>
          <w:rFonts w:ascii="Times" w:eastAsia="Times New Roman" w:hAnsi="Times" w:cs="Times"/>
          <w:sz w:val="24"/>
          <w:szCs w:val="24"/>
          <w:lang w:eastAsia="hu-HU"/>
        </w:rPr>
      </w:pPr>
      <w:proofErr w:type="gramStart"/>
      <w:r w:rsidRPr="0080363F">
        <w:rPr>
          <w:rFonts w:ascii="Times" w:eastAsia="Times New Roman" w:hAnsi="Times" w:cs="Times"/>
          <w:sz w:val="24"/>
          <w:szCs w:val="24"/>
          <w:lang w:eastAsia="hu-HU"/>
        </w:rPr>
        <w:t>a</w:t>
      </w:r>
      <w:proofErr w:type="gramEnd"/>
      <w:r w:rsidRPr="0080363F">
        <w:rPr>
          <w:rFonts w:ascii="Times" w:eastAsia="Times New Roman" w:hAnsi="Times" w:cs="Times"/>
          <w:sz w:val="24"/>
          <w:szCs w:val="24"/>
          <w:lang w:eastAsia="hu-HU"/>
        </w:rPr>
        <w:t>) munkaviszonyból, munkavégzésre irányuló egyéb jogviszonyból származó jövedelmet és táppénzt: a munkáltató jövedelem-igazolásával,</w:t>
      </w:r>
    </w:p>
    <w:p w:rsidR="00172804" w:rsidRPr="0080363F" w:rsidRDefault="00172804" w:rsidP="00A56CE6">
      <w:pPr>
        <w:spacing w:after="20" w:line="240" w:lineRule="auto"/>
        <w:ind w:left="284"/>
        <w:jc w:val="both"/>
        <w:rPr>
          <w:rFonts w:ascii="Times" w:eastAsia="Times New Roman" w:hAnsi="Times" w:cs="Times"/>
          <w:sz w:val="24"/>
          <w:szCs w:val="24"/>
          <w:lang w:eastAsia="hu-HU"/>
        </w:rPr>
      </w:pPr>
      <w:r w:rsidRPr="0080363F">
        <w:rPr>
          <w:rFonts w:ascii="Times" w:eastAsia="Times New Roman" w:hAnsi="Times" w:cs="Times"/>
          <w:sz w:val="24"/>
          <w:szCs w:val="24"/>
          <w:lang w:eastAsia="hu-HU"/>
        </w:rPr>
        <w:t>b) társas és egyéni vállalkozásból, valamint őstermelői tevékenységből származó jövedelmet az adóhatóság által kiadott jövedelem-igazolással,</w:t>
      </w:r>
    </w:p>
    <w:p w:rsidR="00172804" w:rsidRPr="0080363F" w:rsidRDefault="00172804" w:rsidP="00A56CE6">
      <w:pPr>
        <w:spacing w:after="20" w:line="240" w:lineRule="auto"/>
        <w:ind w:left="284"/>
        <w:jc w:val="both"/>
        <w:rPr>
          <w:rFonts w:ascii="Times" w:eastAsia="Times New Roman" w:hAnsi="Times" w:cs="Times"/>
          <w:sz w:val="24"/>
          <w:szCs w:val="24"/>
          <w:lang w:eastAsia="hu-HU"/>
        </w:rPr>
      </w:pPr>
      <w:r w:rsidRPr="0080363F">
        <w:rPr>
          <w:rFonts w:ascii="Times" w:eastAsia="Times New Roman" w:hAnsi="Times" w:cs="Times"/>
          <w:sz w:val="24"/>
          <w:szCs w:val="24"/>
          <w:lang w:eastAsia="hu-HU"/>
        </w:rPr>
        <w:t>c) nyugellátást, baleseti nyugellátást, árvaellátást és egyéb nyugdíjszerű ellátásokat: az előző havi nyugdíjszelvénnyel vagy banki kivonattal,</w:t>
      </w:r>
    </w:p>
    <w:p w:rsidR="00172804" w:rsidRPr="0080363F" w:rsidRDefault="00172804" w:rsidP="00A56CE6">
      <w:pPr>
        <w:spacing w:after="20" w:line="240" w:lineRule="auto"/>
        <w:ind w:left="284"/>
        <w:jc w:val="both"/>
        <w:rPr>
          <w:rFonts w:ascii="Times" w:eastAsia="Times New Roman" w:hAnsi="Times" w:cs="Times"/>
          <w:sz w:val="24"/>
          <w:szCs w:val="24"/>
          <w:lang w:eastAsia="hu-HU"/>
        </w:rPr>
      </w:pPr>
      <w:r w:rsidRPr="0080363F">
        <w:rPr>
          <w:rFonts w:ascii="Times" w:eastAsia="Times New Roman" w:hAnsi="Times" w:cs="Times"/>
          <w:sz w:val="24"/>
          <w:szCs w:val="24"/>
          <w:lang w:eastAsia="hu-HU"/>
        </w:rPr>
        <w:t>d) a gyermek ellátásához és gondozásához kapcsolódó támogatást (GYED, GYES, GYET, családi pótlék, gyermektartásdíj stb.) postai kifizetési szelvénnyel, banki kivonattal vagy a kifizetőtől nyert igazolással,</w:t>
      </w:r>
    </w:p>
    <w:p w:rsidR="00172804" w:rsidRPr="0080363F" w:rsidRDefault="00172804" w:rsidP="00A56CE6">
      <w:pPr>
        <w:spacing w:after="20" w:line="240" w:lineRule="auto"/>
        <w:ind w:left="284"/>
        <w:jc w:val="both"/>
        <w:rPr>
          <w:rFonts w:ascii="Times" w:eastAsia="Times New Roman" w:hAnsi="Times" w:cs="Times"/>
          <w:sz w:val="24"/>
          <w:szCs w:val="24"/>
          <w:lang w:eastAsia="hu-HU"/>
        </w:rPr>
      </w:pPr>
      <w:proofErr w:type="gramStart"/>
      <w:r w:rsidRPr="0080363F">
        <w:rPr>
          <w:rFonts w:ascii="Times" w:eastAsia="Times New Roman" w:hAnsi="Times" w:cs="Times"/>
          <w:sz w:val="24"/>
          <w:szCs w:val="24"/>
          <w:lang w:eastAsia="hu-HU"/>
        </w:rPr>
        <w:t>e</w:t>
      </w:r>
      <w:proofErr w:type="gramEnd"/>
      <w:r w:rsidRPr="0080363F">
        <w:rPr>
          <w:rFonts w:ascii="Times" w:eastAsia="Times New Roman" w:hAnsi="Times" w:cs="Times"/>
          <w:sz w:val="24"/>
          <w:szCs w:val="24"/>
          <w:lang w:eastAsia="hu-HU"/>
        </w:rPr>
        <w:t>) a munkaügyi szervek által folyósított ellátást: az erről szóló határozattal,</w:t>
      </w:r>
    </w:p>
    <w:p w:rsidR="00172804" w:rsidRPr="0080363F" w:rsidRDefault="00172804" w:rsidP="00A56CE6">
      <w:pPr>
        <w:spacing w:after="20" w:line="240" w:lineRule="auto"/>
        <w:ind w:left="284"/>
        <w:jc w:val="both"/>
        <w:rPr>
          <w:rFonts w:ascii="Times" w:eastAsia="Times New Roman" w:hAnsi="Times" w:cs="Times"/>
          <w:sz w:val="24"/>
          <w:szCs w:val="24"/>
          <w:lang w:eastAsia="hu-HU"/>
        </w:rPr>
      </w:pPr>
      <w:proofErr w:type="gramStart"/>
      <w:r w:rsidRPr="0080363F">
        <w:rPr>
          <w:rFonts w:ascii="Times" w:eastAsia="Times New Roman" w:hAnsi="Times" w:cs="Times"/>
          <w:sz w:val="24"/>
          <w:szCs w:val="24"/>
          <w:lang w:eastAsia="hu-HU"/>
        </w:rPr>
        <w:t>f</w:t>
      </w:r>
      <w:proofErr w:type="gramEnd"/>
      <w:r w:rsidRPr="0080363F">
        <w:rPr>
          <w:rFonts w:ascii="Times" w:eastAsia="Times New Roman" w:hAnsi="Times" w:cs="Times"/>
          <w:sz w:val="24"/>
          <w:szCs w:val="24"/>
          <w:lang w:eastAsia="hu-HU"/>
        </w:rPr>
        <w:t>) rendszeres pénzellátást: postai kifizetési szelvénnyel vagy banki kivonattal,</w:t>
      </w:r>
    </w:p>
    <w:p w:rsidR="00172804" w:rsidRPr="0080363F" w:rsidRDefault="00172804" w:rsidP="00A56CE6">
      <w:pPr>
        <w:spacing w:after="20" w:line="240" w:lineRule="auto"/>
        <w:ind w:left="284"/>
        <w:jc w:val="both"/>
        <w:rPr>
          <w:rFonts w:ascii="Times" w:eastAsia="Times New Roman" w:hAnsi="Times" w:cs="Times"/>
          <w:sz w:val="24"/>
          <w:szCs w:val="24"/>
          <w:lang w:eastAsia="hu-HU"/>
        </w:rPr>
      </w:pPr>
      <w:proofErr w:type="gramStart"/>
      <w:r w:rsidRPr="0080363F">
        <w:rPr>
          <w:rFonts w:ascii="Times" w:eastAsia="Times New Roman" w:hAnsi="Times" w:cs="Times"/>
          <w:sz w:val="24"/>
          <w:szCs w:val="24"/>
          <w:lang w:eastAsia="hu-HU"/>
        </w:rPr>
        <w:t>g</w:t>
      </w:r>
      <w:proofErr w:type="gramEnd"/>
      <w:r w:rsidRPr="0080363F">
        <w:rPr>
          <w:rFonts w:ascii="Times" w:eastAsia="Times New Roman" w:hAnsi="Times" w:cs="Times"/>
          <w:sz w:val="24"/>
          <w:szCs w:val="24"/>
          <w:lang w:eastAsia="hu-HU"/>
        </w:rPr>
        <w:t>) bérbeadásból származó jövedelmet és megbízási vagy egyéb jogügyletből származó jövedelmet a szerződéssel,</w:t>
      </w:r>
    </w:p>
    <w:p w:rsidR="00172804" w:rsidRPr="0080363F" w:rsidRDefault="00172804" w:rsidP="00A56CE6">
      <w:pPr>
        <w:spacing w:after="20" w:line="240" w:lineRule="auto"/>
        <w:ind w:left="284"/>
        <w:jc w:val="both"/>
        <w:rPr>
          <w:rFonts w:ascii="Times" w:eastAsia="Times New Roman" w:hAnsi="Times" w:cs="Times"/>
          <w:sz w:val="24"/>
          <w:szCs w:val="24"/>
          <w:lang w:eastAsia="hu-HU"/>
        </w:rPr>
      </w:pPr>
      <w:proofErr w:type="gramStart"/>
      <w:r w:rsidRPr="0080363F">
        <w:rPr>
          <w:rFonts w:ascii="Times" w:eastAsia="Times New Roman" w:hAnsi="Times" w:cs="Times"/>
          <w:sz w:val="24"/>
          <w:szCs w:val="24"/>
          <w:lang w:eastAsia="hu-HU"/>
        </w:rPr>
        <w:t>h</w:t>
      </w:r>
      <w:proofErr w:type="gramEnd"/>
      <w:r w:rsidRPr="0080363F">
        <w:rPr>
          <w:rFonts w:ascii="Times" w:eastAsia="Times New Roman" w:hAnsi="Times" w:cs="Times"/>
          <w:sz w:val="24"/>
          <w:szCs w:val="24"/>
          <w:lang w:eastAsia="hu-HU"/>
        </w:rPr>
        <w:t>) egyéb jövedelmet (pl. ösztöndíj, értékpapírból származó jövedelem, kis összegű kifizetések stb.) a kifizetőtől nyert igazolással.</w:t>
      </w:r>
    </w:p>
    <w:p w:rsidR="00172804" w:rsidRPr="0080363F" w:rsidRDefault="00172804" w:rsidP="00172804">
      <w:pPr>
        <w:spacing w:after="0" w:line="240" w:lineRule="auto"/>
        <w:rPr>
          <w:rFonts w:ascii="Times New Roman" w:eastAsia="Times New Roman" w:hAnsi="Times New Roman" w:cs="Times New Roman"/>
          <w:sz w:val="24"/>
          <w:szCs w:val="24"/>
          <w:lang w:eastAsia="hu-HU"/>
        </w:rPr>
      </w:pPr>
    </w:p>
    <w:p w:rsidR="00172804" w:rsidRPr="0080363F" w:rsidRDefault="00172804" w:rsidP="00172804">
      <w:pPr>
        <w:spacing w:after="20" w:line="240" w:lineRule="auto"/>
        <w:ind w:left="426" w:firstLine="180"/>
        <w:jc w:val="both"/>
        <w:rPr>
          <w:rFonts w:ascii="Times" w:eastAsia="Times New Roman" w:hAnsi="Times" w:cs="Times"/>
          <w:sz w:val="24"/>
          <w:szCs w:val="24"/>
          <w:lang w:eastAsia="hu-HU"/>
        </w:rPr>
      </w:pPr>
    </w:p>
    <w:p w:rsidR="00172804" w:rsidRPr="0080363F" w:rsidRDefault="00215C69" w:rsidP="00A56CE6">
      <w:pPr>
        <w:spacing w:after="20" w:line="240" w:lineRule="auto"/>
        <w:jc w:val="both"/>
        <w:rPr>
          <w:rFonts w:ascii="Times" w:eastAsia="Times New Roman" w:hAnsi="Times" w:cs="Times"/>
          <w:sz w:val="24"/>
          <w:szCs w:val="24"/>
          <w:lang w:eastAsia="hu-HU"/>
        </w:rPr>
      </w:pPr>
      <w:r w:rsidRPr="0080363F">
        <w:rPr>
          <w:rFonts w:ascii="Times" w:eastAsia="Times New Roman" w:hAnsi="Times" w:cs="Times"/>
          <w:b/>
          <w:sz w:val="24"/>
          <w:szCs w:val="24"/>
          <w:lang w:eastAsia="hu-HU"/>
        </w:rPr>
        <w:t>20</w:t>
      </w:r>
      <w:r w:rsidR="00A56CE6" w:rsidRPr="0080363F">
        <w:rPr>
          <w:rFonts w:ascii="Times" w:eastAsia="Times New Roman" w:hAnsi="Times" w:cs="Times"/>
          <w:b/>
          <w:sz w:val="24"/>
          <w:szCs w:val="24"/>
          <w:lang w:eastAsia="hu-HU"/>
        </w:rPr>
        <w:t>. §</w:t>
      </w:r>
      <w:r w:rsidR="00A56CE6" w:rsidRPr="0080363F">
        <w:rPr>
          <w:rFonts w:ascii="Times" w:eastAsia="Times New Roman" w:hAnsi="Times" w:cs="Times"/>
          <w:sz w:val="24"/>
          <w:szCs w:val="24"/>
          <w:lang w:eastAsia="hu-HU"/>
        </w:rPr>
        <w:t xml:space="preserve"> </w:t>
      </w:r>
      <w:r w:rsidR="00172804" w:rsidRPr="0080363F">
        <w:rPr>
          <w:rFonts w:ascii="Times" w:eastAsia="Times New Roman" w:hAnsi="Times" w:cs="Times"/>
          <w:sz w:val="24"/>
          <w:szCs w:val="24"/>
          <w:lang w:eastAsia="hu-HU"/>
        </w:rPr>
        <w:t>(1) A pénzbeli ellátások folyósítása a határozat végrehajthatóvá</w:t>
      </w:r>
      <w:r w:rsidR="00DE2AA8" w:rsidRPr="0080363F">
        <w:rPr>
          <w:rFonts w:ascii="Times" w:eastAsia="Times New Roman" w:hAnsi="Times" w:cs="Times"/>
          <w:sz w:val="24"/>
          <w:szCs w:val="24"/>
          <w:lang w:eastAsia="hu-HU"/>
        </w:rPr>
        <w:t xml:space="preserve"> válását követően elsősorban </w:t>
      </w:r>
      <w:r w:rsidR="00DF1C00" w:rsidRPr="0080363F">
        <w:rPr>
          <w:rFonts w:ascii="Times" w:eastAsia="Times New Roman" w:hAnsi="Times" w:cs="Times"/>
          <w:sz w:val="24"/>
          <w:szCs w:val="24"/>
          <w:lang w:eastAsia="hu-HU"/>
        </w:rPr>
        <w:t xml:space="preserve">folyószámlára utalással, indokolt </w:t>
      </w:r>
      <w:proofErr w:type="gramStart"/>
      <w:r w:rsidR="00DF1C00" w:rsidRPr="0080363F">
        <w:rPr>
          <w:rFonts w:ascii="Times" w:eastAsia="Times New Roman" w:hAnsi="Times" w:cs="Times"/>
          <w:sz w:val="24"/>
          <w:szCs w:val="24"/>
          <w:lang w:eastAsia="hu-HU"/>
        </w:rPr>
        <w:t>esetben</w:t>
      </w:r>
      <w:proofErr w:type="gramEnd"/>
      <w:r w:rsidR="00DF1C00" w:rsidRPr="0080363F">
        <w:rPr>
          <w:rFonts w:ascii="Times" w:eastAsia="Times New Roman" w:hAnsi="Times" w:cs="Times"/>
          <w:sz w:val="24"/>
          <w:szCs w:val="24"/>
          <w:lang w:eastAsia="hu-HU"/>
        </w:rPr>
        <w:t xml:space="preserve"> </w:t>
      </w:r>
      <w:r w:rsidR="00DE2AA8" w:rsidRPr="0080363F">
        <w:rPr>
          <w:rFonts w:ascii="Times" w:eastAsia="Times New Roman" w:hAnsi="Times" w:cs="Times"/>
          <w:sz w:val="24"/>
          <w:szCs w:val="24"/>
          <w:lang w:eastAsia="hu-HU"/>
        </w:rPr>
        <w:t>a H</w:t>
      </w:r>
      <w:r w:rsidR="00172804" w:rsidRPr="0080363F">
        <w:rPr>
          <w:rFonts w:ascii="Times" w:eastAsia="Times New Roman" w:hAnsi="Times" w:cs="Times"/>
          <w:sz w:val="24"/>
          <w:szCs w:val="24"/>
          <w:lang w:eastAsia="hu-HU"/>
        </w:rPr>
        <w:t>ivatal házipénztárában való kifizetéssel történik az alábbi határidőben.</w:t>
      </w:r>
    </w:p>
    <w:p w:rsidR="00172804" w:rsidRPr="0080363F" w:rsidRDefault="00172804" w:rsidP="00A56CE6">
      <w:pPr>
        <w:spacing w:after="20" w:line="240" w:lineRule="auto"/>
        <w:ind w:left="284"/>
        <w:jc w:val="both"/>
        <w:rPr>
          <w:rFonts w:ascii="Times" w:eastAsia="Times New Roman" w:hAnsi="Times" w:cs="Times"/>
          <w:sz w:val="24"/>
          <w:szCs w:val="24"/>
          <w:lang w:eastAsia="hu-HU"/>
        </w:rPr>
      </w:pPr>
      <w:proofErr w:type="gramStart"/>
      <w:r w:rsidRPr="0080363F">
        <w:rPr>
          <w:rFonts w:ascii="Times" w:eastAsia="Times New Roman" w:hAnsi="Times" w:cs="Times"/>
          <w:sz w:val="24"/>
          <w:szCs w:val="24"/>
          <w:lang w:eastAsia="hu-HU"/>
        </w:rPr>
        <w:t>a</w:t>
      </w:r>
      <w:proofErr w:type="gramEnd"/>
      <w:r w:rsidRPr="0080363F">
        <w:rPr>
          <w:rFonts w:ascii="Times" w:eastAsia="Times New Roman" w:hAnsi="Times" w:cs="Times"/>
          <w:sz w:val="24"/>
          <w:szCs w:val="24"/>
          <w:lang w:eastAsia="hu-HU"/>
        </w:rPr>
        <w:t>) A nem rendszeres ellátások kifizetése a határozat jogerőre emelkedésétől számított 15, azonnali intézkedést igénylő esetben megállapított ellátás kifizetése 3 napon belül történik.</w:t>
      </w:r>
    </w:p>
    <w:p w:rsidR="00172804" w:rsidRPr="0080363F" w:rsidRDefault="00172804" w:rsidP="00A56CE6">
      <w:pPr>
        <w:spacing w:after="20" w:line="240" w:lineRule="auto"/>
        <w:ind w:left="284"/>
        <w:jc w:val="both"/>
        <w:rPr>
          <w:rFonts w:ascii="Times" w:eastAsia="Times New Roman" w:hAnsi="Times" w:cs="Times"/>
          <w:sz w:val="24"/>
          <w:szCs w:val="24"/>
          <w:lang w:eastAsia="hu-HU"/>
        </w:rPr>
      </w:pPr>
      <w:r w:rsidRPr="0080363F">
        <w:rPr>
          <w:rFonts w:ascii="Times" w:eastAsia="Times New Roman" w:hAnsi="Times" w:cs="Times"/>
          <w:sz w:val="24"/>
          <w:szCs w:val="24"/>
          <w:lang w:eastAsia="hu-HU"/>
        </w:rPr>
        <w:t xml:space="preserve">b) </w:t>
      </w:r>
      <w:proofErr w:type="gramStart"/>
      <w:r w:rsidRPr="0080363F">
        <w:rPr>
          <w:rFonts w:ascii="Times" w:eastAsia="Times New Roman" w:hAnsi="Times" w:cs="Times"/>
          <w:sz w:val="24"/>
          <w:szCs w:val="24"/>
          <w:lang w:eastAsia="hu-HU"/>
        </w:rPr>
        <w:t>A</w:t>
      </w:r>
      <w:proofErr w:type="gramEnd"/>
      <w:r w:rsidRPr="0080363F">
        <w:rPr>
          <w:rFonts w:ascii="Times" w:eastAsia="Times New Roman" w:hAnsi="Times" w:cs="Times"/>
          <w:sz w:val="24"/>
          <w:szCs w:val="24"/>
          <w:lang w:eastAsia="hu-HU"/>
        </w:rPr>
        <w:t xml:space="preserve"> rendszeres ellátások folyósítása havonta utólag, kifizetése a jogszabályban, illetőleg a határozatban elrendelt határidőben történik.</w:t>
      </w:r>
    </w:p>
    <w:p w:rsidR="00A56CE6" w:rsidRPr="0080363F" w:rsidRDefault="00A56CE6" w:rsidP="00A56CE6">
      <w:pPr>
        <w:spacing w:after="20" w:line="240" w:lineRule="auto"/>
        <w:jc w:val="both"/>
        <w:rPr>
          <w:rFonts w:ascii="Times" w:eastAsia="Times New Roman" w:hAnsi="Times" w:cs="Times"/>
          <w:sz w:val="24"/>
          <w:szCs w:val="24"/>
          <w:lang w:eastAsia="hu-HU"/>
        </w:rPr>
      </w:pPr>
    </w:p>
    <w:p w:rsidR="00172804" w:rsidRPr="0080363F" w:rsidRDefault="00DF1C00" w:rsidP="00A56CE6">
      <w:pPr>
        <w:spacing w:after="20" w:line="240" w:lineRule="auto"/>
        <w:jc w:val="both"/>
        <w:rPr>
          <w:rFonts w:ascii="Times" w:eastAsia="Times New Roman" w:hAnsi="Times" w:cs="Times"/>
          <w:sz w:val="24"/>
          <w:szCs w:val="24"/>
          <w:lang w:eastAsia="hu-HU"/>
        </w:rPr>
      </w:pPr>
      <w:r w:rsidRPr="0080363F">
        <w:rPr>
          <w:rFonts w:ascii="Times" w:eastAsia="Times New Roman" w:hAnsi="Times" w:cs="Times"/>
          <w:sz w:val="24"/>
          <w:szCs w:val="24"/>
          <w:lang w:eastAsia="hu-HU"/>
        </w:rPr>
        <w:t>(2</w:t>
      </w:r>
      <w:r w:rsidR="00172804" w:rsidRPr="0080363F">
        <w:rPr>
          <w:rFonts w:ascii="Times" w:eastAsia="Times New Roman" w:hAnsi="Times" w:cs="Times"/>
          <w:sz w:val="24"/>
          <w:szCs w:val="24"/>
          <w:lang w:eastAsia="hu-HU"/>
        </w:rPr>
        <w:t>) A rendszeres szociális és gyermekvédelmi ellátásban részesülő – ha jogszabály másként nem rendelkezik - a jogosultság feltételeit érintő lényeges tények, körülmények megváltozásáról 15 napon belül köteles írásban vagy személyesen értesíteni az önkormányzati hivatalt, az ellátást megállapító határozatban erre a figyelmét fel kell hívni.</w:t>
      </w:r>
    </w:p>
    <w:p w:rsidR="006B4E0D" w:rsidRPr="0080363F" w:rsidRDefault="006B4E0D" w:rsidP="00DE2AA8">
      <w:pPr>
        <w:spacing w:after="20" w:line="240" w:lineRule="auto"/>
        <w:jc w:val="both"/>
        <w:rPr>
          <w:rFonts w:ascii="Times" w:eastAsia="Times New Roman" w:hAnsi="Times" w:cs="Times"/>
          <w:sz w:val="24"/>
          <w:szCs w:val="24"/>
          <w:lang w:eastAsia="hu-HU"/>
        </w:rPr>
      </w:pPr>
    </w:p>
    <w:p w:rsidR="006B4E0D" w:rsidRPr="0080363F" w:rsidRDefault="006B4E0D" w:rsidP="00DE2AA8">
      <w:pPr>
        <w:spacing w:after="20" w:line="240" w:lineRule="auto"/>
        <w:jc w:val="both"/>
        <w:rPr>
          <w:rFonts w:ascii="Times" w:eastAsia="Times New Roman" w:hAnsi="Times" w:cs="Times"/>
          <w:sz w:val="24"/>
          <w:szCs w:val="24"/>
          <w:lang w:eastAsia="hu-HU"/>
        </w:rPr>
      </w:pPr>
      <w:r w:rsidRPr="0080363F">
        <w:rPr>
          <w:rFonts w:ascii="Times" w:eastAsia="Times New Roman" w:hAnsi="Times" w:cs="Times"/>
          <w:sz w:val="24"/>
          <w:szCs w:val="24"/>
          <w:lang w:eastAsia="hu-HU"/>
        </w:rPr>
        <w:t>(</w:t>
      </w:r>
      <w:r w:rsidR="00DF1C00" w:rsidRPr="0080363F">
        <w:rPr>
          <w:rFonts w:ascii="Times" w:eastAsia="Times New Roman" w:hAnsi="Times" w:cs="Times"/>
          <w:sz w:val="24"/>
          <w:szCs w:val="24"/>
          <w:lang w:eastAsia="hu-HU"/>
        </w:rPr>
        <w:t>3</w:t>
      </w:r>
      <w:r w:rsidRPr="0080363F">
        <w:rPr>
          <w:rFonts w:ascii="Times" w:eastAsia="Times New Roman" w:hAnsi="Times" w:cs="Times"/>
          <w:sz w:val="24"/>
          <w:szCs w:val="24"/>
          <w:lang w:eastAsia="hu-HU"/>
        </w:rPr>
        <w:t>) A polgármester és a jegyző döntése ellen a határozat kézhezvételétől szám</w:t>
      </w:r>
      <w:r w:rsidR="00215C69" w:rsidRPr="0080363F">
        <w:rPr>
          <w:rFonts w:ascii="Times" w:eastAsia="Times New Roman" w:hAnsi="Times" w:cs="Times"/>
          <w:sz w:val="24"/>
          <w:szCs w:val="24"/>
          <w:lang w:eastAsia="hu-HU"/>
        </w:rPr>
        <w:t>ított 15 napon belül a Hivatalban</w:t>
      </w:r>
      <w:r w:rsidRPr="0080363F">
        <w:rPr>
          <w:rFonts w:ascii="Times" w:eastAsia="Times New Roman" w:hAnsi="Times" w:cs="Times"/>
          <w:sz w:val="24"/>
          <w:szCs w:val="24"/>
          <w:lang w:eastAsia="hu-HU"/>
        </w:rPr>
        <w:t xml:space="preserve"> benyújtott, a képviselő-testülethez címzett fellebbezést lehet előterjeszteni. A fellebbezést a polgármester a képviselő-testület soron következő ülése elé terjeszti. A fellebbezést a beadástól számított legkésőbb 60 napon belül el kell bírálni.</w:t>
      </w:r>
    </w:p>
    <w:p w:rsidR="00D3505C" w:rsidRPr="0080363F" w:rsidRDefault="00D3505C" w:rsidP="00172804">
      <w:pPr>
        <w:spacing w:after="0" w:line="240" w:lineRule="auto"/>
        <w:rPr>
          <w:rFonts w:ascii="Times" w:eastAsia="Times New Roman" w:hAnsi="Times" w:cs="Times"/>
          <w:sz w:val="24"/>
          <w:szCs w:val="24"/>
          <w:lang w:eastAsia="hu-HU"/>
        </w:rPr>
      </w:pPr>
    </w:p>
    <w:p w:rsidR="00DF1C00" w:rsidRPr="0080363F" w:rsidRDefault="00DF1C00" w:rsidP="00172804">
      <w:pPr>
        <w:spacing w:after="0" w:line="240" w:lineRule="auto"/>
        <w:rPr>
          <w:rFonts w:ascii="Times" w:eastAsia="Times New Roman" w:hAnsi="Times" w:cs="Times"/>
          <w:sz w:val="24"/>
          <w:szCs w:val="24"/>
          <w:lang w:eastAsia="hu-HU"/>
        </w:rPr>
      </w:pPr>
    </w:p>
    <w:p w:rsidR="00172804" w:rsidRPr="0080363F" w:rsidRDefault="00215C69" w:rsidP="00D3505C">
      <w:pPr>
        <w:spacing w:after="0" w:line="240" w:lineRule="auto"/>
        <w:jc w:val="both"/>
        <w:rPr>
          <w:rFonts w:ascii="Times New Roman" w:eastAsia="Times New Roman" w:hAnsi="Times New Roman" w:cs="Times New Roman"/>
          <w:sz w:val="24"/>
          <w:szCs w:val="24"/>
          <w:lang w:eastAsia="hu-HU"/>
        </w:rPr>
      </w:pPr>
      <w:r w:rsidRPr="0080363F">
        <w:rPr>
          <w:rFonts w:ascii="Times" w:eastAsia="Times New Roman" w:hAnsi="Times" w:cs="Times"/>
          <w:b/>
          <w:sz w:val="24"/>
          <w:szCs w:val="24"/>
          <w:lang w:eastAsia="hu-HU"/>
        </w:rPr>
        <w:t>21</w:t>
      </w:r>
      <w:r w:rsidR="00D3505C" w:rsidRPr="0080363F">
        <w:rPr>
          <w:rFonts w:ascii="Times" w:eastAsia="Times New Roman" w:hAnsi="Times" w:cs="Times"/>
          <w:b/>
          <w:sz w:val="24"/>
          <w:szCs w:val="24"/>
          <w:lang w:eastAsia="hu-HU"/>
        </w:rPr>
        <w:t>. §</w:t>
      </w:r>
      <w:r w:rsidR="00D3505C" w:rsidRPr="0080363F">
        <w:rPr>
          <w:rFonts w:ascii="Times" w:eastAsia="Times New Roman" w:hAnsi="Times" w:cs="Times"/>
          <w:sz w:val="24"/>
          <w:szCs w:val="24"/>
          <w:lang w:eastAsia="hu-HU"/>
        </w:rPr>
        <w:t xml:space="preserve"> A határozatlan időre nyújtott valamennyi rendszeres ellátást felül kell vizsgálni, ha az ellátott jogosultságát megalapozó körülményekben lényeges változás következik be.</w:t>
      </w:r>
      <w:r w:rsidR="00172804" w:rsidRPr="0080363F">
        <w:rPr>
          <w:rFonts w:ascii="Times" w:eastAsia="Times New Roman" w:hAnsi="Times" w:cs="Times"/>
          <w:sz w:val="24"/>
          <w:szCs w:val="24"/>
          <w:lang w:eastAsia="hu-HU"/>
        </w:rPr>
        <w:br/>
      </w:r>
    </w:p>
    <w:p w:rsidR="00215C69" w:rsidRPr="0080363F" w:rsidRDefault="00215C69" w:rsidP="00D3505C">
      <w:pPr>
        <w:spacing w:after="0" w:line="240" w:lineRule="auto"/>
        <w:jc w:val="both"/>
        <w:rPr>
          <w:rFonts w:ascii="Times New Roman" w:eastAsia="Times New Roman" w:hAnsi="Times New Roman" w:cs="Times New Roman"/>
          <w:sz w:val="24"/>
          <w:szCs w:val="24"/>
          <w:lang w:eastAsia="hu-HU"/>
        </w:rPr>
      </w:pPr>
    </w:p>
    <w:p w:rsidR="00172804" w:rsidRPr="0080363F" w:rsidRDefault="00172804" w:rsidP="00172804">
      <w:pPr>
        <w:spacing w:after="20" w:line="240" w:lineRule="auto"/>
        <w:ind w:firstLine="180"/>
        <w:jc w:val="center"/>
        <w:rPr>
          <w:rFonts w:ascii="Times" w:eastAsia="Times New Roman" w:hAnsi="Times" w:cs="Times"/>
          <w:sz w:val="24"/>
          <w:szCs w:val="24"/>
          <w:lang w:eastAsia="hu-HU"/>
        </w:rPr>
      </w:pPr>
      <w:r w:rsidRPr="0080363F">
        <w:rPr>
          <w:rFonts w:ascii="Times" w:eastAsia="Times New Roman" w:hAnsi="Times" w:cs="Times"/>
          <w:b/>
          <w:bCs/>
          <w:sz w:val="24"/>
          <w:szCs w:val="24"/>
          <w:lang w:eastAsia="hu-HU"/>
        </w:rPr>
        <w:t>V. fejezet</w:t>
      </w:r>
    </w:p>
    <w:p w:rsidR="00172804" w:rsidRPr="0080363F" w:rsidRDefault="00172804" w:rsidP="00215C69">
      <w:pPr>
        <w:spacing w:after="20" w:line="240" w:lineRule="auto"/>
        <w:ind w:firstLine="180"/>
        <w:jc w:val="center"/>
        <w:rPr>
          <w:rFonts w:ascii="Times" w:eastAsia="Times New Roman" w:hAnsi="Times" w:cs="Times"/>
          <w:sz w:val="24"/>
          <w:szCs w:val="24"/>
          <w:lang w:eastAsia="hu-HU"/>
        </w:rPr>
      </w:pPr>
      <w:r w:rsidRPr="0080363F">
        <w:rPr>
          <w:rFonts w:ascii="Times" w:eastAsia="Times New Roman" w:hAnsi="Times" w:cs="Times"/>
          <w:b/>
          <w:bCs/>
          <w:sz w:val="24"/>
          <w:szCs w:val="24"/>
          <w:lang w:eastAsia="hu-HU"/>
        </w:rPr>
        <w:t>Záró rendelkezések</w:t>
      </w:r>
    </w:p>
    <w:p w:rsidR="00172804" w:rsidRPr="0080363F" w:rsidRDefault="00172804" w:rsidP="00172804">
      <w:pPr>
        <w:spacing w:after="20" w:line="240" w:lineRule="auto"/>
        <w:ind w:firstLine="180"/>
        <w:jc w:val="both"/>
        <w:rPr>
          <w:rFonts w:ascii="Times" w:eastAsia="Times New Roman" w:hAnsi="Times" w:cs="Times"/>
          <w:sz w:val="24"/>
          <w:szCs w:val="24"/>
          <w:lang w:eastAsia="hu-HU"/>
        </w:rPr>
      </w:pPr>
    </w:p>
    <w:p w:rsidR="00172804" w:rsidRPr="0080363F" w:rsidRDefault="00172804" w:rsidP="00172804">
      <w:pPr>
        <w:spacing w:after="20" w:line="240" w:lineRule="auto"/>
        <w:ind w:firstLine="180"/>
        <w:jc w:val="both"/>
        <w:rPr>
          <w:rFonts w:ascii="Times" w:eastAsia="Times New Roman" w:hAnsi="Times" w:cs="Times"/>
          <w:sz w:val="24"/>
          <w:szCs w:val="24"/>
          <w:lang w:eastAsia="hu-HU"/>
        </w:rPr>
      </w:pPr>
    </w:p>
    <w:p w:rsidR="00172804" w:rsidRPr="0080363F" w:rsidRDefault="00215C69" w:rsidP="00215C69">
      <w:pPr>
        <w:spacing w:after="20" w:line="240" w:lineRule="auto"/>
        <w:jc w:val="both"/>
        <w:rPr>
          <w:rFonts w:ascii="Times" w:eastAsia="Times New Roman" w:hAnsi="Times" w:cs="Times"/>
          <w:sz w:val="24"/>
          <w:szCs w:val="24"/>
          <w:lang w:eastAsia="hu-HU"/>
        </w:rPr>
      </w:pPr>
      <w:r w:rsidRPr="0080363F">
        <w:rPr>
          <w:rFonts w:ascii="Times" w:eastAsia="Times New Roman" w:hAnsi="Times" w:cs="Times"/>
          <w:b/>
          <w:sz w:val="24"/>
          <w:szCs w:val="24"/>
          <w:lang w:eastAsia="hu-HU"/>
        </w:rPr>
        <w:lastRenderedPageBreak/>
        <w:t>22. §</w:t>
      </w:r>
      <w:r w:rsidRPr="0080363F">
        <w:rPr>
          <w:rFonts w:ascii="Times" w:eastAsia="Times New Roman" w:hAnsi="Times" w:cs="Times"/>
          <w:sz w:val="24"/>
          <w:szCs w:val="24"/>
          <w:lang w:eastAsia="hu-HU"/>
        </w:rPr>
        <w:t xml:space="preserve"> (1) </w:t>
      </w:r>
      <w:r w:rsidR="003E60AB">
        <w:rPr>
          <w:rFonts w:ascii="Times" w:eastAsia="Times New Roman" w:hAnsi="Times" w:cs="Times"/>
          <w:sz w:val="24"/>
          <w:szCs w:val="24"/>
          <w:lang w:eastAsia="hu-HU"/>
        </w:rPr>
        <w:t>E rendelet 2016</w:t>
      </w:r>
      <w:r w:rsidR="00172804" w:rsidRPr="0080363F">
        <w:rPr>
          <w:rFonts w:ascii="Times" w:eastAsia="Times New Roman" w:hAnsi="Times" w:cs="Times"/>
          <w:sz w:val="24"/>
          <w:szCs w:val="24"/>
          <w:lang w:eastAsia="hu-HU"/>
        </w:rPr>
        <w:t>. március 1. napján lép hatályba azzal, hogy a hatálybalépés napján már benyújtott, de még el nem bírált kérelmek esetében is alkalmazni kell.</w:t>
      </w:r>
    </w:p>
    <w:p w:rsidR="00172804" w:rsidRPr="0080363F" w:rsidRDefault="00172804" w:rsidP="00215C69">
      <w:pPr>
        <w:spacing w:after="20" w:line="240" w:lineRule="auto"/>
        <w:jc w:val="both"/>
        <w:rPr>
          <w:rFonts w:ascii="Times" w:eastAsia="Times New Roman" w:hAnsi="Times" w:cs="Times"/>
          <w:sz w:val="24"/>
          <w:szCs w:val="24"/>
          <w:lang w:eastAsia="hu-HU"/>
        </w:rPr>
      </w:pPr>
    </w:p>
    <w:p w:rsidR="00D22FBE" w:rsidRPr="0080363F" w:rsidRDefault="00215C69" w:rsidP="00215C69">
      <w:pPr>
        <w:spacing w:after="20" w:line="240" w:lineRule="auto"/>
        <w:jc w:val="both"/>
        <w:rPr>
          <w:rFonts w:ascii="Times" w:eastAsia="Times New Roman" w:hAnsi="Times" w:cs="Times"/>
          <w:sz w:val="24"/>
          <w:szCs w:val="24"/>
          <w:lang w:eastAsia="hu-HU"/>
        </w:rPr>
      </w:pPr>
      <w:r w:rsidRPr="0080363F">
        <w:rPr>
          <w:rFonts w:ascii="Times" w:eastAsia="Times New Roman" w:hAnsi="Times" w:cs="Times"/>
          <w:sz w:val="24"/>
          <w:szCs w:val="24"/>
          <w:lang w:eastAsia="hu-HU"/>
        </w:rPr>
        <w:t>(2) A hatálybalépéssel h</w:t>
      </w:r>
      <w:r w:rsidR="00D22FBE" w:rsidRPr="0080363F">
        <w:rPr>
          <w:rFonts w:ascii="Times" w:eastAsia="Times New Roman" w:hAnsi="Times" w:cs="Times"/>
          <w:sz w:val="24"/>
          <w:szCs w:val="24"/>
          <w:lang w:eastAsia="hu-HU"/>
        </w:rPr>
        <w:t>atályát veszti:</w:t>
      </w:r>
    </w:p>
    <w:p w:rsidR="00172804" w:rsidRPr="0080363F" w:rsidRDefault="00172804" w:rsidP="00D22FBE">
      <w:pPr>
        <w:pStyle w:val="Listaszerbekezds"/>
        <w:numPr>
          <w:ilvl w:val="0"/>
          <w:numId w:val="2"/>
        </w:numPr>
        <w:spacing w:after="20" w:line="240" w:lineRule="auto"/>
        <w:jc w:val="both"/>
        <w:rPr>
          <w:rFonts w:ascii="Times" w:eastAsia="Times New Roman" w:hAnsi="Times" w:cs="Times"/>
          <w:sz w:val="24"/>
          <w:szCs w:val="24"/>
          <w:lang w:eastAsia="hu-HU"/>
        </w:rPr>
      </w:pPr>
      <w:r w:rsidRPr="0080363F">
        <w:rPr>
          <w:rFonts w:ascii="Times" w:eastAsia="Times New Roman" w:hAnsi="Times" w:cs="Times"/>
          <w:sz w:val="24"/>
          <w:szCs w:val="24"/>
          <w:lang w:eastAsia="hu-HU"/>
        </w:rPr>
        <w:t xml:space="preserve">az </w:t>
      </w:r>
      <w:r w:rsidR="00D22FBE" w:rsidRPr="0080363F">
        <w:rPr>
          <w:rFonts w:ascii="Times" w:eastAsia="Times New Roman" w:hAnsi="Times" w:cs="Times"/>
          <w:sz w:val="24"/>
          <w:szCs w:val="24"/>
          <w:lang w:eastAsia="hu-HU"/>
        </w:rPr>
        <w:t>önkormányzati segélyről szóló 10</w:t>
      </w:r>
      <w:r w:rsidRPr="0080363F">
        <w:rPr>
          <w:rFonts w:ascii="Times" w:eastAsia="Times New Roman" w:hAnsi="Times" w:cs="Times"/>
          <w:sz w:val="24"/>
          <w:szCs w:val="24"/>
          <w:lang w:eastAsia="hu-HU"/>
        </w:rPr>
        <w:t>/2013.</w:t>
      </w:r>
      <w:r w:rsidR="00D22FBE" w:rsidRPr="0080363F">
        <w:rPr>
          <w:rFonts w:ascii="Times" w:eastAsia="Times New Roman" w:hAnsi="Times" w:cs="Times"/>
          <w:sz w:val="24"/>
          <w:szCs w:val="24"/>
          <w:lang w:eastAsia="hu-HU"/>
        </w:rPr>
        <w:t xml:space="preserve"> (XII.31</w:t>
      </w:r>
      <w:r w:rsidRPr="0080363F">
        <w:rPr>
          <w:rFonts w:ascii="Times" w:eastAsia="Times New Roman" w:hAnsi="Times" w:cs="Times"/>
          <w:sz w:val="24"/>
          <w:szCs w:val="24"/>
          <w:lang w:eastAsia="hu-HU"/>
        </w:rPr>
        <w:t>.) önkormányzati rendelet</w:t>
      </w:r>
      <w:r w:rsidR="00D22FBE" w:rsidRPr="0080363F">
        <w:rPr>
          <w:rFonts w:ascii="Times" w:eastAsia="Times New Roman" w:hAnsi="Times" w:cs="Times"/>
          <w:sz w:val="24"/>
          <w:szCs w:val="24"/>
          <w:lang w:eastAsia="hu-HU"/>
        </w:rPr>
        <w:t>,</w:t>
      </w:r>
    </w:p>
    <w:p w:rsidR="00D22FBE" w:rsidRPr="0080363F" w:rsidRDefault="00D22FBE" w:rsidP="00D22FBE">
      <w:pPr>
        <w:pStyle w:val="Listaszerbekezds"/>
        <w:numPr>
          <w:ilvl w:val="0"/>
          <w:numId w:val="2"/>
        </w:numPr>
        <w:spacing w:after="20" w:line="240" w:lineRule="auto"/>
        <w:jc w:val="both"/>
        <w:rPr>
          <w:rFonts w:ascii="Times" w:eastAsia="Times New Roman" w:hAnsi="Times" w:cs="Times"/>
          <w:sz w:val="24"/>
          <w:szCs w:val="24"/>
          <w:lang w:eastAsia="hu-HU"/>
        </w:rPr>
      </w:pPr>
      <w:r w:rsidRPr="0080363F">
        <w:rPr>
          <w:rFonts w:ascii="Times" w:eastAsia="Times New Roman" w:hAnsi="Times" w:cs="Times"/>
          <w:sz w:val="24"/>
          <w:szCs w:val="24"/>
          <w:lang w:eastAsia="hu-HU"/>
        </w:rPr>
        <w:t>a gyermekvédelem helyi szabályairól szóló 11/2003. (VII. 1.) önkormányzati rendelet</w:t>
      </w:r>
      <w:r w:rsidR="00AE365C" w:rsidRPr="0080363F">
        <w:rPr>
          <w:rFonts w:ascii="Times" w:eastAsia="Times New Roman" w:hAnsi="Times" w:cs="Times"/>
          <w:sz w:val="24"/>
          <w:szCs w:val="24"/>
          <w:lang w:eastAsia="hu-HU"/>
        </w:rPr>
        <w:t xml:space="preserve"> és annak módosító rendeletei</w:t>
      </w:r>
      <w:r w:rsidRPr="0080363F">
        <w:rPr>
          <w:rFonts w:ascii="Times" w:eastAsia="Times New Roman" w:hAnsi="Times" w:cs="Times"/>
          <w:sz w:val="24"/>
          <w:szCs w:val="24"/>
          <w:lang w:eastAsia="hu-HU"/>
        </w:rPr>
        <w:t>.</w:t>
      </w:r>
    </w:p>
    <w:p w:rsidR="00D22FBE" w:rsidRPr="003E60AB" w:rsidRDefault="00172804" w:rsidP="00172804">
      <w:pPr>
        <w:spacing w:after="0" w:line="240" w:lineRule="auto"/>
        <w:rPr>
          <w:rFonts w:ascii="Times New Roman" w:eastAsia="Times New Roman" w:hAnsi="Times New Roman" w:cs="Times New Roman"/>
          <w:sz w:val="24"/>
          <w:szCs w:val="24"/>
          <w:lang w:eastAsia="hu-HU"/>
        </w:rPr>
      </w:pPr>
      <w:r w:rsidRPr="0080363F">
        <w:rPr>
          <w:rFonts w:ascii="Times" w:eastAsia="Times New Roman" w:hAnsi="Times" w:cs="Times"/>
          <w:sz w:val="24"/>
          <w:szCs w:val="24"/>
          <w:lang w:eastAsia="hu-HU"/>
        </w:rPr>
        <w:br/>
      </w:r>
      <w:r w:rsidR="004C427B">
        <w:rPr>
          <w:rFonts w:ascii="Times New Roman" w:eastAsia="Times New Roman" w:hAnsi="Times New Roman" w:cs="Times New Roman"/>
          <w:sz w:val="24"/>
          <w:szCs w:val="24"/>
          <w:lang w:eastAsia="hu-HU"/>
        </w:rPr>
        <w:t>Szászvár, 2015</w:t>
      </w:r>
      <w:r w:rsidR="00D22FBE" w:rsidRPr="0080363F">
        <w:rPr>
          <w:rFonts w:ascii="Times New Roman" w:eastAsia="Times New Roman" w:hAnsi="Times New Roman" w:cs="Times New Roman"/>
          <w:sz w:val="24"/>
          <w:szCs w:val="24"/>
          <w:lang w:eastAsia="hu-HU"/>
        </w:rPr>
        <w:t>. február 28.</w:t>
      </w:r>
    </w:p>
    <w:p w:rsidR="00D22FBE" w:rsidRPr="0080363F" w:rsidRDefault="00D22FBE" w:rsidP="00172804">
      <w:pPr>
        <w:spacing w:after="0" w:line="240" w:lineRule="auto"/>
        <w:rPr>
          <w:rFonts w:ascii="Times New Roman" w:eastAsia="Times New Roman" w:hAnsi="Times New Roman" w:cs="Times New Roman"/>
          <w:sz w:val="24"/>
          <w:szCs w:val="24"/>
          <w:lang w:eastAsia="hu-HU"/>
        </w:rPr>
      </w:pPr>
    </w:p>
    <w:p w:rsidR="00D22FBE" w:rsidRPr="0080363F" w:rsidRDefault="00D22FBE" w:rsidP="00172804">
      <w:pPr>
        <w:spacing w:after="0" w:line="240" w:lineRule="auto"/>
        <w:rPr>
          <w:rFonts w:ascii="Times New Roman" w:eastAsia="Times New Roman" w:hAnsi="Times New Roman" w:cs="Times New Roman"/>
          <w:sz w:val="24"/>
          <w:szCs w:val="24"/>
          <w:lang w:eastAsia="hu-HU"/>
        </w:rPr>
      </w:pPr>
    </w:p>
    <w:p w:rsidR="00D22FBE" w:rsidRPr="0080363F" w:rsidRDefault="00D22FBE" w:rsidP="00172804">
      <w:pPr>
        <w:spacing w:after="0" w:line="240" w:lineRule="auto"/>
        <w:rPr>
          <w:rFonts w:ascii="Times New Roman" w:eastAsia="Times New Roman" w:hAnsi="Times New Roman" w:cs="Times New Roman"/>
          <w:sz w:val="24"/>
          <w:szCs w:val="24"/>
          <w:lang w:eastAsia="hu-HU"/>
        </w:rPr>
      </w:pPr>
    </w:p>
    <w:p w:rsidR="00D22FBE" w:rsidRPr="0080363F" w:rsidRDefault="00D22FBE" w:rsidP="00172804">
      <w:pPr>
        <w:spacing w:after="0" w:line="240" w:lineRule="auto"/>
        <w:rPr>
          <w:rFonts w:ascii="Times New Roman" w:eastAsia="Times New Roman" w:hAnsi="Times New Roman" w:cs="Times New Roman"/>
          <w:sz w:val="24"/>
          <w:szCs w:val="24"/>
          <w:lang w:eastAsia="hu-HU"/>
        </w:rPr>
      </w:pPr>
    </w:p>
    <w:p w:rsidR="00D22FBE" w:rsidRPr="0080363F" w:rsidRDefault="00D22FBE" w:rsidP="00D22FBE">
      <w:pPr>
        <w:pStyle w:val="NormlWeb"/>
        <w:widowControl w:val="0"/>
        <w:spacing w:before="0" w:beforeAutospacing="0" w:after="0" w:afterAutospacing="0"/>
        <w:ind w:firstLine="708"/>
        <w:jc w:val="both"/>
        <w:rPr>
          <w:b/>
        </w:rPr>
      </w:pPr>
      <w:r w:rsidRPr="0080363F">
        <w:rPr>
          <w:b/>
        </w:rPr>
        <w:t>Dunai Péter</w:t>
      </w:r>
      <w:r w:rsidRPr="0080363F">
        <w:rPr>
          <w:b/>
        </w:rPr>
        <w:tab/>
      </w:r>
      <w:proofErr w:type="spellStart"/>
      <w:r w:rsidR="004C427B">
        <w:rPr>
          <w:b/>
        </w:rPr>
        <w:t>Sk</w:t>
      </w:r>
      <w:proofErr w:type="spellEnd"/>
      <w:r w:rsidR="004C427B">
        <w:rPr>
          <w:b/>
        </w:rPr>
        <w:t>.</w:t>
      </w:r>
      <w:r w:rsidRPr="0080363F">
        <w:rPr>
          <w:b/>
        </w:rPr>
        <w:tab/>
      </w:r>
      <w:r w:rsidRPr="0080363F">
        <w:rPr>
          <w:b/>
        </w:rPr>
        <w:tab/>
      </w:r>
      <w:r w:rsidRPr="0080363F">
        <w:rPr>
          <w:b/>
        </w:rPr>
        <w:tab/>
      </w:r>
      <w:r w:rsidRPr="0080363F">
        <w:rPr>
          <w:b/>
        </w:rPr>
        <w:tab/>
      </w:r>
      <w:r w:rsidRPr="0080363F">
        <w:rPr>
          <w:b/>
        </w:rPr>
        <w:tab/>
      </w:r>
      <w:r w:rsidRPr="0080363F">
        <w:rPr>
          <w:b/>
        </w:rPr>
        <w:tab/>
      </w:r>
      <w:proofErr w:type="gramStart"/>
      <w:r w:rsidRPr="0080363F">
        <w:rPr>
          <w:b/>
        </w:rPr>
        <w:t>dr.</w:t>
      </w:r>
      <w:proofErr w:type="gramEnd"/>
      <w:r w:rsidRPr="0080363F">
        <w:rPr>
          <w:b/>
        </w:rPr>
        <w:t xml:space="preserve"> Szalontai András</w:t>
      </w:r>
      <w:r w:rsidR="004C427B">
        <w:rPr>
          <w:b/>
        </w:rPr>
        <w:t xml:space="preserve"> </w:t>
      </w:r>
      <w:proofErr w:type="spellStart"/>
      <w:r w:rsidR="004C427B">
        <w:rPr>
          <w:b/>
        </w:rPr>
        <w:t>Sk</w:t>
      </w:r>
      <w:proofErr w:type="spellEnd"/>
      <w:r w:rsidR="004C427B">
        <w:rPr>
          <w:b/>
        </w:rPr>
        <w:t>.</w:t>
      </w:r>
    </w:p>
    <w:p w:rsidR="00D22FBE" w:rsidRPr="0080363F" w:rsidRDefault="00D22FBE" w:rsidP="00D22FBE">
      <w:pPr>
        <w:pStyle w:val="NormlWeb"/>
        <w:widowControl w:val="0"/>
        <w:spacing w:before="0" w:beforeAutospacing="0" w:after="0" w:afterAutospacing="0"/>
        <w:jc w:val="both"/>
      </w:pPr>
      <w:r w:rsidRPr="0080363F">
        <w:tab/>
      </w:r>
      <w:proofErr w:type="gramStart"/>
      <w:r w:rsidRPr="0080363F">
        <w:t>polgármester</w:t>
      </w:r>
      <w:proofErr w:type="gramEnd"/>
      <w:r w:rsidRPr="0080363F">
        <w:tab/>
      </w:r>
      <w:r w:rsidRPr="0080363F">
        <w:tab/>
      </w:r>
      <w:r w:rsidRPr="0080363F">
        <w:tab/>
      </w:r>
      <w:r w:rsidRPr="0080363F">
        <w:tab/>
      </w:r>
      <w:r w:rsidRPr="0080363F">
        <w:tab/>
      </w:r>
      <w:r w:rsidRPr="0080363F">
        <w:tab/>
      </w:r>
      <w:r w:rsidRPr="0080363F">
        <w:tab/>
        <w:t>jegyző</w:t>
      </w:r>
    </w:p>
    <w:p w:rsidR="00D22FBE" w:rsidRPr="0080363F" w:rsidRDefault="00D22FBE" w:rsidP="00172804">
      <w:pPr>
        <w:spacing w:after="0" w:line="240" w:lineRule="auto"/>
        <w:rPr>
          <w:rFonts w:ascii="Times New Roman" w:eastAsia="Times New Roman" w:hAnsi="Times New Roman" w:cs="Times New Roman"/>
          <w:sz w:val="24"/>
          <w:szCs w:val="24"/>
          <w:lang w:eastAsia="hu-HU"/>
        </w:rPr>
      </w:pPr>
    </w:p>
    <w:p w:rsidR="00DD03F6" w:rsidRPr="0080363F" w:rsidRDefault="00DD03F6">
      <w:pPr>
        <w:rPr>
          <w:rFonts w:ascii="Times New Roman" w:eastAsia="Times New Roman" w:hAnsi="Times New Roman" w:cs="Times New Roman"/>
          <w:sz w:val="24"/>
          <w:szCs w:val="24"/>
          <w:lang w:eastAsia="hu-HU"/>
        </w:rPr>
      </w:pPr>
    </w:p>
    <w:p w:rsidR="00D22FBE" w:rsidRPr="0080363F" w:rsidRDefault="00DD03F6" w:rsidP="00145FF6">
      <w:pPr>
        <w:pBdr>
          <w:top w:val="single" w:sz="4" w:space="1" w:color="auto"/>
        </w:pBdr>
        <w:rPr>
          <w:rFonts w:ascii="Times New Roman" w:eastAsia="Times New Roman" w:hAnsi="Times New Roman" w:cs="Times New Roman"/>
          <w:sz w:val="24"/>
          <w:szCs w:val="24"/>
          <w:lang w:eastAsia="hu-HU"/>
        </w:rPr>
      </w:pPr>
      <w:r w:rsidRPr="0080363F">
        <w:rPr>
          <w:rFonts w:ascii="Times New Roman" w:eastAsia="Times New Roman" w:hAnsi="Times New Roman" w:cs="Times New Roman"/>
          <w:sz w:val="24"/>
          <w:szCs w:val="24"/>
          <w:lang w:eastAsia="hu-HU"/>
        </w:rPr>
        <w:t>Záradék:</w:t>
      </w:r>
      <w:r w:rsidR="00D22FBE" w:rsidRPr="0080363F">
        <w:rPr>
          <w:rFonts w:ascii="Times New Roman" w:eastAsia="Times New Roman" w:hAnsi="Times New Roman" w:cs="Times New Roman"/>
          <w:sz w:val="24"/>
          <w:szCs w:val="24"/>
          <w:lang w:eastAsia="hu-HU"/>
        </w:rPr>
        <w:br w:type="page"/>
      </w:r>
    </w:p>
    <w:p w:rsidR="00172804" w:rsidRPr="0080363F" w:rsidRDefault="00172804" w:rsidP="00172804">
      <w:pPr>
        <w:spacing w:after="0" w:line="240" w:lineRule="auto"/>
        <w:rPr>
          <w:rFonts w:ascii="Times New Roman" w:eastAsia="Times New Roman" w:hAnsi="Times New Roman" w:cs="Times New Roman"/>
          <w:sz w:val="24"/>
          <w:szCs w:val="24"/>
          <w:lang w:eastAsia="hu-HU"/>
        </w:rPr>
      </w:pPr>
    </w:p>
    <w:p w:rsidR="00172804" w:rsidRPr="0080363F" w:rsidRDefault="00DD03F6" w:rsidP="00DD03F6">
      <w:pPr>
        <w:spacing w:after="20" w:line="240" w:lineRule="auto"/>
        <w:ind w:firstLine="180"/>
        <w:jc w:val="right"/>
        <w:rPr>
          <w:rFonts w:ascii="Times" w:eastAsia="Times New Roman" w:hAnsi="Times" w:cs="Times"/>
          <w:sz w:val="24"/>
          <w:szCs w:val="24"/>
          <w:lang w:eastAsia="hu-HU"/>
        </w:rPr>
      </w:pPr>
      <w:r w:rsidRPr="0080363F">
        <w:rPr>
          <w:rFonts w:ascii="Times" w:eastAsia="Times New Roman" w:hAnsi="Times" w:cs="Times"/>
          <w:sz w:val="24"/>
          <w:szCs w:val="24"/>
          <w:lang w:eastAsia="hu-HU"/>
        </w:rPr>
        <w:t>1. melléklet a</w:t>
      </w:r>
      <w:r w:rsidR="00AC5290">
        <w:rPr>
          <w:rFonts w:ascii="Times" w:eastAsia="Times New Roman" w:hAnsi="Times" w:cs="Times"/>
          <w:sz w:val="24"/>
          <w:szCs w:val="24"/>
          <w:lang w:eastAsia="hu-HU"/>
        </w:rPr>
        <w:t>z</w:t>
      </w:r>
      <w:r w:rsidRPr="0080363F">
        <w:rPr>
          <w:rFonts w:ascii="Times" w:eastAsia="Times New Roman" w:hAnsi="Times" w:cs="Times"/>
          <w:sz w:val="24"/>
          <w:szCs w:val="24"/>
          <w:lang w:eastAsia="hu-HU"/>
        </w:rPr>
        <w:t xml:space="preserve"> </w:t>
      </w:r>
      <w:r w:rsidR="00AC5290">
        <w:rPr>
          <w:rFonts w:ascii="Times" w:eastAsia="Times New Roman" w:hAnsi="Times" w:cs="Times"/>
          <w:sz w:val="24"/>
          <w:szCs w:val="24"/>
          <w:lang w:eastAsia="hu-HU"/>
        </w:rPr>
        <w:t>5</w:t>
      </w:r>
      <w:r w:rsidRPr="0080363F">
        <w:rPr>
          <w:rFonts w:ascii="Times" w:eastAsia="Times New Roman" w:hAnsi="Times" w:cs="Times"/>
          <w:sz w:val="24"/>
          <w:szCs w:val="24"/>
          <w:lang w:eastAsia="hu-HU"/>
        </w:rPr>
        <w:t>/2015.(II.28</w:t>
      </w:r>
      <w:r w:rsidR="00172804" w:rsidRPr="0080363F">
        <w:rPr>
          <w:rFonts w:ascii="Times" w:eastAsia="Times New Roman" w:hAnsi="Times" w:cs="Times"/>
          <w:sz w:val="24"/>
          <w:szCs w:val="24"/>
          <w:lang w:eastAsia="hu-HU"/>
        </w:rPr>
        <w:t>.) önkormányzati rendelethez</w:t>
      </w:r>
    </w:p>
    <w:p w:rsidR="007A3020" w:rsidRPr="0080363F" w:rsidRDefault="007A3020" w:rsidP="007A3020">
      <w:pPr>
        <w:rPr>
          <w:rFonts w:ascii="Arial" w:hAnsi="Arial" w:cs="Arial"/>
          <w:b/>
        </w:rPr>
      </w:pPr>
    </w:p>
    <w:p w:rsidR="001C102A" w:rsidRDefault="001C102A" w:rsidP="001C102A">
      <w:pPr>
        <w:jc w:val="center"/>
        <w:rPr>
          <w:b/>
          <w:sz w:val="24"/>
          <w:szCs w:val="24"/>
        </w:rPr>
      </w:pPr>
      <w:r w:rsidRPr="0080363F">
        <w:rPr>
          <w:b/>
          <w:sz w:val="24"/>
          <w:szCs w:val="24"/>
        </w:rPr>
        <w:t xml:space="preserve">A Szászvár Nagyközség </w:t>
      </w:r>
      <w:r>
        <w:rPr>
          <w:b/>
          <w:sz w:val="24"/>
          <w:szCs w:val="24"/>
        </w:rPr>
        <w:t>Önkormányzata által biztosított</w:t>
      </w:r>
    </w:p>
    <w:p w:rsidR="00420B4E" w:rsidRDefault="001C102A" w:rsidP="00420B4E">
      <w:pPr>
        <w:jc w:val="center"/>
        <w:rPr>
          <w:b/>
          <w:sz w:val="24"/>
          <w:szCs w:val="24"/>
        </w:rPr>
      </w:pPr>
      <w:proofErr w:type="gramStart"/>
      <w:r w:rsidRPr="0080363F">
        <w:rPr>
          <w:b/>
          <w:sz w:val="24"/>
          <w:szCs w:val="24"/>
        </w:rPr>
        <w:t>gyermekétkeztetési</w:t>
      </w:r>
      <w:proofErr w:type="gramEnd"/>
      <w:r w:rsidRPr="0080363F">
        <w:rPr>
          <w:b/>
          <w:sz w:val="24"/>
          <w:szCs w:val="24"/>
        </w:rPr>
        <w:t xml:space="preserve"> szolgáltatásért fizetendő térítési díjak összege</w:t>
      </w:r>
      <w:r w:rsidR="00627AB2">
        <w:rPr>
          <w:rStyle w:val="Lbjegyzet-hivatkozs"/>
          <w:b/>
          <w:sz w:val="24"/>
          <w:szCs w:val="24"/>
        </w:rPr>
        <w:footnoteReference w:id="10"/>
      </w:r>
      <w:r w:rsidR="00DD3D08">
        <w:rPr>
          <w:b/>
          <w:sz w:val="24"/>
          <w:szCs w:val="24"/>
        </w:rPr>
        <w:t xml:space="preserve"> </w:t>
      </w:r>
      <w:r w:rsidR="00420B4E">
        <w:rPr>
          <w:rStyle w:val="Lbjegyzet-hivatkozs"/>
          <w:b/>
          <w:sz w:val="24"/>
          <w:szCs w:val="24"/>
        </w:rPr>
        <w:footnoteReference w:id="11"/>
      </w:r>
    </w:p>
    <w:p w:rsidR="00420B4E" w:rsidRPr="0080363F" w:rsidRDefault="00420B4E" w:rsidP="00420B4E">
      <w:pPr>
        <w:rPr>
          <w:b/>
          <w:sz w:val="24"/>
          <w:szCs w:val="24"/>
        </w:rPr>
      </w:pPr>
    </w:p>
    <w:p w:rsidR="00420B4E" w:rsidRPr="00183365" w:rsidRDefault="00420B4E" w:rsidP="00420B4E">
      <w:pPr>
        <w:rPr>
          <w:b/>
          <w:sz w:val="24"/>
          <w:szCs w:val="24"/>
          <w:u w:val="single"/>
        </w:rPr>
      </w:pPr>
      <w:r w:rsidRPr="00183365">
        <w:rPr>
          <w:b/>
          <w:sz w:val="24"/>
          <w:szCs w:val="24"/>
          <w:u w:val="single"/>
        </w:rPr>
        <w:t>Óvodás gyermekeknél</w:t>
      </w:r>
    </w:p>
    <w:p w:rsidR="00420B4E" w:rsidRPr="00183365" w:rsidRDefault="00420B4E" w:rsidP="00420B4E">
      <w:pPr>
        <w:rPr>
          <w:sz w:val="24"/>
          <w:szCs w:val="24"/>
        </w:rPr>
      </w:pPr>
      <w:proofErr w:type="gramStart"/>
      <w:r w:rsidRPr="00183365">
        <w:rPr>
          <w:sz w:val="24"/>
          <w:szCs w:val="24"/>
        </w:rPr>
        <w:t>tízórai</w:t>
      </w:r>
      <w:proofErr w:type="gramEnd"/>
      <w:r w:rsidRPr="00183365">
        <w:rPr>
          <w:sz w:val="24"/>
          <w:szCs w:val="24"/>
        </w:rPr>
        <w:t>, ebéd, uzsonna</w:t>
      </w:r>
      <w:r w:rsidRPr="00183365">
        <w:rPr>
          <w:sz w:val="24"/>
          <w:szCs w:val="24"/>
        </w:rPr>
        <w:tab/>
      </w:r>
      <w:r w:rsidRPr="00183365">
        <w:rPr>
          <w:sz w:val="24"/>
          <w:szCs w:val="24"/>
        </w:rPr>
        <w:tab/>
      </w:r>
      <w:r w:rsidRPr="00183365">
        <w:rPr>
          <w:sz w:val="24"/>
          <w:szCs w:val="24"/>
        </w:rPr>
        <w:tab/>
      </w:r>
      <w:r w:rsidRPr="00183365">
        <w:rPr>
          <w:sz w:val="24"/>
          <w:szCs w:val="24"/>
        </w:rPr>
        <w:tab/>
      </w:r>
      <w:r w:rsidRPr="00183365">
        <w:rPr>
          <w:sz w:val="24"/>
          <w:szCs w:val="24"/>
        </w:rPr>
        <w:tab/>
      </w:r>
      <w:r w:rsidRPr="00183365">
        <w:rPr>
          <w:sz w:val="24"/>
          <w:szCs w:val="24"/>
        </w:rPr>
        <w:tab/>
      </w:r>
      <w:r w:rsidRPr="00183365">
        <w:rPr>
          <w:sz w:val="24"/>
          <w:szCs w:val="24"/>
        </w:rPr>
        <w:tab/>
        <w:t>310.-Ft/nap</w:t>
      </w:r>
    </w:p>
    <w:p w:rsidR="00420B4E" w:rsidRPr="00183365" w:rsidRDefault="00420B4E" w:rsidP="00420B4E">
      <w:pPr>
        <w:rPr>
          <w:b/>
          <w:sz w:val="24"/>
          <w:szCs w:val="24"/>
          <w:u w:val="single"/>
        </w:rPr>
      </w:pPr>
    </w:p>
    <w:p w:rsidR="00420B4E" w:rsidRPr="00183365" w:rsidRDefault="00420B4E" w:rsidP="00420B4E">
      <w:pPr>
        <w:rPr>
          <w:b/>
          <w:sz w:val="24"/>
          <w:szCs w:val="24"/>
          <w:u w:val="single"/>
        </w:rPr>
      </w:pPr>
      <w:r w:rsidRPr="00183365">
        <w:rPr>
          <w:b/>
          <w:sz w:val="24"/>
          <w:szCs w:val="24"/>
          <w:u w:val="single"/>
        </w:rPr>
        <w:t>Bölcsődei ellátásban részesülőknél:</w:t>
      </w:r>
      <w:r w:rsidRPr="00183365">
        <w:rPr>
          <w:b/>
          <w:sz w:val="24"/>
          <w:szCs w:val="24"/>
          <w:u w:val="single"/>
        </w:rPr>
        <w:tab/>
      </w:r>
    </w:p>
    <w:p w:rsidR="00420B4E" w:rsidRPr="00183365" w:rsidRDefault="00420B4E" w:rsidP="00420B4E">
      <w:pPr>
        <w:rPr>
          <w:sz w:val="24"/>
          <w:szCs w:val="24"/>
        </w:rPr>
      </w:pPr>
      <w:r w:rsidRPr="00183365">
        <w:rPr>
          <w:sz w:val="24"/>
          <w:szCs w:val="24"/>
        </w:rPr>
        <w:t>(napi négyszeri étkezés jogszabály szerint)</w:t>
      </w:r>
      <w:r w:rsidRPr="00183365">
        <w:rPr>
          <w:sz w:val="24"/>
          <w:szCs w:val="24"/>
        </w:rPr>
        <w:tab/>
      </w:r>
      <w:r w:rsidRPr="00183365">
        <w:rPr>
          <w:sz w:val="24"/>
          <w:szCs w:val="24"/>
        </w:rPr>
        <w:tab/>
      </w:r>
      <w:r w:rsidRPr="00183365">
        <w:rPr>
          <w:sz w:val="24"/>
          <w:szCs w:val="24"/>
        </w:rPr>
        <w:tab/>
      </w:r>
      <w:r w:rsidRPr="00183365">
        <w:rPr>
          <w:sz w:val="24"/>
          <w:szCs w:val="24"/>
        </w:rPr>
        <w:tab/>
        <w:t>390.-Ft/nap</w:t>
      </w:r>
      <w:r w:rsidRPr="00183365">
        <w:rPr>
          <w:sz w:val="24"/>
          <w:szCs w:val="24"/>
        </w:rPr>
        <w:tab/>
      </w:r>
      <w:r w:rsidRPr="00183365">
        <w:rPr>
          <w:sz w:val="24"/>
          <w:szCs w:val="24"/>
        </w:rPr>
        <w:tab/>
      </w:r>
      <w:r w:rsidRPr="00183365">
        <w:rPr>
          <w:sz w:val="24"/>
          <w:szCs w:val="24"/>
        </w:rPr>
        <w:tab/>
      </w:r>
      <w:r w:rsidRPr="00183365">
        <w:rPr>
          <w:sz w:val="24"/>
          <w:szCs w:val="24"/>
        </w:rPr>
        <w:tab/>
      </w:r>
      <w:r w:rsidRPr="00183365">
        <w:rPr>
          <w:sz w:val="24"/>
          <w:szCs w:val="24"/>
        </w:rPr>
        <w:tab/>
      </w:r>
      <w:r w:rsidRPr="00183365">
        <w:rPr>
          <w:sz w:val="24"/>
          <w:szCs w:val="24"/>
        </w:rPr>
        <w:tab/>
      </w:r>
      <w:r w:rsidRPr="00183365">
        <w:rPr>
          <w:sz w:val="24"/>
          <w:szCs w:val="24"/>
        </w:rPr>
        <w:tab/>
      </w:r>
      <w:r w:rsidRPr="00183365">
        <w:rPr>
          <w:sz w:val="24"/>
          <w:szCs w:val="24"/>
        </w:rPr>
        <w:tab/>
      </w:r>
      <w:r w:rsidRPr="00183365">
        <w:rPr>
          <w:sz w:val="24"/>
          <w:szCs w:val="24"/>
        </w:rPr>
        <w:tab/>
      </w:r>
      <w:r w:rsidRPr="00183365">
        <w:rPr>
          <w:sz w:val="24"/>
          <w:szCs w:val="24"/>
        </w:rPr>
        <w:tab/>
      </w:r>
      <w:r w:rsidRPr="00183365">
        <w:rPr>
          <w:sz w:val="24"/>
          <w:szCs w:val="24"/>
        </w:rPr>
        <w:tab/>
      </w:r>
      <w:r w:rsidRPr="00183365">
        <w:rPr>
          <w:sz w:val="24"/>
          <w:szCs w:val="24"/>
        </w:rPr>
        <w:tab/>
      </w:r>
      <w:r w:rsidRPr="00183365">
        <w:rPr>
          <w:sz w:val="24"/>
          <w:szCs w:val="24"/>
        </w:rPr>
        <w:tab/>
      </w:r>
      <w:r w:rsidRPr="00183365">
        <w:rPr>
          <w:sz w:val="24"/>
          <w:szCs w:val="24"/>
        </w:rPr>
        <w:tab/>
      </w:r>
    </w:p>
    <w:p w:rsidR="00420B4E" w:rsidRPr="00183365" w:rsidRDefault="00420B4E" w:rsidP="00420B4E">
      <w:pPr>
        <w:rPr>
          <w:b/>
          <w:sz w:val="24"/>
          <w:szCs w:val="24"/>
          <w:u w:val="single"/>
        </w:rPr>
      </w:pPr>
      <w:r w:rsidRPr="00183365">
        <w:rPr>
          <w:b/>
          <w:sz w:val="24"/>
          <w:szCs w:val="24"/>
          <w:u w:val="single"/>
        </w:rPr>
        <w:t>Iskolás gyermekeknél:</w:t>
      </w:r>
    </w:p>
    <w:p w:rsidR="00420B4E" w:rsidRPr="00183365" w:rsidRDefault="00420B4E" w:rsidP="00420B4E">
      <w:pPr>
        <w:rPr>
          <w:sz w:val="24"/>
          <w:szCs w:val="24"/>
        </w:rPr>
      </w:pPr>
      <w:r w:rsidRPr="00183365">
        <w:rPr>
          <w:sz w:val="24"/>
          <w:szCs w:val="24"/>
        </w:rPr>
        <w:t>Napközis ellátást igénybe vevő gyermek esetében /tízórai, ebéd/</w:t>
      </w:r>
      <w:r w:rsidRPr="00183365">
        <w:rPr>
          <w:sz w:val="24"/>
          <w:szCs w:val="24"/>
        </w:rPr>
        <w:tab/>
        <w:t>385.-Ft/nap</w:t>
      </w:r>
      <w:r w:rsidRPr="00183365">
        <w:rPr>
          <w:sz w:val="24"/>
          <w:szCs w:val="24"/>
        </w:rPr>
        <w:tab/>
      </w:r>
      <w:r w:rsidRPr="00183365">
        <w:rPr>
          <w:sz w:val="24"/>
          <w:szCs w:val="24"/>
        </w:rPr>
        <w:tab/>
      </w:r>
      <w:r w:rsidRPr="00183365">
        <w:rPr>
          <w:sz w:val="24"/>
          <w:szCs w:val="24"/>
        </w:rPr>
        <w:tab/>
      </w:r>
    </w:p>
    <w:p w:rsidR="00420B4E" w:rsidRPr="00183365" w:rsidRDefault="00420B4E" w:rsidP="00420B4E">
      <w:pPr>
        <w:rPr>
          <w:sz w:val="24"/>
          <w:szCs w:val="24"/>
        </w:rPr>
      </w:pPr>
      <w:r w:rsidRPr="00183365">
        <w:rPr>
          <w:sz w:val="24"/>
          <w:szCs w:val="24"/>
        </w:rPr>
        <w:t>Menzás ellátás esetén /csak ebéd/</w:t>
      </w:r>
      <w:r w:rsidRPr="00183365">
        <w:rPr>
          <w:sz w:val="24"/>
          <w:szCs w:val="24"/>
        </w:rPr>
        <w:tab/>
      </w:r>
      <w:r w:rsidRPr="00183365">
        <w:rPr>
          <w:sz w:val="24"/>
          <w:szCs w:val="24"/>
        </w:rPr>
        <w:tab/>
      </w:r>
      <w:r w:rsidRPr="00183365">
        <w:rPr>
          <w:sz w:val="24"/>
          <w:szCs w:val="24"/>
        </w:rPr>
        <w:tab/>
      </w:r>
      <w:r w:rsidRPr="00183365">
        <w:rPr>
          <w:sz w:val="24"/>
          <w:szCs w:val="24"/>
        </w:rPr>
        <w:tab/>
      </w:r>
      <w:r w:rsidRPr="00183365">
        <w:rPr>
          <w:sz w:val="24"/>
          <w:szCs w:val="24"/>
        </w:rPr>
        <w:tab/>
        <w:t>310.-Ft/nap</w:t>
      </w:r>
    </w:p>
    <w:p w:rsidR="00420B4E" w:rsidRPr="0080363F" w:rsidRDefault="00420B4E" w:rsidP="00420B4E">
      <w:pPr>
        <w:rPr>
          <w:sz w:val="24"/>
          <w:szCs w:val="24"/>
        </w:rPr>
      </w:pPr>
    </w:p>
    <w:p w:rsidR="00420B4E" w:rsidRPr="0080363F" w:rsidRDefault="00420B4E" w:rsidP="00420B4E">
      <w:pPr>
        <w:rPr>
          <w:sz w:val="24"/>
          <w:szCs w:val="24"/>
        </w:rPr>
      </w:pPr>
    </w:p>
    <w:p w:rsidR="00420B4E" w:rsidRDefault="00420B4E" w:rsidP="00420B4E">
      <w:pPr>
        <w:rPr>
          <w:sz w:val="24"/>
          <w:szCs w:val="24"/>
        </w:rPr>
      </w:pPr>
      <w:r w:rsidRPr="0080363F">
        <w:rPr>
          <w:sz w:val="24"/>
          <w:szCs w:val="24"/>
        </w:rPr>
        <w:t xml:space="preserve">A térítési díjak 27 % </w:t>
      </w:r>
      <w:proofErr w:type="spellStart"/>
      <w:r w:rsidRPr="0080363F">
        <w:rPr>
          <w:sz w:val="24"/>
          <w:szCs w:val="24"/>
        </w:rPr>
        <w:t>ÁFÁ-t</w:t>
      </w:r>
      <w:proofErr w:type="spellEnd"/>
      <w:r w:rsidRPr="0080363F">
        <w:rPr>
          <w:sz w:val="24"/>
          <w:szCs w:val="24"/>
        </w:rPr>
        <w:t xml:space="preserve"> tartalmaznak.</w:t>
      </w:r>
    </w:p>
    <w:p w:rsidR="001C102A" w:rsidRPr="0080363F" w:rsidRDefault="001C102A" w:rsidP="001C102A">
      <w:pPr>
        <w:rPr>
          <w:sz w:val="24"/>
          <w:szCs w:val="24"/>
        </w:rPr>
      </w:pPr>
    </w:p>
    <w:p w:rsidR="007A3020" w:rsidRPr="0080363F" w:rsidRDefault="007A3020">
      <w:pPr>
        <w:rPr>
          <w:rFonts w:ascii="Times" w:eastAsia="Times New Roman" w:hAnsi="Times" w:cs="Times"/>
          <w:sz w:val="24"/>
          <w:szCs w:val="24"/>
          <w:lang w:eastAsia="hu-HU"/>
        </w:rPr>
      </w:pPr>
      <w:r w:rsidRPr="0080363F">
        <w:rPr>
          <w:rFonts w:ascii="Times" w:eastAsia="Times New Roman" w:hAnsi="Times" w:cs="Times"/>
          <w:sz w:val="24"/>
          <w:szCs w:val="24"/>
          <w:lang w:eastAsia="hu-HU"/>
        </w:rPr>
        <w:br w:type="page"/>
      </w:r>
    </w:p>
    <w:p w:rsidR="00DD03F6" w:rsidRPr="0080363F" w:rsidRDefault="00DD03F6" w:rsidP="00DD03F6">
      <w:pPr>
        <w:spacing w:after="20" w:line="240" w:lineRule="auto"/>
        <w:ind w:firstLine="180"/>
        <w:jc w:val="right"/>
        <w:rPr>
          <w:rFonts w:ascii="Times" w:eastAsia="Times New Roman" w:hAnsi="Times" w:cs="Times"/>
          <w:sz w:val="24"/>
          <w:szCs w:val="24"/>
          <w:lang w:eastAsia="hu-HU"/>
        </w:rPr>
      </w:pPr>
      <w:r w:rsidRPr="0080363F">
        <w:rPr>
          <w:rFonts w:ascii="Times" w:eastAsia="Times New Roman" w:hAnsi="Times" w:cs="Times"/>
          <w:sz w:val="24"/>
          <w:szCs w:val="24"/>
          <w:lang w:eastAsia="hu-HU"/>
        </w:rPr>
        <w:lastRenderedPageBreak/>
        <w:t>2. melléklet a</w:t>
      </w:r>
      <w:r w:rsidR="00AC5290">
        <w:rPr>
          <w:rFonts w:ascii="Times" w:eastAsia="Times New Roman" w:hAnsi="Times" w:cs="Times"/>
          <w:sz w:val="24"/>
          <w:szCs w:val="24"/>
          <w:lang w:eastAsia="hu-HU"/>
        </w:rPr>
        <w:t>z</w:t>
      </w:r>
      <w:r w:rsidRPr="0080363F">
        <w:rPr>
          <w:rFonts w:ascii="Times" w:eastAsia="Times New Roman" w:hAnsi="Times" w:cs="Times"/>
          <w:sz w:val="24"/>
          <w:szCs w:val="24"/>
          <w:lang w:eastAsia="hu-HU"/>
        </w:rPr>
        <w:t xml:space="preserve"> </w:t>
      </w:r>
      <w:r w:rsidR="00AC5290">
        <w:rPr>
          <w:rFonts w:ascii="Times" w:eastAsia="Times New Roman" w:hAnsi="Times" w:cs="Times"/>
          <w:sz w:val="24"/>
          <w:szCs w:val="24"/>
          <w:lang w:eastAsia="hu-HU"/>
        </w:rPr>
        <w:t>5</w:t>
      </w:r>
      <w:r w:rsidRPr="0080363F">
        <w:rPr>
          <w:rFonts w:ascii="Times" w:eastAsia="Times New Roman" w:hAnsi="Times" w:cs="Times"/>
          <w:sz w:val="24"/>
          <w:szCs w:val="24"/>
          <w:lang w:eastAsia="hu-HU"/>
        </w:rPr>
        <w:t>/2015.(II.28.) önkormányzati rendelethez</w:t>
      </w:r>
    </w:p>
    <w:p w:rsidR="00DD03F6" w:rsidRPr="0080363F" w:rsidRDefault="00DD03F6" w:rsidP="00172804">
      <w:pPr>
        <w:spacing w:after="20" w:line="240" w:lineRule="auto"/>
        <w:ind w:firstLine="180"/>
        <w:jc w:val="both"/>
        <w:rPr>
          <w:rFonts w:ascii="Times" w:eastAsia="Times New Roman" w:hAnsi="Times" w:cs="Times"/>
          <w:sz w:val="24"/>
          <w:szCs w:val="24"/>
          <w:lang w:eastAsia="hu-HU"/>
        </w:rPr>
      </w:pPr>
    </w:p>
    <w:p w:rsidR="00DD03F6" w:rsidRPr="0080363F" w:rsidRDefault="00DD03F6" w:rsidP="00172804">
      <w:pPr>
        <w:spacing w:after="20" w:line="240" w:lineRule="auto"/>
        <w:ind w:firstLine="180"/>
        <w:jc w:val="both"/>
        <w:rPr>
          <w:rFonts w:ascii="Times" w:eastAsia="Times New Roman" w:hAnsi="Times" w:cs="Times"/>
          <w:sz w:val="24"/>
          <w:szCs w:val="24"/>
          <w:lang w:eastAsia="hu-HU"/>
        </w:rPr>
      </w:pPr>
    </w:p>
    <w:p w:rsidR="0060384F" w:rsidRPr="0080363F" w:rsidRDefault="0060384F" w:rsidP="0060384F">
      <w:pPr>
        <w:ind w:left="2160"/>
        <w:rPr>
          <w:rFonts w:ascii="Arial" w:hAnsi="Arial" w:cs="Arial"/>
          <w:b/>
          <w:bCs/>
        </w:rPr>
      </w:pPr>
    </w:p>
    <w:p w:rsidR="001C102A" w:rsidRDefault="001C102A" w:rsidP="00073519">
      <w:pPr>
        <w:jc w:val="center"/>
        <w:rPr>
          <w:b/>
          <w:bCs/>
          <w:sz w:val="24"/>
          <w:szCs w:val="24"/>
        </w:rPr>
      </w:pPr>
      <w:r>
        <w:rPr>
          <w:b/>
          <w:bCs/>
          <w:sz w:val="24"/>
          <w:szCs w:val="24"/>
        </w:rPr>
        <w:t>Térítési díjak a szociális étkeztetés területén</w:t>
      </w:r>
      <w:r w:rsidR="00627AB2">
        <w:rPr>
          <w:rStyle w:val="Lbjegyzet-hivatkozs"/>
          <w:b/>
          <w:bCs/>
          <w:sz w:val="24"/>
          <w:szCs w:val="24"/>
        </w:rPr>
        <w:footnoteReference w:id="12"/>
      </w:r>
      <w:r w:rsidR="00073519">
        <w:rPr>
          <w:b/>
          <w:bCs/>
          <w:sz w:val="24"/>
          <w:szCs w:val="24"/>
        </w:rPr>
        <w:t xml:space="preserve"> </w:t>
      </w:r>
      <w:r w:rsidR="00073519">
        <w:rPr>
          <w:rStyle w:val="Lbjegyzet-hivatkozs"/>
          <w:b/>
          <w:bCs/>
          <w:sz w:val="24"/>
          <w:szCs w:val="24"/>
        </w:rPr>
        <w:footnoteReference w:id="13"/>
      </w:r>
      <w:r w:rsidR="00C747E8">
        <w:rPr>
          <w:rStyle w:val="Lbjegyzet-hivatkozs"/>
          <w:b/>
          <w:bCs/>
          <w:sz w:val="24"/>
          <w:szCs w:val="24"/>
        </w:rPr>
        <w:footnoteReference w:id="14"/>
      </w:r>
    </w:p>
    <w:p w:rsidR="00073519" w:rsidRPr="00A97A97" w:rsidRDefault="00073519" w:rsidP="00073519">
      <w:pPr>
        <w:rPr>
          <w:b/>
          <w:bCs/>
          <w:sz w:val="24"/>
          <w:szCs w:val="24"/>
        </w:rPr>
      </w:pPr>
      <w:r>
        <w:rPr>
          <w:sz w:val="24"/>
          <w:szCs w:val="24"/>
        </w:rPr>
        <w:t xml:space="preserve">                                                                         </w:t>
      </w:r>
    </w:p>
    <w:tbl>
      <w:tblPr>
        <w:tblW w:w="10642" w:type="dxa"/>
        <w:tblInd w:w="-782" w:type="dxa"/>
        <w:tblCellMar>
          <w:left w:w="70" w:type="dxa"/>
          <w:right w:w="70" w:type="dxa"/>
        </w:tblCellMar>
        <w:tblLook w:val="04A0"/>
      </w:tblPr>
      <w:tblGrid>
        <w:gridCol w:w="1119"/>
        <w:gridCol w:w="930"/>
        <w:gridCol w:w="960"/>
        <w:gridCol w:w="886"/>
        <w:gridCol w:w="886"/>
        <w:gridCol w:w="886"/>
        <w:gridCol w:w="886"/>
        <w:gridCol w:w="934"/>
        <w:gridCol w:w="1118"/>
        <w:gridCol w:w="1008"/>
        <w:gridCol w:w="1118"/>
      </w:tblGrid>
      <w:tr w:rsidR="00073519" w:rsidRPr="00D86565" w:rsidTr="003B1C3F">
        <w:trPr>
          <w:trHeight w:val="298"/>
        </w:trPr>
        <w:tc>
          <w:tcPr>
            <w:tcW w:w="1030" w:type="dxa"/>
            <w:vMerge w:val="restart"/>
            <w:tcBorders>
              <w:top w:val="single" w:sz="4" w:space="0" w:color="auto"/>
              <w:left w:val="single" w:sz="8" w:space="0" w:color="auto"/>
              <w:bottom w:val="single" w:sz="4" w:space="0" w:color="000000"/>
              <w:right w:val="single" w:sz="4" w:space="0" w:color="auto"/>
            </w:tcBorders>
            <w:shd w:val="clear" w:color="auto" w:fill="auto"/>
            <w:vAlign w:val="bottom"/>
            <w:hideMark/>
          </w:tcPr>
          <w:p w:rsidR="00073519" w:rsidRPr="00D86565" w:rsidRDefault="00073519" w:rsidP="003B1C3F">
            <w:pPr>
              <w:jc w:val="center"/>
              <w:rPr>
                <w:rFonts w:ascii="Calibri" w:hAnsi="Calibri" w:cs="Calibri"/>
                <w:b/>
                <w:color w:val="000000"/>
              </w:rPr>
            </w:pPr>
            <w:r w:rsidRPr="0081008E">
              <w:rPr>
                <w:rFonts w:ascii="Calibri" w:hAnsi="Calibri" w:cs="Calibri"/>
                <w:b/>
                <w:color w:val="000000"/>
              </w:rPr>
              <w:t>Jövedelem határok</w:t>
            </w:r>
          </w:p>
        </w:tc>
        <w:tc>
          <w:tcPr>
            <w:tcW w:w="930" w:type="dxa"/>
            <w:tcBorders>
              <w:top w:val="single" w:sz="4" w:space="0" w:color="auto"/>
              <w:left w:val="nil"/>
              <w:bottom w:val="nil"/>
              <w:right w:val="single" w:sz="4" w:space="0" w:color="auto"/>
            </w:tcBorders>
            <w:shd w:val="clear" w:color="auto" w:fill="auto"/>
            <w:noWrap/>
            <w:vAlign w:val="bottom"/>
            <w:hideMark/>
          </w:tcPr>
          <w:p w:rsidR="00073519" w:rsidRPr="00D86565" w:rsidRDefault="00073519" w:rsidP="003B1C3F">
            <w:pPr>
              <w:rPr>
                <w:rFonts w:ascii="Calibri" w:hAnsi="Calibri" w:cs="Calibri"/>
                <w:b/>
                <w:bCs/>
                <w:color w:val="000000"/>
                <w:sz w:val="24"/>
                <w:szCs w:val="24"/>
              </w:rPr>
            </w:pPr>
            <w:r w:rsidRPr="00D86565">
              <w:rPr>
                <w:rFonts w:ascii="Calibri" w:hAnsi="Calibri" w:cs="Calibri"/>
                <w:b/>
                <w:bCs/>
                <w:color w:val="000000"/>
                <w:sz w:val="24"/>
                <w:szCs w:val="24"/>
              </w:rPr>
              <w:t xml:space="preserve">28.500        </w:t>
            </w:r>
          </w:p>
        </w:tc>
        <w:tc>
          <w:tcPr>
            <w:tcW w:w="960" w:type="dxa"/>
            <w:tcBorders>
              <w:top w:val="single" w:sz="4" w:space="0" w:color="auto"/>
              <w:left w:val="nil"/>
              <w:bottom w:val="nil"/>
              <w:right w:val="single" w:sz="4" w:space="0" w:color="auto"/>
            </w:tcBorders>
            <w:shd w:val="clear" w:color="auto" w:fill="auto"/>
            <w:noWrap/>
            <w:vAlign w:val="bottom"/>
            <w:hideMark/>
          </w:tcPr>
          <w:p w:rsidR="00073519" w:rsidRPr="00D86565" w:rsidRDefault="00073519" w:rsidP="003B1C3F">
            <w:pPr>
              <w:rPr>
                <w:rFonts w:ascii="Calibri" w:hAnsi="Calibri" w:cs="Calibri"/>
                <w:b/>
                <w:bCs/>
                <w:color w:val="000000"/>
                <w:sz w:val="24"/>
                <w:szCs w:val="24"/>
              </w:rPr>
            </w:pPr>
            <w:r w:rsidRPr="00D86565">
              <w:rPr>
                <w:rFonts w:ascii="Calibri" w:hAnsi="Calibri" w:cs="Calibri"/>
                <w:b/>
                <w:bCs/>
                <w:color w:val="000000"/>
                <w:sz w:val="24"/>
                <w:szCs w:val="24"/>
              </w:rPr>
              <w:t xml:space="preserve">28.501-     </w:t>
            </w:r>
          </w:p>
        </w:tc>
        <w:tc>
          <w:tcPr>
            <w:tcW w:w="886" w:type="dxa"/>
            <w:tcBorders>
              <w:top w:val="single" w:sz="4" w:space="0" w:color="auto"/>
              <w:left w:val="nil"/>
              <w:bottom w:val="nil"/>
              <w:right w:val="single" w:sz="4" w:space="0" w:color="auto"/>
            </w:tcBorders>
            <w:shd w:val="clear" w:color="auto" w:fill="auto"/>
            <w:noWrap/>
            <w:vAlign w:val="bottom"/>
            <w:hideMark/>
          </w:tcPr>
          <w:p w:rsidR="00073519" w:rsidRPr="00D86565" w:rsidRDefault="00073519" w:rsidP="003B1C3F">
            <w:pPr>
              <w:rPr>
                <w:rFonts w:ascii="Calibri" w:hAnsi="Calibri" w:cs="Calibri"/>
                <w:b/>
                <w:bCs/>
                <w:color w:val="000000"/>
                <w:sz w:val="24"/>
                <w:szCs w:val="24"/>
              </w:rPr>
            </w:pPr>
            <w:r w:rsidRPr="00D86565">
              <w:rPr>
                <w:rFonts w:ascii="Calibri" w:hAnsi="Calibri" w:cs="Calibri"/>
                <w:b/>
                <w:bCs/>
                <w:color w:val="000000"/>
                <w:sz w:val="24"/>
                <w:szCs w:val="24"/>
              </w:rPr>
              <w:t xml:space="preserve">42.751- </w:t>
            </w:r>
          </w:p>
        </w:tc>
        <w:tc>
          <w:tcPr>
            <w:tcW w:w="886" w:type="dxa"/>
            <w:tcBorders>
              <w:top w:val="single" w:sz="4" w:space="0" w:color="auto"/>
              <w:left w:val="nil"/>
              <w:bottom w:val="nil"/>
              <w:right w:val="single" w:sz="4" w:space="0" w:color="auto"/>
            </w:tcBorders>
            <w:shd w:val="clear" w:color="auto" w:fill="auto"/>
            <w:noWrap/>
            <w:vAlign w:val="bottom"/>
            <w:hideMark/>
          </w:tcPr>
          <w:p w:rsidR="00073519" w:rsidRPr="00D86565" w:rsidRDefault="00073519" w:rsidP="003B1C3F">
            <w:pPr>
              <w:rPr>
                <w:rFonts w:ascii="Calibri" w:hAnsi="Calibri" w:cs="Calibri"/>
                <w:b/>
                <w:bCs/>
                <w:color w:val="000000"/>
                <w:sz w:val="24"/>
                <w:szCs w:val="24"/>
              </w:rPr>
            </w:pPr>
            <w:r w:rsidRPr="00D86565">
              <w:rPr>
                <w:rFonts w:ascii="Calibri" w:hAnsi="Calibri" w:cs="Calibri"/>
                <w:b/>
                <w:bCs/>
                <w:color w:val="000000"/>
                <w:sz w:val="24"/>
                <w:szCs w:val="24"/>
              </w:rPr>
              <w:t xml:space="preserve">57.001-    </w:t>
            </w:r>
          </w:p>
        </w:tc>
        <w:tc>
          <w:tcPr>
            <w:tcW w:w="886" w:type="dxa"/>
            <w:tcBorders>
              <w:top w:val="single" w:sz="4" w:space="0" w:color="auto"/>
              <w:left w:val="nil"/>
              <w:bottom w:val="nil"/>
              <w:right w:val="single" w:sz="4" w:space="0" w:color="auto"/>
            </w:tcBorders>
            <w:shd w:val="clear" w:color="auto" w:fill="auto"/>
            <w:noWrap/>
            <w:vAlign w:val="bottom"/>
            <w:hideMark/>
          </w:tcPr>
          <w:p w:rsidR="00073519" w:rsidRPr="00D86565" w:rsidRDefault="00073519" w:rsidP="003B1C3F">
            <w:pPr>
              <w:rPr>
                <w:rFonts w:ascii="Calibri" w:hAnsi="Calibri" w:cs="Calibri"/>
                <w:b/>
                <w:bCs/>
                <w:color w:val="000000"/>
                <w:sz w:val="24"/>
                <w:szCs w:val="24"/>
              </w:rPr>
            </w:pPr>
            <w:r w:rsidRPr="00D86565">
              <w:rPr>
                <w:rFonts w:ascii="Calibri" w:hAnsi="Calibri" w:cs="Calibri"/>
                <w:b/>
                <w:bCs/>
                <w:color w:val="000000"/>
                <w:sz w:val="24"/>
                <w:szCs w:val="24"/>
              </w:rPr>
              <w:t>71.251-</w:t>
            </w:r>
          </w:p>
        </w:tc>
        <w:tc>
          <w:tcPr>
            <w:tcW w:w="886" w:type="dxa"/>
            <w:tcBorders>
              <w:top w:val="single" w:sz="4" w:space="0" w:color="auto"/>
              <w:left w:val="nil"/>
              <w:bottom w:val="single" w:sz="4" w:space="0" w:color="auto"/>
              <w:right w:val="single" w:sz="4" w:space="0" w:color="auto"/>
            </w:tcBorders>
            <w:shd w:val="clear" w:color="auto" w:fill="auto"/>
            <w:noWrap/>
            <w:vAlign w:val="bottom"/>
            <w:hideMark/>
          </w:tcPr>
          <w:p w:rsidR="00073519" w:rsidRPr="00D86565" w:rsidRDefault="00073519" w:rsidP="003B1C3F">
            <w:pPr>
              <w:rPr>
                <w:rFonts w:ascii="Calibri" w:hAnsi="Calibri" w:cs="Calibri"/>
                <w:b/>
                <w:bCs/>
                <w:color w:val="000000"/>
                <w:sz w:val="24"/>
                <w:szCs w:val="24"/>
              </w:rPr>
            </w:pPr>
            <w:r w:rsidRPr="00D86565">
              <w:rPr>
                <w:rFonts w:ascii="Calibri" w:hAnsi="Calibri" w:cs="Calibri"/>
                <w:b/>
                <w:bCs/>
                <w:color w:val="000000"/>
                <w:sz w:val="24"/>
                <w:szCs w:val="24"/>
              </w:rPr>
              <w:t>85.501-</w:t>
            </w:r>
          </w:p>
        </w:tc>
        <w:tc>
          <w:tcPr>
            <w:tcW w:w="934" w:type="dxa"/>
            <w:tcBorders>
              <w:top w:val="single" w:sz="4" w:space="0" w:color="auto"/>
              <w:left w:val="nil"/>
              <w:bottom w:val="single" w:sz="4" w:space="0" w:color="auto"/>
              <w:right w:val="single" w:sz="4" w:space="0" w:color="auto"/>
            </w:tcBorders>
            <w:shd w:val="clear" w:color="auto" w:fill="auto"/>
            <w:noWrap/>
            <w:vAlign w:val="bottom"/>
            <w:hideMark/>
          </w:tcPr>
          <w:p w:rsidR="00073519" w:rsidRPr="00D86565" w:rsidRDefault="00073519" w:rsidP="003B1C3F">
            <w:pPr>
              <w:rPr>
                <w:rFonts w:ascii="Calibri" w:hAnsi="Calibri" w:cs="Calibri"/>
                <w:b/>
                <w:bCs/>
                <w:color w:val="000000"/>
                <w:sz w:val="24"/>
                <w:szCs w:val="24"/>
              </w:rPr>
            </w:pPr>
            <w:r w:rsidRPr="00D86565">
              <w:rPr>
                <w:rFonts w:ascii="Calibri" w:hAnsi="Calibri" w:cs="Calibri"/>
                <w:b/>
                <w:bCs/>
                <w:color w:val="000000"/>
                <w:sz w:val="24"/>
                <w:szCs w:val="24"/>
              </w:rPr>
              <w:t>99.751-</w:t>
            </w:r>
          </w:p>
        </w:tc>
        <w:tc>
          <w:tcPr>
            <w:tcW w:w="1118" w:type="dxa"/>
            <w:tcBorders>
              <w:top w:val="single" w:sz="4" w:space="0" w:color="auto"/>
              <w:left w:val="nil"/>
              <w:bottom w:val="nil"/>
              <w:right w:val="single" w:sz="4" w:space="0" w:color="auto"/>
            </w:tcBorders>
            <w:shd w:val="clear" w:color="auto" w:fill="auto"/>
            <w:noWrap/>
            <w:vAlign w:val="bottom"/>
            <w:hideMark/>
          </w:tcPr>
          <w:p w:rsidR="00073519" w:rsidRPr="00353A6E" w:rsidRDefault="00073519" w:rsidP="003B1C3F">
            <w:pPr>
              <w:rPr>
                <w:rFonts w:ascii="Calibri" w:hAnsi="Calibri" w:cs="Calibri"/>
                <w:b/>
                <w:bCs/>
                <w:sz w:val="24"/>
                <w:szCs w:val="24"/>
              </w:rPr>
            </w:pPr>
            <w:r w:rsidRPr="00353A6E">
              <w:rPr>
                <w:rFonts w:ascii="Calibri" w:hAnsi="Calibri" w:cs="Calibri"/>
                <w:b/>
                <w:bCs/>
                <w:sz w:val="24"/>
                <w:szCs w:val="24"/>
              </w:rPr>
              <w:t>114.001-</w:t>
            </w:r>
          </w:p>
        </w:tc>
        <w:tc>
          <w:tcPr>
            <w:tcW w:w="1008" w:type="dxa"/>
            <w:tcBorders>
              <w:top w:val="single" w:sz="4" w:space="0" w:color="auto"/>
              <w:left w:val="nil"/>
              <w:bottom w:val="nil"/>
              <w:right w:val="single" w:sz="4" w:space="0" w:color="auto"/>
            </w:tcBorders>
            <w:shd w:val="clear" w:color="auto" w:fill="auto"/>
            <w:noWrap/>
            <w:vAlign w:val="bottom"/>
            <w:hideMark/>
          </w:tcPr>
          <w:p w:rsidR="00073519" w:rsidRPr="00353A6E" w:rsidRDefault="00073519" w:rsidP="003B1C3F">
            <w:pPr>
              <w:rPr>
                <w:rFonts w:ascii="Calibri" w:hAnsi="Calibri" w:cs="Calibri"/>
                <w:b/>
                <w:bCs/>
                <w:sz w:val="24"/>
                <w:szCs w:val="24"/>
              </w:rPr>
            </w:pPr>
            <w:r w:rsidRPr="00353A6E">
              <w:rPr>
                <w:rFonts w:ascii="Calibri" w:hAnsi="Calibri" w:cs="Calibri"/>
                <w:b/>
                <w:bCs/>
                <w:sz w:val="24"/>
                <w:szCs w:val="24"/>
              </w:rPr>
              <w:t>128.251-</w:t>
            </w:r>
          </w:p>
        </w:tc>
        <w:tc>
          <w:tcPr>
            <w:tcW w:w="1118" w:type="dxa"/>
            <w:tcBorders>
              <w:top w:val="single" w:sz="4" w:space="0" w:color="auto"/>
              <w:left w:val="nil"/>
              <w:bottom w:val="nil"/>
              <w:right w:val="single" w:sz="4" w:space="0" w:color="auto"/>
            </w:tcBorders>
            <w:shd w:val="clear" w:color="auto" w:fill="auto"/>
            <w:noWrap/>
            <w:vAlign w:val="bottom"/>
            <w:hideMark/>
          </w:tcPr>
          <w:p w:rsidR="00073519" w:rsidRPr="00353A6E" w:rsidRDefault="00073519" w:rsidP="003B1C3F">
            <w:pPr>
              <w:rPr>
                <w:rFonts w:ascii="Calibri" w:hAnsi="Calibri" w:cs="Calibri"/>
                <w:b/>
                <w:bCs/>
                <w:sz w:val="24"/>
                <w:szCs w:val="24"/>
              </w:rPr>
            </w:pPr>
            <w:r w:rsidRPr="00353A6E">
              <w:rPr>
                <w:rFonts w:ascii="Calibri" w:hAnsi="Calibri" w:cs="Calibri"/>
                <w:b/>
                <w:bCs/>
                <w:sz w:val="24"/>
                <w:szCs w:val="24"/>
              </w:rPr>
              <w:t>142.501-</w:t>
            </w:r>
          </w:p>
        </w:tc>
      </w:tr>
      <w:tr w:rsidR="00073519" w:rsidRPr="00D86565" w:rsidTr="003B1C3F">
        <w:trPr>
          <w:trHeight w:val="298"/>
        </w:trPr>
        <w:tc>
          <w:tcPr>
            <w:tcW w:w="1030" w:type="dxa"/>
            <w:vMerge/>
            <w:tcBorders>
              <w:top w:val="single" w:sz="4" w:space="0" w:color="auto"/>
              <w:left w:val="single" w:sz="8" w:space="0" w:color="auto"/>
              <w:bottom w:val="single" w:sz="4" w:space="0" w:color="000000"/>
              <w:right w:val="single" w:sz="4" w:space="0" w:color="auto"/>
            </w:tcBorders>
            <w:vAlign w:val="center"/>
            <w:hideMark/>
          </w:tcPr>
          <w:p w:rsidR="00073519" w:rsidRPr="00D86565" w:rsidRDefault="00073519" w:rsidP="003B1C3F">
            <w:pPr>
              <w:rPr>
                <w:rFonts w:ascii="Calibri" w:hAnsi="Calibri" w:cs="Calibri"/>
                <w:b/>
                <w:color w:val="000000"/>
              </w:rPr>
            </w:pPr>
          </w:p>
        </w:tc>
        <w:tc>
          <w:tcPr>
            <w:tcW w:w="930" w:type="dxa"/>
            <w:tcBorders>
              <w:top w:val="nil"/>
              <w:left w:val="nil"/>
              <w:bottom w:val="single" w:sz="4" w:space="0" w:color="auto"/>
              <w:right w:val="single" w:sz="4" w:space="0" w:color="auto"/>
            </w:tcBorders>
            <w:shd w:val="clear" w:color="auto" w:fill="auto"/>
            <w:noWrap/>
            <w:vAlign w:val="bottom"/>
            <w:hideMark/>
          </w:tcPr>
          <w:p w:rsidR="00073519" w:rsidRPr="00D86565" w:rsidRDefault="00073519" w:rsidP="003B1C3F">
            <w:pPr>
              <w:rPr>
                <w:rFonts w:ascii="Calibri" w:hAnsi="Calibri" w:cs="Calibri"/>
                <w:b/>
                <w:bCs/>
                <w:color w:val="000000"/>
              </w:rPr>
            </w:pPr>
            <w:proofErr w:type="gramStart"/>
            <w:r w:rsidRPr="00D86565">
              <w:rPr>
                <w:rFonts w:ascii="Calibri" w:hAnsi="Calibri" w:cs="Calibri"/>
                <w:b/>
                <w:bCs/>
                <w:color w:val="000000"/>
              </w:rPr>
              <w:t>alatt</w:t>
            </w:r>
            <w:proofErr w:type="gramEnd"/>
          </w:p>
        </w:tc>
        <w:tc>
          <w:tcPr>
            <w:tcW w:w="960" w:type="dxa"/>
            <w:tcBorders>
              <w:top w:val="nil"/>
              <w:left w:val="nil"/>
              <w:bottom w:val="single" w:sz="4" w:space="0" w:color="auto"/>
              <w:right w:val="single" w:sz="4" w:space="0" w:color="auto"/>
            </w:tcBorders>
            <w:shd w:val="clear" w:color="auto" w:fill="auto"/>
            <w:noWrap/>
            <w:vAlign w:val="bottom"/>
            <w:hideMark/>
          </w:tcPr>
          <w:p w:rsidR="00073519" w:rsidRPr="00D86565" w:rsidRDefault="00073519" w:rsidP="003B1C3F">
            <w:pPr>
              <w:rPr>
                <w:rFonts w:ascii="Calibri" w:hAnsi="Calibri" w:cs="Calibri"/>
                <w:b/>
                <w:bCs/>
                <w:color w:val="000000"/>
                <w:sz w:val="24"/>
                <w:szCs w:val="24"/>
              </w:rPr>
            </w:pPr>
            <w:r w:rsidRPr="00D86565">
              <w:rPr>
                <w:rFonts w:ascii="Calibri" w:hAnsi="Calibri" w:cs="Calibri"/>
                <w:b/>
                <w:bCs/>
                <w:color w:val="000000"/>
                <w:sz w:val="24"/>
                <w:szCs w:val="24"/>
              </w:rPr>
              <w:t xml:space="preserve">42.750 </w:t>
            </w:r>
          </w:p>
        </w:tc>
        <w:tc>
          <w:tcPr>
            <w:tcW w:w="886" w:type="dxa"/>
            <w:tcBorders>
              <w:top w:val="nil"/>
              <w:left w:val="nil"/>
              <w:bottom w:val="single" w:sz="4" w:space="0" w:color="auto"/>
              <w:right w:val="single" w:sz="4" w:space="0" w:color="auto"/>
            </w:tcBorders>
            <w:shd w:val="clear" w:color="auto" w:fill="auto"/>
            <w:noWrap/>
            <w:vAlign w:val="bottom"/>
            <w:hideMark/>
          </w:tcPr>
          <w:p w:rsidR="00073519" w:rsidRPr="00D86565" w:rsidRDefault="00073519" w:rsidP="003B1C3F">
            <w:pPr>
              <w:rPr>
                <w:rFonts w:ascii="Calibri" w:hAnsi="Calibri" w:cs="Calibri"/>
                <w:b/>
                <w:bCs/>
                <w:color w:val="000000"/>
                <w:sz w:val="24"/>
                <w:szCs w:val="24"/>
              </w:rPr>
            </w:pPr>
            <w:r w:rsidRPr="00D86565">
              <w:rPr>
                <w:rFonts w:ascii="Calibri" w:hAnsi="Calibri" w:cs="Calibri"/>
                <w:b/>
                <w:bCs/>
                <w:color w:val="000000"/>
                <w:sz w:val="24"/>
                <w:szCs w:val="24"/>
              </w:rPr>
              <w:t xml:space="preserve">57.000      </w:t>
            </w:r>
          </w:p>
        </w:tc>
        <w:tc>
          <w:tcPr>
            <w:tcW w:w="886" w:type="dxa"/>
            <w:tcBorders>
              <w:top w:val="nil"/>
              <w:left w:val="nil"/>
              <w:bottom w:val="single" w:sz="4" w:space="0" w:color="auto"/>
              <w:right w:val="single" w:sz="4" w:space="0" w:color="auto"/>
            </w:tcBorders>
            <w:shd w:val="clear" w:color="auto" w:fill="auto"/>
            <w:noWrap/>
            <w:vAlign w:val="bottom"/>
            <w:hideMark/>
          </w:tcPr>
          <w:p w:rsidR="00073519" w:rsidRPr="00D86565" w:rsidRDefault="00073519" w:rsidP="003B1C3F">
            <w:pPr>
              <w:rPr>
                <w:rFonts w:ascii="Calibri" w:hAnsi="Calibri" w:cs="Calibri"/>
                <w:b/>
                <w:bCs/>
                <w:color w:val="000000"/>
                <w:sz w:val="24"/>
                <w:szCs w:val="24"/>
              </w:rPr>
            </w:pPr>
            <w:r w:rsidRPr="00D86565">
              <w:rPr>
                <w:rFonts w:ascii="Calibri" w:hAnsi="Calibri" w:cs="Calibri"/>
                <w:b/>
                <w:bCs/>
                <w:color w:val="000000"/>
                <w:sz w:val="24"/>
                <w:szCs w:val="24"/>
              </w:rPr>
              <w:t>71.250</w:t>
            </w:r>
          </w:p>
        </w:tc>
        <w:tc>
          <w:tcPr>
            <w:tcW w:w="886" w:type="dxa"/>
            <w:tcBorders>
              <w:top w:val="nil"/>
              <w:left w:val="nil"/>
              <w:bottom w:val="single" w:sz="4" w:space="0" w:color="auto"/>
              <w:right w:val="single" w:sz="4" w:space="0" w:color="auto"/>
            </w:tcBorders>
            <w:shd w:val="clear" w:color="auto" w:fill="auto"/>
            <w:noWrap/>
            <w:vAlign w:val="bottom"/>
            <w:hideMark/>
          </w:tcPr>
          <w:p w:rsidR="00073519" w:rsidRPr="00D86565" w:rsidRDefault="00073519" w:rsidP="003B1C3F">
            <w:pPr>
              <w:rPr>
                <w:rFonts w:ascii="Calibri" w:hAnsi="Calibri" w:cs="Calibri"/>
                <w:b/>
                <w:bCs/>
                <w:color w:val="000000"/>
                <w:sz w:val="24"/>
                <w:szCs w:val="24"/>
              </w:rPr>
            </w:pPr>
            <w:r w:rsidRPr="00D86565">
              <w:rPr>
                <w:rFonts w:ascii="Calibri" w:hAnsi="Calibri" w:cs="Calibri"/>
                <w:b/>
                <w:bCs/>
                <w:color w:val="000000"/>
                <w:sz w:val="24"/>
                <w:szCs w:val="24"/>
              </w:rPr>
              <w:t>85.500</w:t>
            </w:r>
          </w:p>
        </w:tc>
        <w:tc>
          <w:tcPr>
            <w:tcW w:w="886" w:type="dxa"/>
            <w:tcBorders>
              <w:top w:val="nil"/>
              <w:left w:val="nil"/>
              <w:bottom w:val="single" w:sz="4" w:space="0" w:color="auto"/>
              <w:right w:val="single" w:sz="4" w:space="0" w:color="auto"/>
            </w:tcBorders>
            <w:shd w:val="clear" w:color="auto" w:fill="auto"/>
            <w:noWrap/>
            <w:vAlign w:val="bottom"/>
            <w:hideMark/>
          </w:tcPr>
          <w:p w:rsidR="00073519" w:rsidRPr="00D86565" w:rsidRDefault="00073519" w:rsidP="003B1C3F">
            <w:pPr>
              <w:rPr>
                <w:rFonts w:ascii="Calibri" w:hAnsi="Calibri" w:cs="Calibri"/>
                <w:b/>
                <w:bCs/>
                <w:color w:val="000000"/>
                <w:sz w:val="24"/>
                <w:szCs w:val="24"/>
              </w:rPr>
            </w:pPr>
            <w:r w:rsidRPr="00D86565">
              <w:rPr>
                <w:rFonts w:ascii="Calibri" w:hAnsi="Calibri" w:cs="Calibri"/>
                <w:b/>
                <w:bCs/>
                <w:color w:val="000000"/>
                <w:sz w:val="24"/>
                <w:szCs w:val="24"/>
              </w:rPr>
              <w:t>99.750</w:t>
            </w:r>
          </w:p>
        </w:tc>
        <w:tc>
          <w:tcPr>
            <w:tcW w:w="934" w:type="dxa"/>
            <w:tcBorders>
              <w:top w:val="nil"/>
              <w:left w:val="nil"/>
              <w:bottom w:val="single" w:sz="4" w:space="0" w:color="auto"/>
              <w:right w:val="single" w:sz="4" w:space="0" w:color="auto"/>
            </w:tcBorders>
            <w:shd w:val="clear" w:color="auto" w:fill="auto"/>
            <w:noWrap/>
            <w:vAlign w:val="bottom"/>
            <w:hideMark/>
          </w:tcPr>
          <w:p w:rsidR="00073519" w:rsidRPr="00D86565" w:rsidRDefault="00073519" w:rsidP="003B1C3F">
            <w:pPr>
              <w:rPr>
                <w:rFonts w:ascii="Calibri" w:hAnsi="Calibri" w:cs="Calibri"/>
                <w:b/>
                <w:bCs/>
                <w:color w:val="000000"/>
                <w:sz w:val="24"/>
                <w:szCs w:val="24"/>
              </w:rPr>
            </w:pPr>
            <w:r w:rsidRPr="00D86565">
              <w:rPr>
                <w:rFonts w:ascii="Calibri" w:hAnsi="Calibri" w:cs="Calibri"/>
                <w:b/>
                <w:bCs/>
                <w:color w:val="000000"/>
                <w:sz w:val="24"/>
                <w:szCs w:val="24"/>
              </w:rPr>
              <w:t>114.000</w:t>
            </w:r>
          </w:p>
        </w:tc>
        <w:tc>
          <w:tcPr>
            <w:tcW w:w="1118" w:type="dxa"/>
            <w:tcBorders>
              <w:top w:val="nil"/>
              <w:left w:val="nil"/>
              <w:bottom w:val="single" w:sz="4" w:space="0" w:color="auto"/>
              <w:right w:val="single" w:sz="4" w:space="0" w:color="auto"/>
            </w:tcBorders>
            <w:shd w:val="clear" w:color="auto" w:fill="auto"/>
            <w:noWrap/>
            <w:vAlign w:val="bottom"/>
            <w:hideMark/>
          </w:tcPr>
          <w:p w:rsidR="00073519" w:rsidRPr="00353A6E" w:rsidRDefault="00073519" w:rsidP="003B1C3F">
            <w:pPr>
              <w:rPr>
                <w:rFonts w:ascii="Calibri" w:hAnsi="Calibri" w:cs="Calibri"/>
                <w:b/>
                <w:bCs/>
              </w:rPr>
            </w:pPr>
            <w:r w:rsidRPr="00353A6E">
              <w:rPr>
                <w:rFonts w:ascii="Calibri" w:hAnsi="Calibri" w:cs="Calibri"/>
                <w:b/>
                <w:bCs/>
              </w:rPr>
              <w:t>128.250</w:t>
            </w:r>
          </w:p>
        </w:tc>
        <w:tc>
          <w:tcPr>
            <w:tcW w:w="1008" w:type="dxa"/>
            <w:tcBorders>
              <w:top w:val="nil"/>
              <w:left w:val="nil"/>
              <w:bottom w:val="single" w:sz="4" w:space="0" w:color="auto"/>
              <w:right w:val="single" w:sz="4" w:space="0" w:color="auto"/>
            </w:tcBorders>
            <w:shd w:val="clear" w:color="auto" w:fill="auto"/>
            <w:noWrap/>
            <w:vAlign w:val="bottom"/>
            <w:hideMark/>
          </w:tcPr>
          <w:p w:rsidR="00073519" w:rsidRPr="00353A6E" w:rsidRDefault="00073519" w:rsidP="003B1C3F">
            <w:pPr>
              <w:rPr>
                <w:rFonts w:ascii="Calibri" w:hAnsi="Calibri" w:cs="Calibri"/>
                <w:b/>
                <w:bCs/>
              </w:rPr>
            </w:pPr>
            <w:r w:rsidRPr="00353A6E">
              <w:rPr>
                <w:rFonts w:ascii="Calibri" w:hAnsi="Calibri" w:cs="Calibri"/>
                <w:b/>
                <w:bCs/>
              </w:rPr>
              <w:t>142.500</w:t>
            </w:r>
          </w:p>
        </w:tc>
        <w:tc>
          <w:tcPr>
            <w:tcW w:w="1118" w:type="dxa"/>
            <w:tcBorders>
              <w:top w:val="nil"/>
              <w:left w:val="nil"/>
              <w:bottom w:val="single" w:sz="4" w:space="0" w:color="auto"/>
              <w:right w:val="single" w:sz="4" w:space="0" w:color="auto"/>
            </w:tcBorders>
            <w:shd w:val="clear" w:color="auto" w:fill="auto"/>
            <w:noWrap/>
            <w:vAlign w:val="bottom"/>
            <w:hideMark/>
          </w:tcPr>
          <w:p w:rsidR="00073519" w:rsidRPr="00353A6E" w:rsidRDefault="00073519" w:rsidP="003B1C3F">
            <w:pPr>
              <w:rPr>
                <w:rFonts w:ascii="Calibri" w:hAnsi="Calibri" w:cs="Calibri"/>
                <w:b/>
                <w:bCs/>
              </w:rPr>
            </w:pPr>
            <w:proofErr w:type="gramStart"/>
            <w:r w:rsidRPr="00353A6E">
              <w:rPr>
                <w:rFonts w:ascii="Calibri" w:hAnsi="Calibri" w:cs="Calibri"/>
                <w:b/>
                <w:bCs/>
              </w:rPr>
              <w:t>felett</w:t>
            </w:r>
            <w:proofErr w:type="gramEnd"/>
          </w:p>
        </w:tc>
      </w:tr>
      <w:tr w:rsidR="00073519" w:rsidRPr="00D86565" w:rsidTr="003B1C3F">
        <w:trPr>
          <w:trHeight w:val="284"/>
        </w:trPr>
        <w:tc>
          <w:tcPr>
            <w:tcW w:w="1030" w:type="dxa"/>
            <w:vMerge w:val="restart"/>
            <w:tcBorders>
              <w:top w:val="nil"/>
              <w:left w:val="single" w:sz="8" w:space="0" w:color="auto"/>
              <w:bottom w:val="single" w:sz="4" w:space="0" w:color="000000"/>
              <w:right w:val="single" w:sz="4" w:space="0" w:color="auto"/>
            </w:tcBorders>
            <w:shd w:val="clear" w:color="auto" w:fill="auto"/>
            <w:hideMark/>
          </w:tcPr>
          <w:p w:rsidR="00073519" w:rsidRPr="00D86565" w:rsidRDefault="00073519" w:rsidP="003B1C3F">
            <w:pPr>
              <w:jc w:val="center"/>
              <w:rPr>
                <w:rFonts w:ascii="Calibri" w:hAnsi="Calibri" w:cs="Calibri"/>
                <w:b/>
                <w:color w:val="000000"/>
              </w:rPr>
            </w:pPr>
            <w:r w:rsidRPr="00D86565">
              <w:rPr>
                <w:rFonts w:ascii="Calibri" w:hAnsi="Calibri" w:cs="Calibri"/>
                <w:b/>
                <w:color w:val="000000"/>
              </w:rPr>
              <w:t>Napi összeg</w:t>
            </w:r>
          </w:p>
        </w:tc>
        <w:tc>
          <w:tcPr>
            <w:tcW w:w="930" w:type="dxa"/>
            <w:tcBorders>
              <w:top w:val="nil"/>
              <w:left w:val="nil"/>
              <w:bottom w:val="nil"/>
              <w:right w:val="single" w:sz="4" w:space="0" w:color="auto"/>
            </w:tcBorders>
            <w:shd w:val="clear" w:color="auto" w:fill="auto"/>
            <w:noWrap/>
            <w:vAlign w:val="bottom"/>
            <w:hideMark/>
          </w:tcPr>
          <w:p w:rsidR="00073519" w:rsidRPr="00D86565" w:rsidRDefault="00073519" w:rsidP="003B1C3F">
            <w:pPr>
              <w:rPr>
                <w:rFonts w:ascii="Calibri" w:hAnsi="Calibri" w:cs="Calibri"/>
                <w:color w:val="000000"/>
              </w:rPr>
            </w:pPr>
            <w:r w:rsidRPr="00D86565">
              <w:rPr>
                <w:rFonts w:ascii="Calibri" w:hAnsi="Calibri" w:cs="Calibri"/>
                <w:color w:val="000000"/>
              </w:rPr>
              <w:t> </w:t>
            </w:r>
          </w:p>
        </w:tc>
        <w:tc>
          <w:tcPr>
            <w:tcW w:w="960" w:type="dxa"/>
            <w:tcBorders>
              <w:top w:val="nil"/>
              <w:left w:val="nil"/>
              <w:bottom w:val="nil"/>
              <w:right w:val="single" w:sz="4" w:space="0" w:color="auto"/>
            </w:tcBorders>
            <w:shd w:val="clear" w:color="auto" w:fill="auto"/>
            <w:noWrap/>
            <w:vAlign w:val="bottom"/>
            <w:hideMark/>
          </w:tcPr>
          <w:p w:rsidR="00073519" w:rsidRPr="00D86565" w:rsidRDefault="00073519" w:rsidP="003B1C3F">
            <w:pPr>
              <w:rPr>
                <w:rFonts w:ascii="Calibri" w:hAnsi="Calibri" w:cs="Calibri"/>
                <w:color w:val="000000"/>
              </w:rPr>
            </w:pPr>
            <w:r w:rsidRPr="00D86565">
              <w:rPr>
                <w:rFonts w:ascii="Calibri" w:hAnsi="Calibri" w:cs="Calibri"/>
                <w:color w:val="000000"/>
              </w:rPr>
              <w:t> </w:t>
            </w:r>
          </w:p>
        </w:tc>
        <w:tc>
          <w:tcPr>
            <w:tcW w:w="886" w:type="dxa"/>
            <w:tcBorders>
              <w:top w:val="nil"/>
              <w:left w:val="nil"/>
              <w:bottom w:val="nil"/>
              <w:right w:val="single" w:sz="4" w:space="0" w:color="auto"/>
            </w:tcBorders>
            <w:shd w:val="clear" w:color="auto" w:fill="auto"/>
            <w:noWrap/>
            <w:vAlign w:val="bottom"/>
            <w:hideMark/>
          </w:tcPr>
          <w:p w:rsidR="00073519" w:rsidRPr="00D86565" w:rsidRDefault="00073519" w:rsidP="003B1C3F">
            <w:pPr>
              <w:rPr>
                <w:rFonts w:ascii="Calibri" w:hAnsi="Calibri" w:cs="Calibri"/>
                <w:color w:val="000000"/>
              </w:rPr>
            </w:pPr>
            <w:r w:rsidRPr="00D86565">
              <w:rPr>
                <w:rFonts w:ascii="Calibri" w:hAnsi="Calibri" w:cs="Calibri"/>
                <w:color w:val="000000"/>
              </w:rPr>
              <w:t> </w:t>
            </w:r>
          </w:p>
        </w:tc>
        <w:tc>
          <w:tcPr>
            <w:tcW w:w="886" w:type="dxa"/>
            <w:tcBorders>
              <w:top w:val="nil"/>
              <w:left w:val="nil"/>
              <w:bottom w:val="nil"/>
              <w:right w:val="single" w:sz="4" w:space="0" w:color="auto"/>
            </w:tcBorders>
            <w:shd w:val="clear" w:color="auto" w:fill="auto"/>
            <w:noWrap/>
            <w:vAlign w:val="bottom"/>
            <w:hideMark/>
          </w:tcPr>
          <w:p w:rsidR="00073519" w:rsidRPr="00D86565" w:rsidRDefault="00073519" w:rsidP="003B1C3F">
            <w:pPr>
              <w:rPr>
                <w:rFonts w:ascii="Calibri" w:hAnsi="Calibri" w:cs="Calibri"/>
                <w:color w:val="000000"/>
              </w:rPr>
            </w:pPr>
            <w:r w:rsidRPr="00D86565">
              <w:rPr>
                <w:rFonts w:ascii="Calibri" w:hAnsi="Calibri" w:cs="Calibri"/>
                <w:color w:val="000000"/>
              </w:rPr>
              <w:t> </w:t>
            </w:r>
          </w:p>
        </w:tc>
        <w:tc>
          <w:tcPr>
            <w:tcW w:w="886" w:type="dxa"/>
            <w:tcBorders>
              <w:top w:val="nil"/>
              <w:left w:val="nil"/>
              <w:bottom w:val="nil"/>
              <w:right w:val="single" w:sz="4" w:space="0" w:color="auto"/>
            </w:tcBorders>
            <w:shd w:val="clear" w:color="auto" w:fill="auto"/>
            <w:noWrap/>
            <w:vAlign w:val="bottom"/>
            <w:hideMark/>
          </w:tcPr>
          <w:p w:rsidR="00073519" w:rsidRPr="00D86565" w:rsidRDefault="00073519" w:rsidP="003B1C3F">
            <w:pPr>
              <w:rPr>
                <w:rFonts w:ascii="Calibri" w:hAnsi="Calibri" w:cs="Calibri"/>
                <w:color w:val="000000"/>
              </w:rPr>
            </w:pPr>
            <w:r w:rsidRPr="00D86565">
              <w:rPr>
                <w:rFonts w:ascii="Calibri" w:hAnsi="Calibri" w:cs="Calibri"/>
                <w:color w:val="000000"/>
              </w:rPr>
              <w:t> </w:t>
            </w:r>
          </w:p>
        </w:tc>
        <w:tc>
          <w:tcPr>
            <w:tcW w:w="886" w:type="dxa"/>
            <w:tcBorders>
              <w:top w:val="nil"/>
              <w:left w:val="nil"/>
              <w:bottom w:val="nil"/>
              <w:right w:val="single" w:sz="4" w:space="0" w:color="auto"/>
            </w:tcBorders>
            <w:shd w:val="clear" w:color="auto" w:fill="auto"/>
            <w:noWrap/>
            <w:vAlign w:val="bottom"/>
            <w:hideMark/>
          </w:tcPr>
          <w:p w:rsidR="00073519" w:rsidRPr="00D86565" w:rsidRDefault="00073519" w:rsidP="003B1C3F">
            <w:pPr>
              <w:rPr>
                <w:rFonts w:ascii="Calibri" w:hAnsi="Calibri" w:cs="Calibri"/>
                <w:color w:val="000000"/>
              </w:rPr>
            </w:pPr>
            <w:r w:rsidRPr="00D86565">
              <w:rPr>
                <w:rFonts w:ascii="Calibri" w:hAnsi="Calibri" w:cs="Calibri"/>
                <w:color w:val="000000"/>
              </w:rPr>
              <w:t> </w:t>
            </w:r>
          </w:p>
        </w:tc>
        <w:tc>
          <w:tcPr>
            <w:tcW w:w="934" w:type="dxa"/>
            <w:tcBorders>
              <w:top w:val="nil"/>
              <w:left w:val="nil"/>
              <w:bottom w:val="nil"/>
              <w:right w:val="single" w:sz="4" w:space="0" w:color="auto"/>
            </w:tcBorders>
            <w:shd w:val="clear" w:color="auto" w:fill="auto"/>
            <w:noWrap/>
            <w:vAlign w:val="bottom"/>
            <w:hideMark/>
          </w:tcPr>
          <w:p w:rsidR="00073519" w:rsidRPr="00D86565" w:rsidRDefault="00073519" w:rsidP="003B1C3F">
            <w:pPr>
              <w:rPr>
                <w:rFonts w:ascii="Calibri" w:hAnsi="Calibri" w:cs="Calibri"/>
                <w:color w:val="000000"/>
              </w:rPr>
            </w:pPr>
            <w:r w:rsidRPr="00D86565">
              <w:rPr>
                <w:rFonts w:ascii="Calibri" w:hAnsi="Calibri" w:cs="Calibri"/>
                <w:color w:val="000000"/>
              </w:rPr>
              <w:t> </w:t>
            </w:r>
          </w:p>
        </w:tc>
        <w:tc>
          <w:tcPr>
            <w:tcW w:w="1118" w:type="dxa"/>
            <w:tcBorders>
              <w:top w:val="nil"/>
              <w:left w:val="nil"/>
              <w:bottom w:val="nil"/>
              <w:right w:val="single" w:sz="4" w:space="0" w:color="auto"/>
            </w:tcBorders>
            <w:shd w:val="clear" w:color="auto" w:fill="auto"/>
            <w:noWrap/>
            <w:vAlign w:val="bottom"/>
            <w:hideMark/>
          </w:tcPr>
          <w:p w:rsidR="00073519" w:rsidRPr="00353A6E" w:rsidRDefault="00073519" w:rsidP="003B1C3F">
            <w:pPr>
              <w:rPr>
                <w:rFonts w:ascii="Calibri" w:hAnsi="Calibri" w:cs="Calibri"/>
              </w:rPr>
            </w:pPr>
            <w:r w:rsidRPr="00353A6E">
              <w:rPr>
                <w:rFonts w:ascii="Calibri" w:hAnsi="Calibri" w:cs="Calibri"/>
              </w:rPr>
              <w:t> </w:t>
            </w:r>
          </w:p>
        </w:tc>
        <w:tc>
          <w:tcPr>
            <w:tcW w:w="1008" w:type="dxa"/>
            <w:tcBorders>
              <w:top w:val="nil"/>
              <w:left w:val="nil"/>
              <w:bottom w:val="nil"/>
              <w:right w:val="single" w:sz="4" w:space="0" w:color="auto"/>
            </w:tcBorders>
            <w:shd w:val="clear" w:color="auto" w:fill="auto"/>
            <w:noWrap/>
            <w:vAlign w:val="bottom"/>
            <w:hideMark/>
          </w:tcPr>
          <w:p w:rsidR="00073519" w:rsidRPr="00353A6E" w:rsidRDefault="00073519" w:rsidP="003B1C3F">
            <w:pPr>
              <w:rPr>
                <w:rFonts w:ascii="Calibri" w:hAnsi="Calibri" w:cs="Calibri"/>
              </w:rPr>
            </w:pPr>
            <w:r w:rsidRPr="00353A6E">
              <w:rPr>
                <w:rFonts w:ascii="Calibri" w:hAnsi="Calibri" w:cs="Calibri"/>
              </w:rPr>
              <w:t> </w:t>
            </w:r>
          </w:p>
        </w:tc>
        <w:tc>
          <w:tcPr>
            <w:tcW w:w="1118" w:type="dxa"/>
            <w:tcBorders>
              <w:top w:val="nil"/>
              <w:left w:val="nil"/>
              <w:bottom w:val="nil"/>
              <w:right w:val="single" w:sz="4" w:space="0" w:color="auto"/>
            </w:tcBorders>
            <w:shd w:val="clear" w:color="auto" w:fill="auto"/>
            <w:noWrap/>
            <w:vAlign w:val="bottom"/>
            <w:hideMark/>
          </w:tcPr>
          <w:p w:rsidR="00073519" w:rsidRPr="00353A6E" w:rsidRDefault="00073519" w:rsidP="003B1C3F">
            <w:pPr>
              <w:rPr>
                <w:rFonts w:ascii="Calibri" w:hAnsi="Calibri" w:cs="Calibri"/>
              </w:rPr>
            </w:pPr>
            <w:r w:rsidRPr="00353A6E">
              <w:rPr>
                <w:rFonts w:ascii="Calibri" w:hAnsi="Calibri" w:cs="Calibri"/>
              </w:rPr>
              <w:t> </w:t>
            </w:r>
          </w:p>
        </w:tc>
      </w:tr>
      <w:tr w:rsidR="00073519" w:rsidRPr="00D86565" w:rsidTr="003B1C3F">
        <w:trPr>
          <w:trHeight w:val="284"/>
        </w:trPr>
        <w:tc>
          <w:tcPr>
            <w:tcW w:w="1030" w:type="dxa"/>
            <w:vMerge/>
            <w:tcBorders>
              <w:top w:val="nil"/>
              <w:left w:val="single" w:sz="8" w:space="0" w:color="auto"/>
              <w:bottom w:val="single" w:sz="4" w:space="0" w:color="000000"/>
              <w:right w:val="single" w:sz="4" w:space="0" w:color="auto"/>
            </w:tcBorders>
            <w:vAlign w:val="center"/>
            <w:hideMark/>
          </w:tcPr>
          <w:p w:rsidR="00073519" w:rsidRPr="00D86565" w:rsidRDefault="00073519" w:rsidP="003B1C3F">
            <w:pPr>
              <w:rPr>
                <w:rFonts w:ascii="Calibri" w:hAnsi="Calibri" w:cs="Calibri"/>
                <w:color w:val="000000"/>
              </w:rPr>
            </w:pPr>
          </w:p>
        </w:tc>
        <w:tc>
          <w:tcPr>
            <w:tcW w:w="930" w:type="dxa"/>
            <w:tcBorders>
              <w:top w:val="nil"/>
              <w:left w:val="nil"/>
              <w:bottom w:val="single" w:sz="4" w:space="0" w:color="auto"/>
              <w:right w:val="single" w:sz="4" w:space="0" w:color="auto"/>
            </w:tcBorders>
            <w:shd w:val="clear" w:color="auto" w:fill="auto"/>
            <w:noWrap/>
            <w:vAlign w:val="bottom"/>
            <w:hideMark/>
          </w:tcPr>
          <w:p w:rsidR="00073519" w:rsidRPr="00D86565" w:rsidRDefault="00073519" w:rsidP="003B1C3F">
            <w:pPr>
              <w:jc w:val="right"/>
              <w:rPr>
                <w:rFonts w:ascii="Calibri" w:hAnsi="Calibri" w:cs="Calibri"/>
                <w:color w:val="000000"/>
              </w:rPr>
            </w:pPr>
            <w:r>
              <w:rPr>
                <w:rFonts w:ascii="Calibri" w:hAnsi="Calibri" w:cs="Calibri"/>
                <w:color w:val="000000"/>
              </w:rPr>
              <w:t>ingyenes</w:t>
            </w:r>
          </w:p>
        </w:tc>
        <w:tc>
          <w:tcPr>
            <w:tcW w:w="960" w:type="dxa"/>
            <w:tcBorders>
              <w:top w:val="nil"/>
              <w:left w:val="nil"/>
              <w:bottom w:val="single" w:sz="4" w:space="0" w:color="auto"/>
              <w:right w:val="single" w:sz="4" w:space="0" w:color="auto"/>
            </w:tcBorders>
            <w:shd w:val="clear" w:color="auto" w:fill="auto"/>
            <w:noWrap/>
            <w:vAlign w:val="bottom"/>
            <w:hideMark/>
          </w:tcPr>
          <w:p w:rsidR="00073519" w:rsidRPr="00D86565" w:rsidRDefault="00073519" w:rsidP="003B1C3F">
            <w:pPr>
              <w:jc w:val="right"/>
              <w:rPr>
                <w:rFonts w:ascii="Calibri" w:hAnsi="Calibri" w:cs="Calibri"/>
                <w:color w:val="000000"/>
              </w:rPr>
            </w:pPr>
            <w:r>
              <w:rPr>
                <w:rFonts w:ascii="Calibri" w:hAnsi="Calibri" w:cs="Calibri"/>
                <w:color w:val="000000"/>
              </w:rPr>
              <w:t>33</w:t>
            </w:r>
            <w:r w:rsidRPr="00D86565">
              <w:rPr>
                <w:rFonts w:ascii="Calibri" w:hAnsi="Calibri" w:cs="Calibri"/>
                <w:color w:val="000000"/>
              </w:rPr>
              <w:t>0</w:t>
            </w:r>
          </w:p>
        </w:tc>
        <w:tc>
          <w:tcPr>
            <w:tcW w:w="886" w:type="dxa"/>
            <w:tcBorders>
              <w:top w:val="nil"/>
              <w:left w:val="nil"/>
              <w:bottom w:val="single" w:sz="4" w:space="0" w:color="auto"/>
              <w:right w:val="single" w:sz="4" w:space="0" w:color="auto"/>
            </w:tcBorders>
            <w:shd w:val="clear" w:color="auto" w:fill="auto"/>
            <w:noWrap/>
            <w:vAlign w:val="bottom"/>
            <w:hideMark/>
          </w:tcPr>
          <w:p w:rsidR="00073519" w:rsidRPr="00D86565" w:rsidRDefault="00073519" w:rsidP="003B1C3F">
            <w:pPr>
              <w:jc w:val="right"/>
              <w:rPr>
                <w:rFonts w:ascii="Calibri" w:hAnsi="Calibri" w:cs="Calibri"/>
                <w:color w:val="000000"/>
              </w:rPr>
            </w:pPr>
            <w:r>
              <w:rPr>
                <w:rFonts w:ascii="Calibri" w:hAnsi="Calibri" w:cs="Calibri"/>
                <w:color w:val="000000"/>
              </w:rPr>
              <w:t>39</w:t>
            </w:r>
            <w:r w:rsidRPr="00D86565">
              <w:rPr>
                <w:rFonts w:ascii="Calibri" w:hAnsi="Calibri" w:cs="Calibri"/>
                <w:color w:val="000000"/>
              </w:rPr>
              <w:t>0</w:t>
            </w:r>
          </w:p>
        </w:tc>
        <w:tc>
          <w:tcPr>
            <w:tcW w:w="886" w:type="dxa"/>
            <w:tcBorders>
              <w:top w:val="nil"/>
              <w:left w:val="nil"/>
              <w:bottom w:val="single" w:sz="4" w:space="0" w:color="auto"/>
              <w:right w:val="single" w:sz="4" w:space="0" w:color="auto"/>
            </w:tcBorders>
            <w:shd w:val="clear" w:color="auto" w:fill="auto"/>
            <w:noWrap/>
            <w:vAlign w:val="bottom"/>
            <w:hideMark/>
          </w:tcPr>
          <w:p w:rsidR="00073519" w:rsidRPr="00D86565" w:rsidRDefault="00073519" w:rsidP="003B1C3F">
            <w:pPr>
              <w:jc w:val="right"/>
              <w:rPr>
                <w:rFonts w:ascii="Calibri" w:hAnsi="Calibri" w:cs="Calibri"/>
                <w:color w:val="000000"/>
              </w:rPr>
            </w:pPr>
            <w:r>
              <w:rPr>
                <w:rFonts w:ascii="Calibri" w:hAnsi="Calibri" w:cs="Calibri"/>
                <w:color w:val="000000"/>
              </w:rPr>
              <w:t>44</w:t>
            </w:r>
            <w:r w:rsidRPr="00D86565">
              <w:rPr>
                <w:rFonts w:ascii="Calibri" w:hAnsi="Calibri" w:cs="Calibri"/>
                <w:color w:val="000000"/>
              </w:rPr>
              <w:t>0</w:t>
            </w:r>
          </w:p>
        </w:tc>
        <w:tc>
          <w:tcPr>
            <w:tcW w:w="886" w:type="dxa"/>
            <w:tcBorders>
              <w:top w:val="nil"/>
              <w:left w:val="nil"/>
              <w:bottom w:val="single" w:sz="4" w:space="0" w:color="auto"/>
              <w:right w:val="single" w:sz="4" w:space="0" w:color="auto"/>
            </w:tcBorders>
            <w:shd w:val="clear" w:color="auto" w:fill="auto"/>
            <w:noWrap/>
            <w:vAlign w:val="bottom"/>
            <w:hideMark/>
          </w:tcPr>
          <w:p w:rsidR="00073519" w:rsidRPr="00D86565" w:rsidRDefault="00073519" w:rsidP="003B1C3F">
            <w:pPr>
              <w:jc w:val="right"/>
              <w:rPr>
                <w:rFonts w:ascii="Calibri" w:hAnsi="Calibri" w:cs="Calibri"/>
                <w:color w:val="000000"/>
              </w:rPr>
            </w:pPr>
            <w:r>
              <w:rPr>
                <w:rFonts w:ascii="Calibri" w:hAnsi="Calibri" w:cs="Calibri"/>
                <w:color w:val="000000"/>
              </w:rPr>
              <w:t>49</w:t>
            </w:r>
            <w:r w:rsidRPr="00D86565">
              <w:rPr>
                <w:rFonts w:ascii="Calibri" w:hAnsi="Calibri" w:cs="Calibri"/>
                <w:color w:val="000000"/>
              </w:rPr>
              <w:t>0</w:t>
            </w:r>
          </w:p>
        </w:tc>
        <w:tc>
          <w:tcPr>
            <w:tcW w:w="886" w:type="dxa"/>
            <w:tcBorders>
              <w:top w:val="nil"/>
              <w:left w:val="nil"/>
              <w:bottom w:val="single" w:sz="4" w:space="0" w:color="auto"/>
              <w:right w:val="single" w:sz="4" w:space="0" w:color="auto"/>
            </w:tcBorders>
            <w:shd w:val="clear" w:color="auto" w:fill="auto"/>
            <w:noWrap/>
            <w:vAlign w:val="bottom"/>
            <w:hideMark/>
          </w:tcPr>
          <w:p w:rsidR="00073519" w:rsidRPr="00D86565" w:rsidRDefault="00073519" w:rsidP="003B1C3F">
            <w:pPr>
              <w:jc w:val="right"/>
              <w:rPr>
                <w:rFonts w:ascii="Calibri" w:hAnsi="Calibri" w:cs="Calibri"/>
                <w:color w:val="000000"/>
              </w:rPr>
            </w:pPr>
            <w:r>
              <w:rPr>
                <w:rFonts w:ascii="Calibri" w:hAnsi="Calibri" w:cs="Calibri"/>
                <w:color w:val="000000"/>
              </w:rPr>
              <w:t>55</w:t>
            </w:r>
            <w:r w:rsidRPr="00D86565">
              <w:rPr>
                <w:rFonts w:ascii="Calibri" w:hAnsi="Calibri" w:cs="Calibri"/>
                <w:color w:val="000000"/>
              </w:rPr>
              <w:t>0</w:t>
            </w:r>
          </w:p>
        </w:tc>
        <w:tc>
          <w:tcPr>
            <w:tcW w:w="934" w:type="dxa"/>
            <w:tcBorders>
              <w:top w:val="nil"/>
              <w:left w:val="nil"/>
              <w:bottom w:val="single" w:sz="4" w:space="0" w:color="auto"/>
              <w:right w:val="single" w:sz="4" w:space="0" w:color="auto"/>
            </w:tcBorders>
            <w:shd w:val="clear" w:color="auto" w:fill="auto"/>
            <w:noWrap/>
            <w:vAlign w:val="bottom"/>
            <w:hideMark/>
          </w:tcPr>
          <w:p w:rsidR="00073519" w:rsidRPr="00D86565" w:rsidRDefault="00073519" w:rsidP="003B1C3F">
            <w:pPr>
              <w:jc w:val="right"/>
              <w:rPr>
                <w:rFonts w:ascii="Calibri" w:hAnsi="Calibri" w:cs="Calibri"/>
                <w:color w:val="000000"/>
              </w:rPr>
            </w:pPr>
            <w:r>
              <w:rPr>
                <w:rFonts w:ascii="Calibri" w:hAnsi="Calibri" w:cs="Calibri"/>
                <w:color w:val="000000"/>
              </w:rPr>
              <w:t>60</w:t>
            </w:r>
            <w:r w:rsidRPr="00D86565">
              <w:rPr>
                <w:rFonts w:ascii="Calibri" w:hAnsi="Calibri" w:cs="Calibri"/>
                <w:color w:val="000000"/>
              </w:rPr>
              <w:t>0</w:t>
            </w:r>
          </w:p>
        </w:tc>
        <w:tc>
          <w:tcPr>
            <w:tcW w:w="1118" w:type="dxa"/>
            <w:tcBorders>
              <w:top w:val="nil"/>
              <w:left w:val="nil"/>
              <w:bottom w:val="single" w:sz="4" w:space="0" w:color="auto"/>
              <w:right w:val="single" w:sz="4" w:space="0" w:color="auto"/>
            </w:tcBorders>
            <w:shd w:val="clear" w:color="auto" w:fill="auto"/>
            <w:noWrap/>
            <w:vAlign w:val="bottom"/>
            <w:hideMark/>
          </w:tcPr>
          <w:p w:rsidR="00073519" w:rsidRPr="00353A6E" w:rsidRDefault="00073519" w:rsidP="003B1C3F">
            <w:pPr>
              <w:jc w:val="right"/>
              <w:rPr>
                <w:rFonts w:ascii="Calibri" w:hAnsi="Calibri" w:cs="Calibri"/>
              </w:rPr>
            </w:pPr>
            <w:r w:rsidRPr="00353A6E">
              <w:rPr>
                <w:rFonts w:ascii="Calibri" w:hAnsi="Calibri" w:cs="Calibri"/>
              </w:rPr>
              <w:t>660</w:t>
            </w:r>
          </w:p>
        </w:tc>
        <w:tc>
          <w:tcPr>
            <w:tcW w:w="1008" w:type="dxa"/>
            <w:tcBorders>
              <w:top w:val="nil"/>
              <w:left w:val="nil"/>
              <w:bottom w:val="single" w:sz="4" w:space="0" w:color="auto"/>
              <w:right w:val="single" w:sz="4" w:space="0" w:color="auto"/>
            </w:tcBorders>
            <w:shd w:val="clear" w:color="auto" w:fill="auto"/>
            <w:noWrap/>
            <w:vAlign w:val="bottom"/>
            <w:hideMark/>
          </w:tcPr>
          <w:p w:rsidR="00073519" w:rsidRPr="00353A6E" w:rsidRDefault="00073519" w:rsidP="003B1C3F">
            <w:pPr>
              <w:jc w:val="right"/>
              <w:rPr>
                <w:rFonts w:ascii="Calibri" w:hAnsi="Calibri" w:cs="Calibri"/>
              </w:rPr>
            </w:pPr>
            <w:r w:rsidRPr="00353A6E">
              <w:rPr>
                <w:rFonts w:ascii="Calibri" w:hAnsi="Calibri" w:cs="Calibri"/>
              </w:rPr>
              <w:t>720</w:t>
            </w:r>
          </w:p>
        </w:tc>
        <w:tc>
          <w:tcPr>
            <w:tcW w:w="1118" w:type="dxa"/>
            <w:tcBorders>
              <w:top w:val="nil"/>
              <w:left w:val="nil"/>
              <w:bottom w:val="single" w:sz="4" w:space="0" w:color="auto"/>
              <w:right w:val="single" w:sz="4" w:space="0" w:color="auto"/>
            </w:tcBorders>
            <w:shd w:val="clear" w:color="auto" w:fill="auto"/>
            <w:noWrap/>
            <w:vAlign w:val="bottom"/>
            <w:hideMark/>
          </w:tcPr>
          <w:p w:rsidR="00073519" w:rsidRPr="00353A6E" w:rsidRDefault="00073519" w:rsidP="000C78F6">
            <w:pPr>
              <w:jc w:val="right"/>
              <w:rPr>
                <w:rFonts w:ascii="Calibri" w:hAnsi="Calibri" w:cs="Calibri"/>
              </w:rPr>
            </w:pPr>
            <w:r w:rsidRPr="00353A6E">
              <w:rPr>
                <w:rFonts w:ascii="Calibri" w:hAnsi="Calibri" w:cs="Calibri"/>
              </w:rPr>
              <w:t>7</w:t>
            </w:r>
            <w:r w:rsidR="000C78F6">
              <w:rPr>
                <w:rFonts w:ascii="Calibri" w:hAnsi="Calibri" w:cs="Calibri"/>
              </w:rPr>
              <w:t>5</w:t>
            </w:r>
            <w:r w:rsidRPr="00353A6E">
              <w:rPr>
                <w:rFonts w:ascii="Calibri" w:hAnsi="Calibri" w:cs="Calibri"/>
              </w:rPr>
              <w:t>0</w:t>
            </w:r>
          </w:p>
        </w:tc>
      </w:tr>
      <w:tr w:rsidR="00073519" w:rsidRPr="00D86565" w:rsidTr="003B1C3F">
        <w:trPr>
          <w:trHeight w:val="284"/>
        </w:trPr>
        <w:tc>
          <w:tcPr>
            <w:tcW w:w="1030" w:type="dxa"/>
            <w:vMerge/>
            <w:tcBorders>
              <w:top w:val="nil"/>
              <w:left w:val="single" w:sz="8" w:space="0" w:color="auto"/>
              <w:bottom w:val="single" w:sz="4" w:space="0" w:color="000000"/>
              <w:right w:val="single" w:sz="4" w:space="0" w:color="auto"/>
            </w:tcBorders>
            <w:vAlign w:val="center"/>
            <w:hideMark/>
          </w:tcPr>
          <w:p w:rsidR="00073519" w:rsidRPr="00D86565" w:rsidRDefault="00073519" w:rsidP="003B1C3F">
            <w:pPr>
              <w:rPr>
                <w:rFonts w:ascii="Calibri" w:hAnsi="Calibri" w:cs="Calibri"/>
                <w:color w:val="000000"/>
              </w:rPr>
            </w:pPr>
          </w:p>
        </w:tc>
        <w:tc>
          <w:tcPr>
            <w:tcW w:w="930" w:type="dxa"/>
            <w:tcBorders>
              <w:top w:val="nil"/>
              <w:left w:val="nil"/>
              <w:bottom w:val="nil"/>
              <w:right w:val="single" w:sz="4" w:space="0" w:color="auto"/>
            </w:tcBorders>
            <w:shd w:val="clear" w:color="auto" w:fill="auto"/>
            <w:noWrap/>
            <w:vAlign w:val="bottom"/>
            <w:hideMark/>
          </w:tcPr>
          <w:p w:rsidR="00073519" w:rsidRPr="00D86565" w:rsidRDefault="00073519" w:rsidP="003B1C3F">
            <w:pPr>
              <w:jc w:val="right"/>
              <w:rPr>
                <w:rFonts w:ascii="Calibri" w:hAnsi="Calibri" w:cs="Calibri"/>
                <w:color w:val="000000"/>
              </w:rPr>
            </w:pPr>
          </w:p>
        </w:tc>
        <w:tc>
          <w:tcPr>
            <w:tcW w:w="960" w:type="dxa"/>
            <w:tcBorders>
              <w:top w:val="nil"/>
              <w:left w:val="nil"/>
              <w:bottom w:val="nil"/>
              <w:right w:val="single" w:sz="4" w:space="0" w:color="auto"/>
            </w:tcBorders>
            <w:shd w:val="clear" w:color="auto" w:fill="auto"/>
            <w:noWrap/>
            <w:vAlign w:val="bottom"/>
            <w:hideMark/>
          </w:tcPr>
          <w:p w:rsidR="00073519" w:rsidRPr="00D86565" w:rsidRDefault="00073519" w:rsidP="003B1C3F">
            <w:pPr>
              <w:jc w:val="right"/>
              <w:rPr>
                <w:rFonts w:ascii="Calibri" w:hAnsi="Calibri" w:cs="Calibri"/>
                <w:color w:val="000000"/>
              </w:rPr>
            </w:pPr>
          </w:p>
        </w:tc>
        <w:tc>
          <w:tcPr>
            <w:tcW w:w="886" w:type="dxa"/>
            <w:tcBorders>
              <w:top w:val="nil"/>
              <w:left w:val="nil"/>
              <w:bottom w:val="nil"/>
              <w:right w:val="single" w:sz="4" w:space="0" w:color="auto"/>
            </w:tcBorders>
            <w:shd w:val="clear" w:color="auto" w:fill="auto"/>
            <w:noWrap/>
            <w:vAlign w:val="bottom"/>
            <w:hideMark/>
          </w:tcPr>
          <w:p w:rsidR="00073519" w:rsidRPr="00D86565" w:rsidRDefault="00073519" w:rsidP="003B1C3F">
            <w:pPr>
              <w:jc w:val="right"/>
              <w:rPr>
                <w:rFonts w:ascii="Calibri" w:hAnsi="Calibri" w:cs="Calibri"/>
                <w:color w:val="000000"/>
              </w:rPr>
            </w:pPr>
          </w:p>
        </w:tc>
        <w:tc>
          <w:tcPr>
            <w:tcW w:w="886" w:type="dxa"/>
            <w:tcBorders>
              <w:top w:val="nil"/>
              <w:left w:val="nil"/>
              <w:bottom w:val="nil"/>
              <w:right w:val="single" w:sz="4" w:space="0" w:color="auto"/>
            </w:tcBorders>
            <w:shd w:val="clear" w:color="auto" w:fill="auto"/>
            <w:noWrap/>
            <w:vAlign w:val="bottom"/>
            <w:hideMark/>
          </w:tcPr>
          <w:p w:rsidR="00073519" w:rsidRPr="00D86565" w:rsidRDefault="00073519" w:rsidP="003B1C3F">
            <w:pPr>
              <w:jc w:val="right"/>
              <w:rPr>
                <w:rFonts w:ascii="Calibri" w:hAnsi="Calibri" w:cs="Calibri"/>
                <w:color w:val="000000"/>
              </w:rPr>
            </w:pPr>
          </w:p>
        </w:tc>
        <w:tc>
          <w:tcPr>
            <w:tcW w:w="886" w:type="dxa"/>
            <w:tcBorders>
              <w:top w:val="nil"/>
              <w:left w:val="nil"/>
              <w:bottom w:val="nil"/>
              <w:right w:val="single" w:sz="4" w:space="0" w:color="auto"/>
            </w:tcBorders>
            <w:shd w:val="clear" w:color="auto" w:fill="auto"/>
            <w:noWrap/>
            <w:vAlign w:val="bottom"/>
            <w:hideMark/>
          </w:tcPr>
          <w:p w:rsidR="00073519" w:rsidRPr="00D86565" w:rsidRDefault="00073519" w:rsidP="003B1C3F">
            <w:pPr>
              <w:jc w:val="right"/>
              <w:rPr>
                <w:rFonts w:ascii="Calibri" w:hAnsi="Calibri" w:cs="Calibri"/>
                <w:color w:val="000000"/>
              </w:rPr>
            </w:pPr>
          </w:p>
        </w:tc>
        <w:tc>
          <w:tcPr>
            <w:tcW w:w="886" w:type="dxa"/>
            <w:tcBorders>
              <w:top w:val="nil"/>
              <w:left w:val="nil"/>
              <w:bottom w:val="nil"/>
              <w:right w:val="single" w:sz="4" w:space="0" w:color="auto"/>
            </w:tcBorders>
            <w:shd w:val="clear" w:color="auto" w:fill="auto"/>
            <w:noWrap/>
            <w:vAlign w:val="bottom"/>
            <w:hideMark/>
          </w:tcPr>
          <w:p w:rsidR="00073519" w:rsidRPr="00D86565" w:rsidRDefault="00073519" w:rsidP="003B1C3F">
            <w:pPr>
              <w:jc w:val="right"/>
              <w:rPr>
                <w:rFonts w:ascii="Calibri" w:hAnsi="Calibri" w:cs="Calibri"/>
                <w:color w:val="000000"/>
              </w:rPr>
            </w:pPr>
          </w:p>
        </w:tc>
        <w:tc>
          <w:tcPr>
            <w:tcW w:w="934" w:type="dxa"/>
            <w:tcBorders>
              <w:top w:val="nil"/>
              <w:left w:val="nil"/>
              <w:bottom w:val="nil"/>
              <w:right w:val="single" w:sz="4" w:space="0" w:color="auto"/>
            </w:tcBorders>
            <w:shd w:val="clear" w:color="auto" w:fill="auto"/>
            <w:noWrap/>
            <w:vAlign w:val="bottom"/>
            <w:hideMark/>
          </w:tcPr>
          <w:p w:rsidR="00073519" w:rsidRPr="00D86565" w:rsidRDefault="00073519" w:rsidP="003B1C3F">
            <w:pPr>
              <w:jc w:val="right"/>
              <w:rPr>
                <w:rFonts w:ascii="Calibri" w:hAnsi="Calibri" w:cs="Calibri"/>
                <w:color w:val="000000"/>
              </w:rPr>
            </w:pPr>
          </w:p>
        </w:tc>
        <w:tc>
          <w:tcPr>
            <w:tcW w:w="1118" w:type="dxa"/>
            <w:tcBorders>
              <w:top w:val="nil"/>
              <w:left w:val="nil"/>
              <w:bottom w:val="nil"/>
              <w:right w:val="single" w:sz="4" w:space="0" w:color="auto"/>
            </w:tcBorders>
            <w:shd w:val="clear" w:color="auto" w:fill="auto"/>
            <w:noWrap/>
            <w:vAlign w:val="bottom"/>
            <w:hideMark/>
          </w:tcPr>
          <w:p w:rsidR="00073519" w:rsidRPr="00D86565" w:rsidRDefault="00073519" w:rsidP="003B1C3F">
            <w:pPr>
              <w:jc w:val="right"/>
              <w:rPr>
                <w:rFonts w:ascii="Calibri" w:hAnsi="Calibri" w:cs="Calibri"/>
                <w:color w:val="C00000"/>
              </w:rPr>
            </w:pPr>
          </w:p>
        </w:tc>
        <w:tc>
          <w:tcPr>
            <w:tcW w:w="1008" w:type="dxa"/>
            <w:tcBorders>
              <w:top w:val="nil"/>
              <w:left w:val="nil"/>
              <w:bottom w:val="nil"/>
              <w:right w:val="single" w:sz="4" w:space="0" w:color="auto"/>
            </w:tcBorders>
            <w:shd w:val="clear" w:color="auto" w:fill="auto"/>
            <w:noWrap/>
            <w:vAlign w:val="bottom"/>
            <w:hideMark/>
          </w:tcPr>
          <w:p w:rsidR="00073519" w:rsidRPr="00D86565" w:rsidRDefault="00073519" w:rsidP="003B1C3F">
            <w:pPr>
              <w:jc w:val="right"/>
              <w:rPr>
                <w:rFonts w:ascii="Calibri" w:hAnsi="Calibri" w:cs="Calibri"/>
                <w:color w:val="C00000"/>
              </w:rPr>
            </w:pPr>
          </w:p>
        </w:tc>
        <w:tc>
          <w:tcPr>
            <w:tcW w:w="1118" w:type="dxa"/>
            <w:tcBorders>
              <w:top w:val="nil"/>
              <w:left w:val="nil"/>
              <w:bottom w:val="nil"/>
              <w:right w:val="single" w:sz="4" w:space="0" w:color="auto"/>
            </w:tcBorders>
            <w:shd w:val="clear" w:color="auto" w:fill="auto"/>
            <w:noWrap/>
            <w:vAlign w:val="bottom"/>
            <w:hideMark/>
          </w:tcPr>
          <w:p w:rsidR="00073519" w:rsidRPr="00D86565" w:rsidRDefault="00073519" w:rsidP="003B1C3F">
            <w:pPr>
              <w:jc w:val="right"/>
              <w:rPr>
                <w:rFonts w:ascii="Calibri" w:hAnsi="Calibri" w:cs="Calibri"/>
                <w:color w:val="C00000"/>
              </w:rPr>
            </w:pPr>
          </w:p>
        </w:tc>
      </w:tr>
    </w:tbl>
    <w:p w:rsidR="00073519" w:rsidRDefault="00073519" w:rsidP="00073519">
      <w:pPr>
        <w:jc w:val="both"/>
        <w:rPr>
          <w:sz w:val="24"/>
          <w:szCs w:val="24"/>
          <w:u w:val="single"/>
        </w:rPr>
      </w:pPr>
    </w:p>
    <w:p w:rsidR="00073519" w:rsidRDefault="00073519" w:rsidP="00073519">
      <w:pPr>
        <w:jc w:val="both"/>
        <w:rPr>
          <w:sz w:val="24"/>
          <w:szCs w:val="24"/>
        </w:rPr>
      </w:pPr>
    </w:p>
    <w:p w:rsidR="00073519" w:rsidRDefault="00073519" w:rsidP="00073519">
      <w:pPr>
        <w:jc w:val="both"/>
        <w:rPr>
          <w:sz w:val="24"/>
          <w:szCs w:val="24"/>
        </w:rPr>
      </w:pPr>
      <w:r>
        <w:rPr>
          <w:sz w:val="24"/>
          <w:szCs w:val="24"/>
        </w:rPr>
        <w:t xml:space="preserve">Az ebéd házhoz történő szállításának díja 200 Ft/óra, egy ebéd esetében 30 perc számolható el. Ha több személy részére egy háztartásba kerül kiszállításra az étel, akkor is csak egyszer 30 perc számolható el. </w:t>
      </w:r>
    </w:p>
    <w:p w:rsidR="00073519" w:rsidRDefault="00073519" w:rsidP="00073519">
      <w:pPr>
        <w:jc w:val="both"/>
        <w:rPr>
          <w:sz w:val="24"/>
          <w:szCs w:val="24"/>
        </w:rPr>
      </w:pPr>
      <w:r>
        <w:rPr>
          <w:sz w:val="24"/>
          <w:szCs w:val="24"/>
        </w:rPr>
        <w:t xml:space="preserve">A térítési díjak 27 % </w:t>
      </w:r>
      <w:proofErr w:type="spellStart"/>
      <w:r>
        <w:rPr>
          <w:sz w:val="24"/>
          <w:szCs w:val="24"/>
        </w:rPr>
        <w:t>ÁFÁ-t</w:t>
      </w:r>
      <w:proofErr w:type="spellEnd"/>
      <w:r>
        <w:rPr>
          <w:sz w:val="24"/>
          <w:szCs w:val="24"/>
        </w:rPr>
        <w:t xml:space="preserve"> tartalmaznak.</w:t>
      </w:r>
    </w:p>
    <w:p w:rsidR="0060384F" w:rsidRPr="0080363F" w:rsidRDefault="0060384F" w:rsidP="0060384F">
      <w:pPr>
        <w:jc w:val="both"/>
      </w:pPr>
    </w:p>
    <w:p w:rsidR="00EE3593" w:rsidRPr="0080363F" w:rsidRDefault="00EE3593">
      <w:pPr>
        <w:rPr>
          <w:rFonts w:ascii="Times" w:eastAsia="Times New Roman" w:hAnsi="Times" w:cs="Times"/>
          <w:sz w:val="24"/>
          <w:szCs w:val="24"/>
          <w:lang w:eastAsia="hu-HU"/>
        </w:rPr>
      </w:pPr>
    </w:p>
    <w:sectPr w:rsidR="00EE3593" w:rsidRPr="0080363F" w:rsidSect="00E03D71">
      <w:pgSz w:w="11906" w:h="16838"/>
      <w:pgMar w:top="1417" w:right="1417" w:bottom="1417" w:left="1417"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456A6" w:rsidRDefault="00D456A6" w:rsidP="00E707A2">
      <w:pPr>
        <w:spacing w:after="0" w:line="240" w:lineRule="auto"/>
      </w:pPr>
      <w:r>
        <w:separator/>
      </w:r>
    </w:p>
  </w:endnote>
  <w:endnote w:type="continuationSeparator" w:id="0">
    <w:p w:rsidR="00D456A6" w:rsidRDefault="00D456A6" w:rsidP="00E707A2">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EE"/>
    <w:family w:val="swiss"/>
    <w:pitch w:val="variable"/>
    <w:sig w:usb0="E0002A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Times">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43" w:usb2="00000009" w:usb3="00000000" w:csb0="000001FF" w:csb1="00000000"/>
  </w:font>
  <w:font w:name="Cambria">
    <w:panose1 w:val="02040503050406030204"/>
    <w:charset w:val="EE"/>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456A6" w:rsidRDefault="00D456A6" w:rsidP="00E707A2">
      <w:pPr>
        <w:spacing w:after="0" w:line="240" w:lineRule="auto"/>
      </w:pPr>
      <w:r>
        <w:separator/>
      </w:r>
    </w:p>
  </w:footnote>
  <w:footnote w:type="continuationSeparator" w:id="0">
    <w:p w:rsidR="00D456A6" w:rsidRDefault="00D456A6" w:rsidP="00E707A2">
      <w:pPr>
        <w:spacing w:after="0" w:line="240" w:lineRule="auto"/>
      </w:pPr>
      <w:r>
        <w:continuationSeparator/>
      </w:r>
    </w:p>
  </w:footnote>
  <w:footnote w:id="1">
    <w:p w:rsidR="00941CAA" w:rsidRDefault="00941CAA">
      <w:pPr>
        <w:pStyle w:val="Lbjegyzetszveg"/>
      </w:pPr>
      <w:r>
        <w:rPr>
          <w:rStyle w:val="Lbjegyzet-hivatkozs"/>
        </w:rPr>
        <w:footnoteRef/>
      </w:r>
      <w:r>
        <w:t xml:space="preserve"> Módosította: 3/2016. (III. 1.)</w:t>
      </w:r>
      <w:r>
        <w:tab/>
      </w:r>
      <w:r>
        <w:tab/>
      </w:r>
      <w:r>
        <w:tab/>
      </w:r>
      <w:r>
        <w:tab/>
      </w:r>
      <w:r>
        <w:tab/>
      </w:r>
      <w:r>
        <w:tab/>
      </w:r>
      <w:r>
        <w:tab/>
        <w:t>Hatályos: 2016. III. 2.</w:t>
      </w:r>
    </w:p>
  </w:footnote>
  <w:footnote w:id="2">
    <w:p w:rsidR="00941CAA" w:rsidRDefault="00941CAA">
      <w:pPr>
        <w:pStyle w:val="Lbjegyzetszveg"/>
      </w:pPr>
      <w:r>
        <w:rPr>
          <w:rStyle w:val="Lbjegyzet-hivatkozs"/>
        </w:rPr>
        <w:footnoteRef/>
      </w:r>
      <w:r>
        <w:t xml:space="preserve"> Módosította: 3/2016. (III. 1.)</w:t>
      </w:r>
      <w:r>
        <w:tab/>
      </w:r>
      <w:r>
        <w:tab/>
      </w:r>
      <w:r>
        <w:tab/>
      </w:r>
      <w:r>
        <w:tab/>
      </w:r>
      <w:r>
        <w:tab/>
      </w:r>
      <w:r>
        <w:tab/>
      </w:r>
      <w:r>
        <w:tab/>
        <w:t>Hatályos: 2016. III. 2.</w:t>
      </w:r>
    </w:p>
  </w:footnote>
  <w:footnote w:id="3">
    <w:p w:rsidR="00941CAA" w:rsidRDefault="00941CAA">
      <w:pPr>
        <w:pStyle w:val="Lbjegyzetszveg"/>
      </w:pPr>
      <w:r>
        <w:rPr>
          <w:rStyle w:val="Lbjegyzet-hivatkozs"/>
        </w:rPr>
        <w:footnoteRef/>
      </w:r>
      <w:r>
        <w:t xml:space="preserve"> Módosította: 3/2016. (III. 1.)</w:t>
      </w:r>
      <w:r>
        <w:tab/>
      </w:r>
      <w:r>
        <w:tab/>
      </w:r>
      <w:r>
        <w:tab/>
      </w:r>
      <w:r>
        <w:tab/>
      </w:r>
      <w:r>
        <w:tab/>
      </w:r>
      <w:r>
        <w:tab/>
      </w:r>
      <w:r>
        <w:tab/>
        <w:t>Hatályos: 2016. III. 2.</w:t>
      </w:r>
    </w:p>
  </w:footnote>
  <w:footnote w:id="4">
    <w:p w:rsidR="00941CAA" w:rsidRDefault="00941CAA">
      <w:pPr>
        <w:pStyle w:val="Lbjegyzetszveg"/>
      </w:pPr>
      <w:r>
        <w:rPr>
          <w:rStyle w:val="Lbjegyzet-hivatkozs"/>
        </w:rPr>
        <w:footnoteRef/>
      </w:r>
      <w:r>
        <w:t xml:space="preserve"> Módosította: 3/2016. (III. 1.)</w:t>
      </w:r>
      <w:r>
        <w:tab/>
      </w:r>
      <w:r>
        <w:tab/>
      </w:r>
      <w:r>
        <w:tab/>
      </w:r>
      <w:r>
        <w:tab/>
      </w:r>
      <w:r>
        <w:tab/>
      </w:r>
      <w:r>
        <w:tab/>
      </w:r>
      <w:r>
        <w:tab/>
        <w:t>Hatályos: 2016. III. 2.</w:t>
      </w:r>
    </w:p>
  </w:footnote>
  <w:footnote w:id="5">
    <w:p w:rsidR="00E707A2" w:rsidRDefault="00E707A2">
      <w:pPr>
        <w:pStyle w:val="Lbjegyzetszveg"/>
      </w:pPr>
      <w:r>
        <w:rPr>
          <w:rStyle w:val="Lbjegyzet-hivatkozs"/>
        </w:rPr>
        <w:footnoteRef/>
      </w:r>
      <w:r>
        <w:t xml:space="preserve"> Módosította: 10/2015. (V. 4.) </w:t>
      </w:r>
      <w:proofErr w:type="spellStart"/>
      <w:r>
        <w:t>Ö</w:t>
      </w:r>
      <w:proofErr w:type="gramStart"/>
      <w:r>
        <w:t>.r</w:t>
      </w:r>
      <w:proofErr w:type="spellEnd"/>
      <w:r>
        <w:t>.</w:t>
      </w:r>
      <w:proofErr w:type="gramEnd"/>
      <w:r>
        <w:tab/>
      </w:r>
      <w:r>
        <w:tab/>
      </w:r>
      <w:r>
        <w:tab/>
      </w:r>
      <w:r>
        <w:tab/>
      </w:r>
      <w:r>
        <w:tab/>
      </w:r>
      <w:r>
        <w:tab/>
        <w:t>Hatályos: 2015. V. 5.</w:t>
      </w:r>
    </w:p>
  </w:footnote>
  <w:footnote w:id="6">
    <w:p w:rsidR="00941CAA" w:rsidRDefault="00941CAA">
      <w:pPr>
        <w:pStyle w:val="Lbjegyzetszveg"/>
      </w:pPr>
      <w:r>
        <w:rPr>
          <w:rStyle w:val="Lbjegyzet-hivatkozs"/>
        </w:rPr>
        <w:footnoteRef/>
      </w:r>
      <w:r>
        <w:t xml:space="preserve"> Beiktatta: 3/2016. (III. 1.)</w:t>
      </w:r>
      <w:r>
        <w:tab/>
      </w:r>
      <w:r>
        <w:tab/>
      </w:r>
      <w:r>
        <w:tab/>
      </w:r>
      <w:r>
        <w:tab/>
      </w:r>
      <w:r>
        <w:tab/>
      </w:r>
      <w:r>
        <w:tab/>
      </w:r>
      <w:r>
        <w:tab/>
        <w:t>Hatályos: 2016. III. 2.</w:t>
      </w:r>
    </w:p>
  </w:footnote>
  <w:footnote w:id="7">
    <w:p w:rsidR="003E60AB" w:rsidRDefault="003E60AB">
      <w:pPr>
        <w:pStyle w:val="Lbjegyzetszveg"/>
      </w:pPr>
      <w:r>
        <w:rPr>
          <w:rStyle w:val="Lbjegyzet-hivatkozs"/>
        </w:rPr>
        <w:footnoteRef/>
      </w:r>
      <w:r>
        <w:t xml:space="preserve"> Módosította: 3/2016. (III. 1.)</w:t>
      </w:r>
      <w:r>
        <w:tab/>
      </w:r>
      <w:r>
        <w:tab/>
      </w:r>
      <w:r>
        <w:tab/>
      </w:r>
      <w:r>
        <w:tab/>
      </w:r>
      <w:r>
        <w:tab/>
      </w:r>
      <w:r>
        <w:tab/>
      </w:r>
      <w:r>
        <w:tab/>
        <w:t>Hatályos: 2016. III. 2.</w:t>
      </w:r>
    </w:p>
  </w:footnote>
  <w:footnote w:id="8">
    <w:p w:rsidR="003E60AB" w:rsidRDefault="003E60AB">
      <w:pPr>
        <w:pStyle w:val="Lbjegyzetszveg"/>
      </w:pPr>
      <w:r>
        <w:rPr>
          <w:rStyle w:val="Lbjegyzet-hivatkozs"/>
        </w:rPr>
        <w:footnoteRef/>
      </w:r>
      <w:r>
        <w:t xml:space="preserve"> Módosította: 3/2016. (III. 1.)</w:t>
      </w:r>
      <w:r>
        <w:tab/>
      </w:r>
      <w:r>
        <w:tab/>
      </w:r>
      <w:r>
        <w:tab/>
      </w:r>
      <w:r>
        <w:tab/>
      </w:r>
      <w:r>
        <w:tab/>
      </w:r>
      <w:r>
        <w:tab/>
      </w:r>
      <w:r>
        <w:tab/>
        <w:t>Hatályos: 2016. III. 2.</w:t>
      </w:r>
    </w:p>
  </w:footnote>
  <w:footnote w:id="9">
    <w:p w:rsidR="003E60AB" w:rsidRDefault="003E60AB">
      <w:pPr>
        <w:pStyle w:val="Lbjegyzetszveg"/>
      </w:pPr>
      <w:r>
        <w:rPr>
          <w:rStyle w:val="Lbjegyzet-hivatkozs"/>
        </w:rPr>
        <w:footnoteRef/>
      </w:r>
      <w:r>
        <w:t xml:space="preserve"> Módosította: 3/2016. (III. 1.)</w:t>
      </w:r>
      <w:r>
        <w:tab/>
      </w:r>
      <w:r>
        <w:tab/>
      </w:r>
      <w:r>
        <w:tab/>
      </w:r>
      <w:r>
        <w:tab/>
      </w:r>
      <w:r>
        <w:tab/>
      </w:r>
      <w:r>
        <w:tab/>
      </w:r>
      <w:r>
        <w:tab/>
        <w:t>Hatályos: 2016. III. 2.</w:t>
      </w:r>
    </w:p>
  </w:footnote>
  <w:footnote w:id="10">
    <w:p w:rsidR="00627AB2" w:rsidRDefault="00627AB2">
      <w:pPr>
        <w:pStyle w:val="Lbjegyzetszveg"/>
      </w:pPr>
      <w:r>
        <w:rPr>
          <w:rStyle w:val="Lbjegyzet-hivatkozs"/>
        </w:rPr>
        <w:footnoteRef/>
      </w:r>
      <w:r>
        <w:t xml:space="preserve"> Módosította: 13/2015. (IX. 4.) </w:t>
      </w:r>
      <w:proofErr w:type="spellStart"/>
      <w:r>
        <w:t>Ö</w:t>
      </w:r>
      <w:proofErr w:type="gramStart"/>
      <w:r>
        <w:t>.r</w:t>
      </w:r>
      <w:proofErr w:type="spellEnd"/>
      <w:r>
        <w:t>.</w:t>
      </w:r>
      <w:proofErr w:type="gramEnd"/>
      <w:r>
        <w:tab/>
      </w:r>
      <w:r>
        <w:tab/>
      </w:r>
      <w:r>
        <w:tab/>
      </w:r>
      <w:r>
        <w:tab/>
      </w:r>
      <w:r>
        <w:tab/>
      </w:r>
      <w:r>
        <w:tab/>
        <w:t>Hatályos: 2015. IX. 5.</w:t>
      </w:r>
    </w:p>
  </w:footnote>
  <w:footnote w:id="11">
    <w:p w:rsidR="00420B4E" w:rsidRDefault="00420B4E">
      <w:pPr>
        <w:pStyle w:val="Lbjegyzetszveg"/>
      </w:pPr>
      <w:r>
        <w:rPr>
          <w:rStyle w:val="Lbjegyzet-hivatkozs"/>
        </w:rPr>
        <w:footnoteRef/>
      </w:r>
      <w:r>
        <w:t xml:space="preserve"> Módosította: 4/2017. (III. 6.) </w:t>
      </w:r>
      <w:proofErr w:type="spellStart"/>
      <w:r>
        <w:t>Ö</w:t>
      </w:r>
      <w:proofErr w:type="gramStart"/>
      <w:r>
        <w:t>.r</w:t>
      </w:r>
      <w:proofErr w:type="spellEnd"/>
      <w:r>
        <w:t>.</w:t>
      </w:r>
      <w:proofErr w:type="gramEnd"/>
      <w:r>
        <w:tab/>
      </w:r>
      <w:r>
        <w:tab/>
      </w:r>
      <w:r>
        <w:tab/>
      </w:r>
      <w:r>
        <w:tab/>
      </w:r>
      <w:r>
        <w:tab/>
      </w:r>
      <w:r>
        <w:tab/>
        <w:t>Hatályos:2017. IV. 1.</w:t>
      </w:r>
    </w:p>
  </w:footnote>
  <w:footnote w:id="12">
    <w:p w:rsidR="00627AB2" w:rsidRDefault="00627AB2">
      <w:pPr>
        <w:pStyle w:val="Lbjegyzetszveg"/>
      </w:pPr>
      <w:r>
        <w:rPr>
          <w:rStyle w:val="Lbjegyzet-hivatkozs"/>
        </w:rPr>
        <w:footnoteRef/>
      </w:r>
      <w:r>
        <w:t xml:space="preserve"> Módosította: 13/2015. (IX. 4.) </w:t>
      </w:r>
      <w:proofErr w:type="spellStart"/>
      <w:r>
        <w:t>Ö</w:t>
      </w:r>
      <w:proofErr w:type="gramStart"/>
      <w:r>
        <w:t>.r</w:t>
      </w:r>
      <w:proofErr w:type="spellEnd"/>
      <w:r>
        <w:t>.</w:t>
      </w:r>
      <w:proofErr w:type="gramEnd"/>
      <w:r>
        <w:tab/>
      </w:r>
      <w:r>
        <w:tab/>
      </w:r>
      <w:r>
        <w:tab/>
      </w:r>
      <w:r>
        <w:tab/>
      </w:r>
      <w:r>
        <w:tab/>
      </w:r>
      <w:r>
        <w:tab/>
        <w:t>Hatályos: 2015. IX. 5.</w:t>
      </w:r>
    </w:p>
  </w:footnote>
  <w:footnote w:id="13">
    <w:p w:rsidR="00073519" w:rsidRDefault="00073519">
      <w:pPr>
        <w:pStyle w:val="Lbjegyzetszveg"/>
      </w:pPr>
      <w:r>
        <w:rPr>
          <w:rStyle w:val="Lbjegyzet-hivatkozs"/>
        </w:rPr>
        <w:footnoteRef/>
      </w:r>
      <w:r>
        <w:t xml:space="preserve"> Módosította: 4/2017. (III. 6.) </w:t>
      </w:r>
      <w:proofErr w:type="spellStart"/>
      <w:r>
        <w:t>Ö</w:t>
      </w:r>
      <w:proofErr w:type="gramStart"/>
      <w:r>
        <w:t>.r</w:t>
      </w:r>
      <w:proofErr w:type="spellEnd"/>
      <w:r>
        <w:t>.</w:t>
      </w:r>
      <w:proofErr w:type="gramEnd"/>
      <w:r>
        <w:tab/>
      </w:r>
      <w:r>
        <w:tab/>
      </w:r>
      <w:r>
        <w:tab/>
      </w:r>
      <w:r>
        <w:tab/>
      </w:r>
      <w:r>
        <w:tab/>
      </w:r>
      <w:r>
        <w:tab/>
        <w:t>Hatályos:2017. IV. 1.</w:t>
      </w:r>
    </w:p>
  </w:footnote>
  <w:footnote w:id="14">
    <w:p w:rsidR="00C747E8" w:rsidRDefault="00C747E8" w:rsidP="00C747E8">
      <w:pPr>
        <w:pStyle w:val="Lbjegyzetszveg"/>
      </w:pPr>
      <w:r>
        <w:rPr>
          <w:rStyle w:val="Lbjegyzet-hivatkozs"/>
        </w:rPr>
        <w:footnoteRef/>
      </w:r>
      <w:r>
        <w:t xml:space="preserve"> Módosította: 6/2017. (IV. 18.) </w:t>
      </w:r>
      <w:proofErr w:type="spellStart"/>
      <w:r>
        <w:t>Ö</w:t>
      </w:r>
      <w:proofErr w:type="gramStart"/>
      <w:r>
        <w:t>.r</w:t>
      </w:r>
      <w:proofErr w:type="spellEnd"/>
      <w:r>
        <w:t>.</w:t>
      </w:r>
      <w:proofErr w:type="gramEnd"/>
      <w:r>
        <w:tab/>
      </w:r>
      <w:r>
        <w:tab/>
      </w:r>
      <w:r>
        <w:tab/>
      </w:r>
      <w:r>
        <w:tab/>
      </w:r>
      <w:r>
        <w:tab/>
      </w:r>
      <w:r>
        <w:tab/>
        <w:t>Hatályos:2017. IV. 19.</w:t>
      </w:r>
    </w:p>
    <w:p w:rsidR="00C747E8" w:rsidRDefault="00C747E8">
      <w:pPr>
        <w:pStyle w:val="Lbjegyzetszveg"/>
      </w:pP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C6A6473"/>
    <w:multiLevelType w:val="hybridMultilevel"/>
    <w:tmpl w:val="CE649038"/>
    <w:lvl w:ilvl="0" w:tplc="040E0017">
      <w:start w:val="1"/>
      <w:numFmt w:val="lowerLetter"/>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
    <w:nsid w:val="446940AD"/>
    <w:multiLevelType w:val="hybridMultilevel"/>
    <w:tmpl w:val="C1C8C69A"/>
    <w:lvl w:ilvl="0" w:tplc="040E0017">
      <w:start w:val="1"/>
      <w:numFmt w:val="lowerLetter"/>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172804"/>
    <w:rsid w:val="00002276"/>
    <w:rsid w:val="00012781"/>
    <w:rsid w:val="00024367"/>
    <w:rsid w:val="00031EC4"/>
    <w:rsid w:val="00064473"/>
    <w:rsid w:val="00064AB9"/>
    <w:rsid w:val="00072585"/>
    <w:rsid w:val="00073519"/>
    <w:rsid w:val="00073D22"/>
    <w:rsid w:val="000948B4"/>
    <w:rsid w:val="000A3776"/>
    <w:rsid w:val="000B3382"/>
    <w:rsid w:val="000C31F5"/>
    <w:rsid w:val="000C38A5"/>
    <w:rsid w:val="000C411D"/>
    <w:rsid w:val="000C78F6"/>
    <w:rsid w:val="000D5B1D"/>
    <w:rsid w:val="001103C0"/>
    <w:rsid w:val="001206E1"/>
    <w:rsid w:val="00145FF6"/>
    <w:rsid w:val="00172804"/>
    <w:rsid w:val="00180C58"/>
    <w:rsid w:val="001C102A"/>
    <w:rsid w:val="001F5DB0"/>
    <w:rsid w:val="00215C69"/>
    <w:rsid w:val="00221441"/>
    <w:rsid w:val="002A111C"/>
    <w:rsid w:val="002A5F5B"/>
    <w:rsid w:val="002C7294"/>
    <w:rsid w:val="002D2BAC"/>
    <w:rsid w:val="002F6017"/>
    <w:rsid w:val="00322371"/>
    <w:rsid w:val="0033106B"/>
    <w:rsid w:val="003A05EA"/>
    <w:rsid w:val="003C3B8C"/>
    <w:rsid w:val="003E1077"/>
    <w:rsid w:val="003E5D1E"/>
    <w:rsid w:val="003E60AB"/>
    <w:rsid w:val="00420B4E"/>
    <w:rsid w:val="00422582"/>
    <w:rsid w:val="004520B2"/>
    <w:rsid w:val="0048511D"/>
    <w:rsid w:val="00490406"/>
    <w:rsid w:val="004B06C1"/>
    <w:rsid w:val="004C427B"/>
    <w:rsid w:val="004F28C3"/>
    <w:rsid w:val="005A7A4A"/>
    <w:rsid w:val="005E20AB"/>
    <w:rsid w:val="005F15D0"/>
    <w:rsid w:val="0060384F"/>
    <w:rsid w:val="00613738"/>
    <w:rsid w:val="00627AB2"/>
    <w:rsid w:val="00655E7B"/>
    <w:rsid w:val="006B4E0D"/>
    <w:rsid w:val="006D62B7"/>
    <w:rsid w:val="006F5D1D"/>
    <w:rsid w:val="007129B3"/>
    <w:rsid w:val="00720E01"/>
    <w:rsid w:val="00730BC2"/>
    <w:rsid w:val="00740AFF"/>
    <w:rsid w:val="0076063B"/>
    <w:rsid w:val="00781E1F"/>
    <w:rsid w:val="007A3020"/>
    <w:rsid w:val="007C4CEE"/>
    <w:rsid w:val="007C5D56"/>
    <w:rsid w:val="007D5B57"/>
    <w:rsid w:val="007D5F56"/>
    <w:rsid w:val="007F626F"/>
    <w:rsid w:val="00800E79"/>
    <w:rsid w:val="0080363F"/>
    <w:rsid w:val="008178E8"/>
    <w:rsid w:val="008B1F2B"/>
    <w:rsid w:val="008C4617"/>
    <w:rsid w:val="008C5272"/>
    <w:rsid w:val="008D1D6D"/>
    <w:rsid w:val="008E5C51"/>
    <w:rsid w:val="008E6247"/>
    <w:rsid w:val="00921681"/>
    <w:rsid w:val="0093718F"/>
    <w:rsid w:val="00941CAA"/>
    <w:rsid w:val="00950F21"/>
    <w:rsid w:val="0095336A"/>
    <w:rsid w:val="00956180"/>
    <w:rsid w:val="0096050A"/>
    <w:rsid w:val="0098308A"/>
    <w:rsid w:val="009A6F93"/>
    <w:rsid w:val="009B7798"/>
    <w:rsid w:val="009C575B"/>
    <w:rsid w:val="00A306BE"/>
    <w:rsid w:val="00A431E0"/>
    <w:rsid w:val="00A56CE6"/>
    <w:rsid w:val="00AC5290"/>
    <w:rsid w:val="00AD415C"/>
    <w:rsid w:val="00AE365C"/>
    <w:rsid w:val="00AF696F"/>
    <w:rsid w:val="00B04E1F"/>
    <w:rsid w:val="00B126C5"/>
    <w:rsid w:val="00B26F04"/>
    <w:rsid w:val="00C45BC8"/>
    <w:rsid w:val="00C71A4A"/>
    <w:rsid w:val="00C747E8"/>
    <w:rsid w:val="00C842BB"/>
    <w:rsid w:val="00CE5777"/>
    <w:rsid w:val="00D21D40"/>
    <w:rsid w:val="00D22FBE"/>
    <w:rsid w:val="00D3505C"/>
    <w:rsid w:val="00D366D3"/>
    <w:rsid w:val="00D456A6"/>
    <w:rsid w:val="00D91B4F"/>
    <w:rsid w:val="00D95F14"/>
    <w:rsid w:val="00D9608E"/>
    <w:rsid w:val="00DC7CFF"/>
    <w:rsid w:val="00DD03F6"/>
    <w:rsid w:val="00DD3D08"/>
    <w:rsid w:val="00DE00AB"/>
    <w:rsid w:val="00DE2AA8"/>
    <w:rsid w:val="00DF1C00"/>
    <w:rsid w:val="00E03D71"/>
    <w:rsid w:val="00E2755E"/>
    <w:rsid w:val="00E32092"/>
    <w:rsid w:val="00E40B13"/>
    <w:rsid w:val="00E707A2"/>
    <w:rsid w:val="00EA195B"/>
    <w:rsid w:val="00EA3061"/>
    <w:rsid w:val="00EA7FD5"/>
    <w:rsid w:val="00EE3593"/>
    <w:rsid w:val="00F0480A"/>
    <w:rsid w:val="00F45B45"/>
    <w:rsid w:val="00F56040"/>
    <w:rsid w:val="00F80864"/>
    <w:rsid w:val="00F9017C"/>
    <w:rsid w:val="00F95293"/>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hu-H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
    <w:name w:val="Normal"/>
    <w:qFormat/>
    <w:rsid w:val="00E03D71"/>
  </w:style>
  <w:style w:type="paragraph" w:styleId="Cmsor1">
    <w:name w:val="heading 1"/>
    <w:basedOn w:val="Norml"/>
    <w:link w:val="Cmsor1Char"/>
    <w:uiPriority w:val="9"/>
    <w:qFormat/>
    <w:rsid w:val="00172804"/>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hu-HU"/>
    </w:rPr>
  </w:style>
  <w:style w:type="paragraph" w:styleId="Cmsor4">
    <w:name w:val="heading 4"/>
    <w:basedOn w:val="Norml"/>
    <w:link w:val="Cmsor4Char"/>
    <w:uiPriority w:val="9"/>
    <w:qFormat/>
    <w:rsid w:val="00172804"/>
    <w:pPr>
      <w:spacing w:before="100" w:beforeAutospacing="1" w:after="100" w:afterAutospacing="1" w:line="240" w:lineRule="auto"/>
      <w:outlineLvl w:val="3"/>
    </w:pPr>
    <w:rPr>
      <w:rFonts w:ascii="Times New Roman" w:eastAsia="Times New Roman" w:hAnsi="Times New Roman" w:cs="Times New Roman"/>
      <w:b/>
      <w:bCs/>
      <w:sz w:val="24"/>
      <w:szCs w:val="24"/>
      <w:lang w:eastAsia="hu-HU"/>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character" w:customStyle="1" w:styleId="Cmsor1Char">
    <w:name w:val="Címsor 1 Char"/>
    <w:basedOn w:val="Bekezdsalapbettpusa"/>
    <w:link w:val="Cmsor1"/>
    <w:uiPriority w:val="9"/>
    <w:rsid w:val="00172804"/>
    <w:rPr>
      <w:rFonts w:ascii="Times New Roman" w:eastAsia="Times New Roman" w:hAnsi="Times New Roman" w:cs="Times New Roman"/>
      <w:b/>
      <w:bCs/>
      <w:kern w:val="36"/>
      <w:sz w:val="48"/>
      <w:szCs w:val="48"/>
      <w:lang w:eastAsia="hu-HU"/>
    </w:rPr>
  </w:style>
  <w:style w:type="character" w:customStyle="1" w:styleId="Cmsor4Char">
    <w:name w:val="Címsor 4 Char"/>
    <w:basedOn w:val="Bekezdsalapbettpusa"/>
    <w:link w:val="Cmsor4"/>
    <w:uiPriority w:val="9"/>
    <w:rsid w:val="00172804"/>
    <w:rPr>
      <w:rFonts w:ascii="Times New Roman" w:eastAsia="Times New Roman" w:hAnsi="Times New Roman" w:cs="Times New Roman"/>
      <w:b/>
      <w:bCs/>
      <w:sz w:val="24"/>
      <w:szCs w:val="24"/>
      <w:lang w:eastAsia="hu-HU"/>
    </w:rPr>
  </w:style>
  <w:style w:type="paragraph" w:styleId="NormlWeb">
    <w:name w:val="Normal (Web)"/>
    <w:basedOn w:val="Norml"/>
    <w:uiPriority w:val="99"/>
    <w:unhideWhenUsed/>
    <w:rsid w:val="00172804"/>
    <w:pPr>
      <w:spacing w:before="100" w:beforeAutospacing="1" w:after="100" w:afterAutospacing="1" w:line="240" w:lineRule="auto"/>
    </w:pPr>
    <w:rPr>
      <w:rFonts w:ascii="Times New Roman" w:eastAsia="Times New Roman" w:hAnsi="Times New Roman" w:cs="Times New Roman"/>
      <w:sz w:val="24"/>
      <w:szCs w:val="24"/>
      <w:lang w:eastAsia="hu-HU"/>
    </w:rPr>
  </w:style>
  <w:style w:type="character" w:styleId="Kiemels2">
    <w:name w:val="Strong"/>
    <w:basedOn w:val="Bekezdsalapbettpusa"/>
    <w:uiPriority w:val="22"/>
    <w:qFormat/>
    <w:rsid w:val="00172804"/>
    <w:rPr>
      <w:b/>
      <w:bCs/>
    </w:rPr>
  </w:style>
  <w:style w:type="character" w:customStyle="1" w:styleId="apple-converted-space">
    <w:name w:val="apple-converted-space"/>
    <w:basedOn w:val="Bekezdsalapbettpusa"/>
    <w:rsid w:val="00172804"/>
  </w:style>
  <w:style w:type="character" w:styleId="Kiemels">
    <w:name w:val="Emphasis"/>
    <w:basedOn w:val="Bekezdsalapbettpusa"/>
    <w:uiPriority w:val="20"/>
    <w:qFormat/>
    <w:rsid w:val="00172804"/>
    <w:rPr>
      <w:i/>
      <w:iCs/>
    </w:rPr>
  </w:style>
  <w:style w:type="paragraph" w:styleId="Listaszerbekezds">
    <w:name w:val="List Paragraph"/>
    <w:basedOn w:val="Norml"/>
    <w:uiPriority w:val="34"/>
    <w:qFormat/>
    <w:rsid w:val="002C7294"/>
    <w:pPr>
      <w:ind w:left="720"/>
      <w:contextualSpacing/>
    </w:pPr>
  </w:style>
  <w:style w:type="paragraph" w:styleId="Lbjegyzetszveg">
    <w:name w:val="footnote text"/>
    <w:basedOn w:val="Norml"/>
    <w:link w:val="LbjegyzetszvegChar"/>
    <w:uiPriority w:val="99"/>
    <w:semiHidden/>
    <w:unhideWhenUsed/>
    <w:rsid w:val="00E707A2"/>
    <w:pPr>
      <w:spacing w:after="0" w:line="240" w:lineRule="auto"/>
    </w:pPr>
    <w:rPr>
      <w:sz w:val="20"/>
      <w:szCs w:val="20"/>
    </w:rPr>
  </w:style>
  <w:style w:type="character" w:customStyle="1" w:styleId="LbjegyzetszvegChar">
    <w:name w:val="Lábjegyzetszöveg Char"/>
    <w:basedOn w:val="Bekezdsalapbettpusa"/>
    <w:link w:val="Lbjegyzetszveg"/>
    <w:uiPriority w:val="99"/>
    <w:semiHidden/>
    <w:rsid w:val="00E707A2"/>
    <w:rPr>
      <w:sz w:val="20"/>
      <w:szCs w:val="20"/>
    </w:rPr>
  </w:style>
  <w:style w:type="character" w:styleId="Lbjegyzet-hivatkozs">
    <w:name w:val="footnote reference"/>
    <w:basedOn w:val="Bekezdsalapbettpusa"/>
    <w:uiPriority w:val="99"/>
    <w:semiHidden/>
    <w:unhideWhenUsed/>
    <w:rsid w:val="00E707A2"/>
    <w:rPr>
      <w:vertAlign w:val="superscript"/>
    </w:rPr>
  </w:style>
  <w:style w:type="paragraph" w:styleId="Buborkszveg">
    <w:name w:val="Balloon Text"/>
    <w:basedOn w:val="Norml"/>
    <w:link w:val="BuborkszvegChar"/>
    <w:uiPriority w:val="99"/>
    <w:semiHidden/>
    <w:unhideWhenUsed/>
    <w:rsid w:val="00CE5777"/>
    <w:pPr>
      <w:spacing w:after="0" w:line="240" w:lineRule="auto"/>
    </w:pPr>
    <w:rPr>
      <w:rFonts w:ascii="Tahoma" w:hAnsi="Tahoma" w:cs="Tahoma"/>
      <w:sz w:val="16"/>
      <w:szCs w:val="16"/>
    </w:rPr>
  </w:style>
  <w:style w:type="character" w:customStyle="1" w:styleId="BuborkszvegChar">
    <w:name w:val="Buborékszöveg Char"/>
    <w:basedOn w:val="Bekezdsalapbettpusa"/>
    <w:link w:val="Buborkszveg"/>
    <w:uiPriority w:val="99"/>
    <w:semiHidden/>
    <w:rsid w:val="00CE5777"/>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204408557">
      <w:bodyDiv w:val="1"/>
      <w:marLeft w:val="0"/>
      <w:marRight w:val="0"/>
      <w:marTop w:val="0"/>
      <w:marBottom w:val="0"/>
      <w:divBdr>
        <w:top w:val="none" w:sz="0" w:space="0" w:color="auto"/>
        <w:left w:val="none" w:sz="0" w:space="0" w:color="auto"/>
        <w:bottom w:val="none" w:sz="0" w:space="0" w:color="auto"/>
        <w:right w:val="none" w:sz="0" w:space="0" w:color="auto"/>
      </w:divBdr>
    </w:div>
    <w:div w:id="1060640855">
      <w:bodyDiv w:val="1"/>
      <w:marLeft w:val="0"/>
      <w:marRight w:val="0"/>
      <w:marTop w:val="0"/>
      <w:marBottom w:val="0"/>
      <w:divBdr>
        <w:top w:val="none" w:sz="0" w:space="0" w:color="auto"/>
        <w:left w:val="none" w:sz="0" w:space="0" w:color="auto"/>
        <w:bottom w:val="none" w:sz="0" w:space="0" w:color="auto"/>
        <w:right w:val="none" w:sz="0" w:space="0" w:color="auto"/>
      </w:divBdr>
      <w:divsChild>
        <w:div w:id="522791473">
          <w:marLeft w:val="0"/>
          <w:marRight w:val="0"/>
          <w:marTop w:val="160"/>
          <w:marBottom w:val="80"/>
          <w:divBdr>
            <w:top w:val="none" w:sz="0" w:space="0" w:color="auto"/>
            <w:left w:val="none" w:sz="0" w:space="0" w:color="auto"/>
            <w:bottom w:val="none" w:sz="0" w:space="0" w:color="auto"/>
            <w:right w:val="none" w:sz="0" w:space="0" w:color="auto"/>
          </w:divBdr>
        </w:div>
        <w:div w:id="1055272725">
          <w:marLeft w:val="0"/>
          <w:marRight w:val="0"/>
          <w:marTop w:val="0"/>
          <w:marBottom w:val="32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9713DAC3-2A6B-4CF2-A2F1-70B2ED328FB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12</Pages>
  <Words>2872</Words>
  <Characters>19818</Characters>
  <Application>Microsoft Office Word</Application>
  <DocSecurity>0</DocSecurity>
  <Lines>165</Lines>
  <Paragraphs>45</Paragraphs>
  <ScaleCrop>false</ScaleCrop>
  <HeadingPairs>
    <vt:vector size="2" baseType="variant">
      <vt:variant>
        <vt:lpstr>Cím</vt:lpstr>
      </vt:variant>
      <vt:variant>
        <vt:i4>1</vt:i4>
      </vt:variant>
    </vt:vector>
  </HeadingPairs>
  <TitlesOfParts>
    <vt:vector size="1" baseType="lpstr">
      <vt:lpstr/>
    </vt:vector>
  </TitlesOfParts>
  <Company>WXPEE</Company>
  <LinksUpToDate>false</LinksUpToDate>
  <CharactersWithSpaces>22645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5</cp:revision>
  <cp:lastPrinted>2016-10-21T14:53:00Z</cp:lastPrinted>
  <dcterms:created xsi:type="dcterms:W3CDTF">2017-04-18T08:11:00Z</dcterms:created>
  <dcterms:modified xsi:type="dcterms:W3CDTF">2017-04-18T11:25:00Z</dcterms:modified>
</cp:coreProperties>
</file>