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1. függelék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4/2014. (VII. 21.) önkormányzati rendelethez 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center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center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 xml:space="preserve">SOMLÓSZŐLŐS KÖZSÉG ÖNKORMÁNYZATA 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center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>KÉPVISELŐ-TESTÜLET TAGJAI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>Bodnár György</w:t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  <w:t>polgármester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 xml:space="preserve">Balogh </w:t>
      </w:r>
      <w:proofErr w:type="gramStart"/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>Tamás</w:t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  <w:t xml:space="preserve">    </w:t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  <w:t xml:space="preserve">           alpolgármester</w:t>
      </w:r>
      <w:proofErr w:type="gramEnd"/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 xml:space="preserve">Egyed Sándor </w:t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  <w:t>képviselő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>Somogyi Róbert</w:t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  <w:t>képviselő</w:t>
      </w: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</w:pP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 xml:space="preserve">Takács </w:t>
      </w:r>
      <w:proofErr w:type="gramStart"/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>Ferenc</w:t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</w:r>
      <w:r w:rsidRPr="00756E98">
        <w:rPr>
          <w:rFonts w:ascii="Times New Roman" w:eastAsia="Droid Sans Fallback" w:hAnsi="Times New Roman" w:cs="Times New Roman"/>
          <w:b/>
          <w:color w:val="00000A"/>
          <w:sz w:val="24"/>
          <w:szCs w:val="24"/>
          <w:lang w:eastAsia="zh-CN" w:bidi="hi-IN"/>
        </w:rPr>
        <w:tab/>
        <w:t xml:space="preserve">             képviselő</w:t>
      </w:r>
      <w:proofErr w:type="gramEnd"/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  <w:bookmarkStart w:id="0" w:name="_GoBack"/>
      <w:bookmarkEnd w:id="0"/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2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492EB9"/>
    <w:rsid w:val="00576F15"/>
    <w:rsid w:val="00610BD0"/>
    <w:rsid w:val="00756E98"/>
    <w:rsid w:val="00814603"/>
    <w:rsid w:val="00853583"/>
    <w:rsid w:val="00B352C8"/>
    <w:rsid w:val="00BC725D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2014-07-22T06:02:00Z</dcterms:created>
  <dcterms:modified xsi:type="dcterms:W3CDTF">2014-07-22T06:02:00Z</dcterms:modified>
</cp:coreProperties>
</file>