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</w:p>
    <w:p w:rsidR="00285AA9" w:rsidRPr="00AE39DA" w:rsidRDefault="00285AA9" w:rsidP="00285AA9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4. melléklet a 2/2016</w:t>
      </w:r>
      <w:r w:rsidRPr="00AE39DA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VI.06.) önkormányzati rendelethez</w:t>
      </w:r>
    </w:p>
    <w:p w:rsidR="00285AA9" w:rsidRPr="00AE39DA" w:rsidRDefault="00285AA9" w:rsidP="00285AA9">
      <w:pPr>
        <w:jc w:val="right"/>
        <w:rPr>
          <w:rFonts w:ascii="Arial" w:hAnsi="Arial" w:cs="Arial"/>
          <w:b/>
        </w:rPr>
      </w:pPr>
    </w:p>
    <w:p w:rsidR="00285AA9" w:rsidRPr="00AE39DA" w:rsidRDefault="00285AA9" w:rsidP="00285AA9">
      <w:pPr>
        <w:ind w:left="2880" w:hanging="2880"/>
        <w:rPr>
          <w:rFonts w:ascii="Arial" w:hAnsi="Arial" w:cs="Arial"/>
          <w:b/>
        </w:rPr>
      </w:pPr>
    </w:p>
    <w:p w:rsidR="00285AA9" w:rsidRPr="00AE39DA" w:rsidRDefault="00285AA9" w:rsidP="00285AA9">
      <w:pPr>
        <w:jc w:val="center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A költségvetési évet követő három év tervezett előirányzatainak keretszámait</w:t>
      </w:r>
    </w:p>
    <w:p w:rsidR="00285AA9" w:rsidRPr="00AE39DA" w:rsidRDefault="00285AA9" w:rsidP="00285AA9">
      <w:pPr>
        <w:jc w:val="center"/>
        <w:rPr>
          <w:rFonts w:ascii="Arial" w:hAnsi="Arial" w:cs="Arial"/>
          <w:b/>
        </w:rPr>
      </w:pPr>
      <w:proofErr w:type="gramStart"/>
      <w:r w:rsidRPr="00AE39DA">
        <w:rPr>
          <w:rFonts w:ascii="Arial" w:hAnsi="Arial" w:cs="Arial"/>
          <w:b/>
        </w:rPr>
        <w:t>főbb</w:t>
      </w:r>
      <w:proofErr w:type="gramEnd"/>
      <w:r w:rsidRPr="00AE39DA">
        <w:rPr>
          <w:rFonts w:ascii="Arial" w:hAnsi="Arial" w:cs="Arial"/>
          <w:b/>
        </w:rPr>
        <w:t xml:space="preserve"> csoportokban</w:t>
      </w:r>
    </w:p>
    <w:p w:rsidR="00285AA9" w:rsidRPr="00AE39DA" w:rsidRDefault="00285AA9" w:rsidP="00285AA9">
      <w:pPr>
        <w:jc w:val="right"/>
        <w:rPr>
          <w:rFonts w:ascii="Arial" w:hAnsi="Arial" w:cs="Arial"/>
        </w:rPr>
      </w:pPr>
      <w:proofErr w:type="gramStart"/>
      <w:r w:rsidRPr="00AE39DA">
        <w:rPr>
          <w:rFonts w:ascii="Arial" w:hAnsi="Arial" w:cs="Arial"/>
        </w:rPr>
        <w:t>ezer</w:t>
      </w:r>
      <w:proofErr w:type="gramEnd"/>
      <w:r w:rsidRPr="00AE39DA">
        <w:rPr>
          <w:rFonts w:ascii="Arial" w:hAnsi="Arial" w:cs="Arial"/>
        </w:rPr>
        <w:t xml:space="preserve"> Ft-ban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120"/>
        <w:gridCol w:w="1121"/>
        <w:gridCol w:w="1121"/>
        <w:gridCol w:w="1121"/>
      </w:tblGrid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Intézményi működési bevétel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745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350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350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Támogatásértékű műk. bevétel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16.327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11.000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10.000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AE39DA">
              <w:rPr>
                <w:rFonts w:ascii="Arial" w:hAnsi="Arial" w:cs="Arial"/>
                <w:color w:val="000000"/>
              </w:rPr>
              <w:t>Műk</w:t>
            </w:r>
            <w:proofErr w:type="gramStart"/>
            <w:r w:rsidRPr="00AE39DA">
              <w:rPr>
                <w:rFonts w:ascii="Arial" w:hAnsi="Arial" w:cs="Arial"/>
                <w:color w:val="000000"/>
              </w:rPr>
              <w:t>.c.p</w:t>
            </w:r>
            <w:proofErr w:type="gramEnd"/>
            <w:r w:rsidRPr="00AE39DA">
              <w:rPr>
                <w:rFonts w:ascii="Arial" w:hAnsi="Arial" w:cs="Arial"/>
                <w:color w:val="000000"/>
              </w:rPr>
              <w:t>énzeszköz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átv.ÁH-n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kívülről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3.050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1.000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Állami támogatások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2.634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3.300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 xml:space="preserve">Egyéb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közhatlami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bevételek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21.337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17.900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14.750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14.650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Tárgyi eszközök értékesítése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21.064</w:t>
            </w: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AE39DA">
              <w:rPr>
                <w:rFonts w:ascii="Arial" w:hAnsi="Arial" w:cs="Arial"/>
                <w:color w:val="000000"/>
              </w:rPr>
              <w:t>Támogtás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értékű felhalmozási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bev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AE39DA">
              <w:rPr>
                <w:rFonts w:ascii="Arial" w:hAnsi="Arial" w:cs="Arial"/>
                <w:color w:val="000000"/>
              </w:rPr>
              <w:t>Felh.c.pénzeszköz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átvétel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ÁH-n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kív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AE39DA">
              <w:rPr>
                <w:rFonts w:ascii="Arial" w:hAnsi="Arial" w:cs="Arial"/>
                <w:color w:val="000000"/>
              </w:rPr>
              <w:t>Önkorm</w:t>
            </w:r>
            <w:proofErr w:type="gramStart"/>
            <w:r w:rsidRPr="00AE39DA">
              <w:rPr>
                <w:rFonts w:ascii="Arial" w:hAnsi="Arial" w:cs="Arial"/>
                <w:color w:val="000000"/>
              </w:rPr>
              <w:t>.lakások</w:t>
            </w:r>
            <w:proofErr w:type="spellEnd"/>
            <w:proofErr w:type="gramEnd"/>
            <w:r w:rsidRPr="00AE39DA">
              <w:rPr>
                <w:rFonts w:ascii="Arial" w:hAnsi="Arial" w:cs="Arial"/>
                <w:color w:val="000000"/>
              </w:rPr>
              <w:t xml:space="preserve"> és </w:t>
            </w:r>
            <w:proofErr w:type="spellStart"/>
            <w:r w:rsidRPr="00AE39DA">
              <w:rPr>
                <w:rFonts w:ascii="Arial" w:hAnsi="Arial" w:cs="Arial"/>
                <w:color w:val="000000"/>
              </w:rPr>
              <w:t>helyis.értékesít</w:t>
            </w:r>
            <w:proofErr w:type="spellEnd"/>
            <w:r w:rsidRPr="00AE39D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 xml:space="preserve">Felhalmozási </w:t>
            </w:r>
            <w:proofErr w:type="spellStart"/>
            <w:r w:rsidRPr="00AE39DA">
              <w:rPr>
                <w:rFonts w:ascii="Arial" w:hAnsi="Arial" w:cs="Arial"/>
                <w:b/>
                <w:bCs/>
                <w:color w:val="000000"/>
              </w:rPr>
              <w:t>bev</w:t>
            </w:r>
            <w:proofErr w:type="spellEnd"/>
            <w:r w:rsidRPr="00AE39DA">
              <w:rPr>
                <w:rFonts w:ascii="Arial" w:hAnsi="Arial" w:cs="Arial"/>
                <w:b/>
                <w:bCs/>
                <w:color w:val="000000"/>
              </w:rPr>
              <w:t>. összesen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21.819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Helyi adók</w:t>
            </w:r>
          </w:p>
        </w:tc>
        <w:tc>
          <w:tcPr>
            <w:tcW w:w="112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 xml:space="preserve">   Iparűzési adó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8.600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5.900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5.950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5.900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 xml:space="preserve">   Építmény adó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1.450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1.500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 xml:space="preserve">   Idegenforgalmi adó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 xml:space="preserve">   Telekadó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4.700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4.750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4.800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Gépjármű adó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1.101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820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Pénzmaradvány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6.842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2.500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2.150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2.650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Kölcsönök visszatérülése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335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Bevételek összesen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23.138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15.300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15.110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15.670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Beruházási hitelek összesen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Bevétel mindösszesen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66.294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33.200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29.860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30.320</w:t>
            </w:r>
          </w:p>
        </w:tc>
      </w:tr>
    </w:tbl>
    <w:p w:rsidR="00285AA9" w:rsidRPr="00AE39DA" w:rsidRDefault="00285AA9" w:rsidP="00285AA9">
      <w:r w:rsidRPr="00AE39DA"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2"/>
        <w:gridCol w:w="1120"/>
        <w:gridCol w:w="1121"/>
        <w:gridCol w:w="1121"/>
        <w:gridCol w:w="1121"/>
      </w:tblGrid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Kiadások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2015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E39DA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Személyi juttatások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7.377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5.430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5.430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5.430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Járulékok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1.724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1.310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1.310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1.310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Dologi kiadások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9.513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7.810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8.100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Segélyezés, ellátottak </w:t>
            </w:r>
            <w:proofErr w:type="spellStart"/>
            <w:r w:rsidRPr="00AE39DA">
              <w:rPr>
                <w:rFonts w:ascii="Arial" w:hAnsi="Arial" w:cs="Arial"/>
              </w:rPr>
              <w:t>jutt</w:t>
            </w:r>
            <w:proofErr w:type="spellEnd"/>
            <w:r w:rsidRPr="00AE39DA">
              <w:rPr>
                <w:rFonts w:ascii="Arial" w:hAnsi="Arial" w:cs="Arial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670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AE39DA">
              <w:rPr>
                <w:rFonts w:ascii="Arial" w:hAnsi="Arial" w:cs="Arial"/>
              </w:rPr>
              <w:t>Támogatásért</w:t>
            </w:r>
            <w:proofErr w:type="gramStart"/>
            <w:r w:rsidRPr="00AE39DA">
              <w:rPr>
                <w:rFonts w:ascii="Arial" w:hAnsi="Arial" w:cs="Arial"/>
              </w:rPr>
              <w:t>.műk</w:t>
            </w:r>
            <w:proofErr w:type="gramEnd"/>
            <w:r w:rsidRPr="00AE39DA">
              <w:rPr>
                <w:rFonts w:ascii="Arial" w:hAnsi="Arial" w:cs="Arial"/>
              </w:rPr>
              <w:t>.kiadás</w:t>
            </w:r>
            <w:proofErr w:type="spellEnd"/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4.597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5.100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AE39DA">
              <w:rPr>
                <w:rFonts w:ascii="Arial" w:hAnsi="Arial" w:cs="Arial"/>
              </w:rPr>
              <w:t>Műk</w:t>
            </w:r>
            <w:proofErr w:type="gramStart"/>
            <w:r w:rsidRPr="00AE39DA">
              <w:rPr>
                <w:rFonts w:ascii="Arial" w:hAnsi="Arial" w:cs="Arial"/>
              </w:rPr>
              <w:t>.c.p</w:t>
            </w:r>
            <w:proofErr w:type="gramEnd"/>
            <w:r w:rsidRPr="00AE39DA">
              <w:rPr>
                <w:rFonts w:ascii="Arial" w:hAnsi="Arial" w:cs="Arial"/>
              </w:rPr>
              <w:t>énzeszk.átad</w:t>
            </w:r>
            <w:proofErr w:type="spellEnd"/>
            <w:r w:rsidRPr="00AE39DA">
              <w:rPr>
                <w:rFonts w:ascii="Arial" w:hAnsi="Arial" w:cs="Arial"/>
              </w:rPr>
              <w:t xml:space="preserve"> </w:t>
            </w:r>
            <w:proofErr w:type="spellStart"/>
            <w:r w:rsidRPr="00AE39DA">
              <w:rPr>
                <w:rFonts w:ascii="Arial" w:hAnsi="Arial" w:cs="Arial"/>
              </w:rPr>
              <w:t>ÁH-n</w:t>
            </w:r>
            <w:proofErr w:type="spellEnd"/>
            <w:r w:rsidRPr="00AE39DA">
              <w:rPr>
                <w:rFonts w:ascii="Arial" w:hAnsi="Arial" w:cs="Arial"/>
              </w:rPr>
              <w:t xml:space="preserve"> </w:t>
            </w:r>
            <w:proofErr w:type="spellStart"/>
            <w:r w:rsidRPr="00AE39DA">
              <w:rPr>
                <w:rFonts w:ascii="Arial" w:hAnsi="Arial" w:cs="Arial"/>
              </w:rPr>
              <w:t>kív</w:t>
            </w:r>
            <w:proofErr w:type="spellEnd"/>
            <w:r w:rsidRPr="00AE39DA">
              <w:rPr>
                <w:rFonts w:ascii="Arial" w:hAnsi="Arial" w:cs="Arial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1.828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Belföldi értékpapír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18.410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Fejlesztési kiadások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16.134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12.000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8.450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8 680</w:t>
            </w: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Felhalmozási kiadás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2.940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Kölcsön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400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Tartalék felhasználás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1.044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ÁHT. Belüli </w:t>
            </w:r>
            <w:proofErr w:type="spellStart"/>
            <w:r w:rsidRPr="00AE39DA">
              <w:rPr>
                <w:rFonts w:ascii="Arial" w:hAnsi="Arial" w:cs="Arial"/>
              </w:rPr>
              <w:t>megelőleg</w:t>
            </w:r>
            <w:proofErr w:type="spellEnd"/>
            <w:r w:rsidRPr="00AE39DA">
              <w:rPr>
                <w:rFonts w:ascii="Arial" w:hAnsi="Arial" w:cs="Arial"/>
              </w:rPr>
              <w:t>.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627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285AA9" w:rsidRPr="00AE39DA" w:rsidTr="00073870">
        <w:tblPrEx>
          <w:tblCellMar>
            <w:top w:w="0" w:type="dxa"/>
            <w:bottom w:w="0" w:type="dxa"/>
          </w:tblCellMar>
        </w:tblPrEx>
        <w:trPr>
          <w:trHeight w:val="389"/>
          <w:jc w:val="center"/>
        </w:trPr>
        <w:tc>
          <w:tcPr>
            <w:tcW w:w="3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KIADÁSOK MINDÖSSZESEN: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66.294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33.200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29.860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AA9" w:rsidRPr="00AE39DA" w:rsidRDefault="00285AA9" w:rsidP="0007387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AE39DA">
              <w:rPr>
                <w:rFonts w:ascii="Arial" w:hAnsi="Arial" w:cs="Arial"/>
                <w:b/>
                <w:bCs/>
              </w:rPr>
              <w:t>30.320</w:t>
            </w:r>
          </w:p>
        </w:tc>
      </w:tr>
    </w:tbl>
    <w:p w:rsidR="00285AA9" w:rsidRPr="00AE39DA" w:rsidRDefault="00285AA9" w:rsidP="00285AA9">
      <w:pPr>
        <w:jc w:val="center"/>
        <w:rPr>
          <w:rFonts w:ascii="Arial" w:hAnsi="Arial" w:cs="Arial"/>
        </w:rPr>
      </w:pPr>
    </w:p>
    <w:p w:rsidR="00285AA9" w:rsidRPr="00AE39DA" w:rsidRDefault="00285AA9" w:rsidP="00285AA9">
      <w:pPr>
        <w:ind w:left="5954"/>
        <w:jc w:val="both"/>
        <w:rPr>
          <w:sz w:val="24"/>
          <w:szCs w:val="24"/>
        </w:rPr>
      </w:pPr>
    </w:p>
    <w:p w:rsidR="002A3A30" w:rsidRDefault="002A3A30" w:rsidP="002A3A30">
      <w:pPr>
        <w:rPr>
          <w:rFonts w:ascii="Arial" w:hAnsi="Arial" w:cs="Arial"/>
        </w:rPr>
      </w:pPr>
      <w:bookmarkStart w:id="0" w:name="_GoBack"/>
      <w:bookmarkEnd w:id="0"/>
    </w:p>
    <w:sectPr w:rsidR="002A3A30" w:rsidSect="00285AA9">
      <w:footerReference w:type="even" r:id="rId6"/>
      <w:footerReference w:type="default" r:id="rId7"/>
      <w:footerReference w:type="firs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567" w:rsidRDefault="00365567">
      <w:r>
        <w:separator/>
      </w:r>
    </w:p>
  </w:endnote>
  <w:endnote w:type="continuationSeparator" w:id="0">
    <w:p w:rsidR="00365567" w:rsidRDefault="0036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36556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65567" w:rsidP="000035EB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65567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567" w:rsidRDefault="00365567">
      <w:r>
        <w:separator/>
      </w:r>
    </w:p>
  </w:footnote>
  <w:footnote w:type="continuationSeparator" w:id="0">
    <w:p w:rsidR="00365567" w:rsidRDefault="0036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85AA9"/>
    <w:rsid w:val="002A3A30"/>
    <w:rsid w:val="002D78E5"/>
    <w:rsid w:val="00365567"/>
    <w:rsid w:val="003C14D8"/>
    <w:rsid w:val="003E437D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44683"/>
    <w:rsid w:val="008C6BF9"/>
    <w:rsid w:val="009A2E5D"/>
    <w:rsid w:val="00AD1830"/>
    <w:rsid w:val="00BE27B6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2016-06-07T09:00:00Z</dcterms:created>
  <dcterms:modified xsi:type="dcterms:W3CDTF">2016-06-07T12:29:00Z</dcterms:modified>
</cp:coreProperties>
</file>