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C13" w:rsidRDefault="00780C13" w:rsidP="00780C13">
      <w:pPr>
        <w:pageBreakBefore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2. sz. melléklet</w:t>
      </w:r>
    </w:p>
    <w:p w:rsidR="00780C13" w:rsidRDefault="00780C13" w:rsidP="00780C13">
      <w:pPr>
        <w:autoSpaceDE w:val="0"/>
        <w:autoSpaceDN w:val="0"/>
        <w:adjustRightInd w:val="0"/>
      </w:pPr>
    </w:p>
    <w:p w:rsidR="00780C13" w:rsidRDefault="00780C13" w:rsidP="00780C13">
      <w:pPr>
        <w:autoSpaceDE w:val="0"/>
        <w:autoSpaceDN w:val="0"/>
        <w:adjustRightInd w:val="0"/>
      </w:pPr>
    </w:p>
    <w:p w:rsidR="00780C13" w:rsidRDefault="00780C13" w:rsidP="00780C13">
      <w:pPr>
        <w:autoSpaceDE w:val="0"/>
        <w:autoSpaceDN w:val="0"/>
        <w:adjustRightInd w:val="0"/>
        <w:rPr>
          <w:b/>
          <w:bCs/>
        </w:rPr>
      </w:pPr>
      <w:r>
        <w:t xml:space="preserve">Faérték = </w:t>
      </w:r>
      <w:proofErr w:type="gramStart"/>
      <w:r>
        <w:rPr>
          <w:b/>
          <w:bCs/>
        </w:rPr>
        <w:t>A</w:t>
      </w:r>
      <w:proofErr w:type="gramEnd"/>
      <w:r>
        <w:rPr>
          <w:b/>
          <w:bCs/>
        </w:rPr>
        <w:t xml:space="preserve"> </w:t>
      </w:r>
      <w:r>
        <w:t xml:space="preserve">x </w:t>
      </w:r>
      <w:r>
        <w:rPr>
          <w:b/>
          <w:bCs/>
        </w:rPr>
        <w:t xml:space="preserve">B </w:t>
      </w:r>
      <w:r>
        <w:t xml:space="preserve">x </w:t>
      </w:r>
      <w:r>
        <w:rPr>
          <w:b/>
          <w:bCs/>
        </w:rPr>
        <w:t xml:space="preserve">C </w:t>
      </w:r>
      <w:r>
        <w:t xml:space="preserve">x </w:t>
      </w:r>
      <w:r>
        <w:rPr>
          <w:b/>
          <w:bCs/>
        </w:rPr>
        <w:t xml:space="preserve">D </w:t>
      </w:r>
      <w:r>
        <w:t xml:space="preserve">x </w:t>
      </w:r>
      <w:r>
        <w:rPr>
          <w:b/>
          <w:bCs/>
        </w:rPr>
        <w:t>M</w:t>
      </w:r>
    </w:p>
    <w:p w:rsidR="00780C13" w:rsidRDefault="00780C13" w:rsidP="00780C13">
      <w:pPr>
        <w:autoSpaceDE w:val="0"/>
        <w:autoSpaceDN w:val="0"/>
        <w:adjustRightInd w:val="0"/>
        <w:rPr>
          <w:b/>
          <w:bCs/>
        </w:rPr>
      </w:pPr>
    </w:p>
    <w:p w:rsidR="00780C13" w:rsidRDefault="00780C13" w:rsidP="00780C13">
      <w:pPr>
        <w:autoSpaceDE w:val="0"/>
        <w:autoSpaceDN w:val="0"/>
        <w:adjustRightInd w:val="0"/>
        <w:rPr>
          <w:b/>
          <w:bCs/>
        </w:rPr>
      </w:pPr>
    </w:p>
    <w:p w:rsidR="00780C13" w:rsidRDefault="00780C13" w:rsidP="00780C13">
      <w:pPr>
        <w:autoSpaceDE w:val="0"/>
        <w:autoSpaceDN w:val="0"/>
        <w:adjustRightInd w:val="0"/>
      </w:pPr>
      <w:r>
        <w:rPr>
          <w:b/>
          <w:bCs/>
        </w:rPr>
        <w:t xml:space="preserve">A </w:t>
      </w:r>
      <w:r>
        <w:t>= lombhullató fák esetében egy 4 éves 2xisk 12/14-es szabadgyökerű fajtaazonos</w:t>
      </w:r>
    </w:p>
    <w:p w:rsidR="00780C13" w:rsidRDefault="00780C13" w:rsidP="00780C13">
      <w:pPr>
        <w:autoSpaceDE w:val="0"/>
        <w:autoSpaceDN w:val="0"/>
        <w:adjustRightInd w:val="0"/>
      </w:pPr>
      <w:proofErr w:type="gramStart"/>
      <w:r>
        <w:t>szabványcsemete</w:t>
      </w:r>
      <w:proofErr w:type="gramEnd"/>
      <w:r>
        <w:t xml:space="preserve"> faiskolai ára az értékfelvétel időpontjában, </w:t>
      </w:r>
      <w:proofErr w:type="spellStart"/>
      <w:r>
        <w:t>ÁFÁ-val</w:t>
      </w:r>
      <w:proofErr w:type="spellEnd"/>
    </w:p>
    <w:p w:rsidR="00780C13" w:rsidRDefault="00780C13" w:rsidP="00780C13">
      <w:pPr>
        <w:autoSpaceDE w:val="0"/>
        <w:autoSpaceDN w:val="0"/>
        <w:adjustRightInd w:val="0"/>
        <w:rPr>
          <w:b/>
          <w:bCs/>
        </w:rPr>
      </w:pPr>
    </w:p>
    <w:p w:rsidR="00780C13" w:rsidRDefault="00780C13" w:rsidP="00780C13">
      <w:pPr>
        <w:autoSpaceDE w:val="0"/>
        <w:autoSpaceDN w:val="0"/>
        <w:adjustRightInd w:val="0"/>
        <w:rPr>
          <w:b/>
          <w:bCs/>
        </w:rPr>
      </w:pPr>
    </w:p>
    <w:p w:rsidR="00780C13" w:rsidRDefault="00780C13" w:rsidP="00780C13">
      <w:pPr>
        <w:autoSpaceDE w:val="0"/>
        <w:autoSpaceDN w:val="0"/>
        <w:adjustRightInd w:val="0"/>
      </w:pPr>
      <w:r>
        <w:rPr>
          <w:b/>
          <w:bCs/>
        </w:rPr>
        <w:t xml:space="preserve">B </w:t>
      </w:r>
      <w:r>
        <w:t>= a fa ismert vagy becsült korától függő szorzószám:</w:t>
      </w:r>
    </w:p>
    <w:p w:rsidR="00780C13" w:rsidRDefault="00780C13" w:rsidP="00780C13">
      <w:pPr>
        <w:autoSpaceDE w:val="0"/>
        <w:autoSpaceDN w:val="0"/>
        <w:adjustRightInd w:val="0"/>
      </w:pPr>
      <w:r>
        <w:t>10 éves fa esetében 10</w:t>
      </w:r>
    </w:p>
    <w:p w:rsidR="00780C13" w:rsidRDefault="00780C13" w:rsidP="00780C13">
      <w:pPr>
        <w:autoSpaceDE w:val="0"/>
        <w:autoSpaceDN w:val="0"/>
        <w:adjustRightInd w:val="0"/>
      </w:pPr>
      <w:r>
        <w:t>20 éves fa esetében 40</w:t>
      </w:r>
    </w:p>
    <w:p w:rsidR="00780C13" w:rsidRDefault="00780C13" w:rsidP="00780C13">
      <w:pPr>
        <w:autoSpaceDE w:val="0"/>
        <w:autoSpaceDN w:val="0"/>
        <w:adjustRightInd w:val="0"/>
      </w:pPr>
      <w:r>
        <w:t>30 éves fa esetében 80</w:t>
      </w:r>
    </w:p>
    <w:p w:rsidR="00780C13" w:rsidRDefault="00780C13" w:rsidP="00780C13">
      <w:pPr>
        <w:autoSpaceDE w:val="0"/>
        <w:autoSpaceDN w:val="0"/>
        <w:adjustRightInd w:val="0"/>
      </w:pPr>
      <w:r>
        <w:t>40 éves fa esetében 160</w:t>
      </w:r>
    </w:p>
    <w:p w:rsidR="00780C13" w:rsidRDefault="00780C13" w:rsidP="00780C13">
      <w:pPr>
        <w:autoSpaceDE w:val="0"/>
        <w:autoSpaceDN w:val="0"/>
        <w:adjustRightInd w:val="0"/>
      </w:pPr>
      <w:r>
        <w:t>50 éves fa esetében 300</w:t>
      </w:r>
    </w:p>
    <w:p w:rsidR="00780C13" w:rsidRDefault="00780C13" w:rsidP="00780C13">
      <w:pPr>
        <w:autoSpaceDE w:val="0"/>
        <w:autoSpaceDN w:val="0"/>
        <w:adjustRightInd w:val="0"/>
      </w:pPr>
      <w:r>
        <w:t>60 éves fa esetében 500</w:t>
      </w:r>
    </w:p>
    <w:p w:rsidR="00780C13" w:rsidRDefault="00780C13" w:rsidP="00780C13">
      <w:pPr>
        <w:autoSpaceDE w:val="0"/>
        <w:autoSpaceDN w:val="0"/>
        <w:adjustRightInd w:val="0"/>
      </w:pPr>
      <w:r>
        <w:t>70 éves fa esetében 550</w:t>
      </w:r>
    </w:p>
    <w:p w:rsidR="00780C13" w:rsidRDefault="00780C13" w:rsidP="00780C13">
      <w:pPr>
        <w:autoSpaceDE w:val="0"/>
        <w:autoSpaceDN w:val="0"/>
        <w:adjustRightInd w:val="0"/>
      </w:pPr>
      <w:proofErr w:type="gramStart"/>
      <w:r>
        <w:t>egyedi</w:t>
      </w:r>
      <w:proofErr w:type="gramEnd"/>
      <w:r>
        <w:t xml:space="preserve"> védett fa esetében, a korától függetlenül 1000</w:t>
      </w:r>
    </w:p>
    <w:p w:rsidR="00780C13" w:rsidRDefault="00780C13" w:rsidP="00780C13">
      <w:pPr>
        <w:autoSpaceDE w:val="0"/>
        <w:autoSpaceDN w:val="0"/>
        <w:adjustRightInd w:val="0"/>
        <w:jc w:val="both"/>
      </w:pPr>
    </w:p>
    <w:p w:rsidR="00780C13" w:rsidRDefault="00780C13" w:rsidP="00780C13">
      <w:pPr>
        <w:autoSpaceDE w:val="0"/>
        <w:autoSpaceDN w:val="0"/>
        <w:adjustRightInd w:val="0"/>
        <w:jc w:val="both"/>
      </w:pPr>
      <w:r>
        <w:t>Az értékszorzót interpolálással kell megállapítani, ha a fa életkora a tízéves időköznél pontosabban ismert vagy becsülhető.</w:t>
      </w:r>
    </w:p>
    <w:p w:rsidR="00780C13" w:rsidRDefault="00780C13" w:rsidP="00780C13">
      <w:pPr>
        <w:autoSpaceDE w:val="0"/>
        <w:autoSpaceDN w:val="0"/>
        <w:adjustRightInd w:val="0"/>
        <w:rPr>
          <w:b/>
          <w:bCs/>
        </w:rPr>
      </w:pPr>
    </w:p>
    <w:p w:rsidR="00780C13" w:rsidRDefault="00780C13" w:rsidP="00780C13">
      <w:pPr>
        <w:autoSpaceDE w:val="0"/>
        <w:autoSpaceDN w:val="0"/>
        <w:adjustRightInd w:val="0"/>
        <w:rPr>
          <w:b/>
          <w:bCs/>
        </w:rPr>
      </w:pPr>
    </w:p>
    <w:p w:rsidR="00780C13" w:rsidRDefault="00780C13" w:rsidP="00780C13">
      <w:pPr>
        <w:autoSpaceDE w:val="0"/>
        <w:autoSpaceDN w:val="0"/>
        <w:adjustRightInd w:val="0"/>
      </w:pPr>
      <w:r>
        <w:rPr>
          <w:b/>
          <w:bCs/>
        </w:rPr>
        <w:t xml:space="preserve">C </w:t>
      </w:r>
      <w:r>
        <w:t>= a lombkorona állapotától függő együttható:</w:t>
      </w:r>
    </w:p>
    <w:p w:rsidR="00780C13" w:rsidRDefault="00780C13" w:rsidP="00780C13">
      <w:pPr>
        <w:autoSpaceDE w:val="0"/>
        <w:autoSpaceDN w:val="0"/>
        <w:adjustRightInd w:val="0"/>
      </w:pPr>
      <w:proofErr w:type="gramStart"/>
      <w:r>
        <w:t>teljesen</w:t>
      </w:r>
      <w:proofErr w:type="gramEnd"/>
      <w:r>
        <w:t xml:space="preserve"> ép lombkorona esetében 1,0</w:t>
      </w:r>
    </w:p>
    <w:p w:rsidR="00780C13" w:rsidRDefault="00780C13" w:rsidP="00780C13">
      <w:pPr>
        <w:autoSpaceDE w:val="0"/>
        <w:autoSpaceDN w:val="0"/>
        <w:adjustRightInd w:val="0"/>
      </w:pPr>
      <w:proofErr w:type="gramStart"/>
      <w:r>
        <w:t>kissé</w:t>
      </w:r>
      <w:proofErr w:type="gramEnd"/>
      <w:r>
        <w:t xml:space="preserve"> csonkolt, visszavágott lombkorona esetében 0,7</w:t>
      </w:r>
    </w:p>
    <w:p w:rsidR="00780C13" w:rsidRDefault="00780C13" w:rsidP="00780C13">
      <w:pPr>
        <w:autoSpaceDE w:val="0"/>
        <w:autoSpaceDN w:val="0"/>
        <w:adjustRightInd w:val="0"/>
      </w:pPr>
      <w:proofErr w:type="gramStart"/>
      <w:r>
        <w:t>erősen</w:t>
      </w:r>
      <w:proofErr w:type="gramEnd"/>
      <w:r>
        <w:t xml:space="preserve"> csonkolt, beteg lombkorona esetében 0,3</w:t>
      </w:r>
    </w:p>
    <w:p w:rsidR="00780C13" w:rsidRDefault="00780C13" w:rsidP="00780C13">
      <w:pPr>
        <w:autoSpaceDE w:val="0"/>
        <w:autoSpaceDN w:val="0"/>
        <w:adjustRightInd w:val="0"/>
        <w:rPr>
          <w:b/>
          <w:bCs/>
        </w:rPr>
      </w:pPr>
    </w:p>
    <w:p w:rsidR="00780C13" w:rsidRDefault="00780C13" w:rsidP="00780C13">
      <w:pPr>
        <w:autoSpaceDE w:val="0"/>
        <w:autoSpaceDN w:val="0"/>
        <w:adjustRightInd w:val="0"/>
        <w:rPr>
          <w:b/>
          <w:bCs/>
        </w:rPr>
      </w:pPr>
    </w:p>
    <w:p w:rsidR="00780C13" w:rsidRDefault="00780C13" w:rsidP="00780C13">
      <w:pPr>
        <w:autoSpaceDE w:val="0"/>
        <w:autoSpaceDN w:val="0"/>
        <w:adjustRightInd w:val="0"/>
      </w:pPr>
      <w:r>
        <w:rPr>
          <w:b/>
          <w:bCs/>
        </w:rPr>
        <w:t xml:space="preserve">D </w:t>
      </w:r>
      <w:r>
        <w:t>= a fa településen belüli elhelyezkedésétől függő együttható:</w:t>
      </w:r>
    </w:p>
    <w:p w:rsidR="00780C13" w:rsidRDefault="00780C13" w:rsidP="00780C13">
      <w:pPr>
        <w:autoSpaceDE w:val="0"/>
        <w:autoSpaceDN w:val="0"/>
        <w:adjustRightInd w:val="0"/>
      </w:pPr>
      <w:proofErr w:type="gramStart"/>
      <w:r>
        <w:t>fákban</w:t>
      </w:r>
      <w:proofErr w:type="gramEnd"/>
      <w:r>
        <w:t xml:space="preserve"> szegény területen 1,0</w:t>
      </w:r>
    </w:p>
    <w:p w:rsidR="00780C13" w:rsidRDefault="00780C13" w:rsidP="00780C13">
      <w:pPr>
        <w:autoSpaceDE w:val="0"/>
        <w:autoSpaceDN w:val="0"/>
        <w:adjustRightInd w:val="0"/>
      </w:pPr>
      <w:proofErr w:type="gramStart"/>
      <w:r>
        <w:t>fákkal</w:t>
      </w:r>
      <w:proofErr w:type="gramEnd"/>
      <w:r>
        <w:t xml:space="preserve"> átlagosan ellátott területen 0,6</w:t>
      </w:r>
    </w:p>
    <w:p w:rsidR="00780C13" w:rsidRDefault="00780C13" w:rsidP="00780C13">
      <w:pPr>
        <w:autoSpaceDE w:val="0"/>
        <w:autoSpaceDN w:val="0"/>
        <w:adjustRightInd w:val="0"/>
      </w:pPr>
      <w:proofErr w:type="spellStart"/>
      <w:r>
        <w:t>kertvárosias</w:t>
      </w:r>
      <w:proofErr w:type="spellEnd"/>
      <w:r>
        <w:t xml:space="preserve"> lakóterületen és külterületen 0</w:t>
      </w:r>
      <w:proofErr w:type="gramStart"/>
      <w:r>
        <w:t>,4</w:t>
      </w:r>
      <w:proofErr w:type="gramEnd"/>
    </w:p>
    <w:p w:rsidR="00780C13" w:rsidRDefault="00780C13" w:rsidP="00780C13">
      <w:pPr>
        <w:autoSpaceDE w:val="0"/>
        <w:autoSpaceDN w:val="0"/>
        <w:adjustRightInd w:val="0"/>
        <w:rPr>
          <w:b/>
          <w:bCs/>
        </w:rPr>
      </w:pPr>
    </w:p>
    <w:p w:rsidR="00780C13" w:rsidRDefault="00780C13" w:rsidP="00780C13">
      <w:pPr>
        <w:autoSpaceDE w:val="0"/>
        <w:autoSpaceDN w:val="0"/>
        <w:adjustRightInd w:val="0"/>
        <w:rPr>
          <w:b/>
          <w:bCs/>
        </w:rPr>
      </w:pPr>
    </w:p>
    <w:p w:rsidR="00780C13" w:rsidRDefault="00780C13" w:rsidP="00780C13">
      <w:pPr>
        <w:autoSpaceDE w:val="0"/>
        <w:autoSpaceDN w:val="0"/>
        <w:adjustRightInd w:val="0"/>
      </w:pPr>
      <w:r>
        <w:rPr>
          <w:b/>
          <w:bCs/>
        </w:rPr>
        <w:t xml:space="preserve">M </w:t>
      </w:r>
      <w:r>
        <w:t>= módosító tényező:</w:t>
      </w:r>
    </w:p>
    <w:p w:rsidR="00780C13" w:rsidRDefault="00780C13" w:rsidP="00780C13">
      <w:pPr>
        <w:autoSpaceDE w:val="0"/>
        <w:autoSpaceDN w:val="0"/>
        <w:adjustRightInd w:val="0"/>
      </w:pPr>
      <w:proofErr w:type="gramStart"/>
      <w:r>
        <w:t>gyors</w:t>
      </w:r>
      <w:proofErr w:type="gramEnd"/>
      <w:r>
        <w:t xml:space="preserve"> növekedésű, az átlagosnál kevésbé értékes</w:t>
      </w:r>
    </w:p>
    <w:p w:rsidR="00780C13" w:rsidRDefault="00780C13" w:rsidP="00780C13">
      <w:pPr>
        <w:autoSpaceDE w:val="0"/>
        <w:autoSpaceDN w:val="0"/>
        <w:adjustRightInd w:val="0"/>
      </w:pPr>
      <w:proofErr w:type="gramStart"/>
      <w:r>
        <w:t>fajok</w:t>
      </w:r>
      <w:proofErr w:type="gramEnd"/>
      <w:r>
        <w:t xml:space="preserve"> (fűzfa, nyárfa, nyírfa, bálványfa, ezüstfa, ecetfa, japánakác, eperfa,</w:t>
      </w:r>
    </w:p>
    <w:p w:rsidR="00780C13" w:rsidRDefault="00780C13" w:rsidP="00780C13">
      <w:pPr>
        <w:autoSpaceDE w:val="0"/>
        <w:autoSpaceDN w:val="0"/>
        <w:adjustRightInd w:val="0"/>
      </w:pPr>
      <w:proofErr w:type="gramStart"/>
      <w:r>
        <w:t>gyümölcsfák</w:t>
      </w:r>
      <w:proofErr w:type="gramEnd"/>
      <w:r>
        <w:t>) esetében 0,5</w:t>
      </w:r>
    </w:p>
    <w:p w:rsidR="00780C13" w:rsidRDefault="00780C13" w:rsidP="00780C13">
      <w:pPr>
        <w:autoSpaceDE w:val="0"/>
        <w:autoSpaceDN w:val="0"/>
        <w:adjustRightInd w:val="0"/>
      </w:pPr>
      <w:proofErr w:type="gramStart"/>
      <w:r>
        <w:t>a</w:t>
      </w:r>
      <w:proofErr w:type="gramEnd"/>
      <w:r>
        <w:t xml:space="preserve"> többi faj esetében 1,0</w:t>
      </w:r>
    </w:p>
    <w:p w:rsidR="00780C13" w:rsidRDefault="00780C13" w:rsidP="00780C13">
      <w:pPr>
        <w:autoSpaceDE w:val="0"/>
        <w:autoSpaceDN w:val="0"/>
        <w:adjustRightInd w:val="0"/>
        <w:jc w:val="both"/>
      </w:pPr>
    </w:p>
    <w:p w:rsidR="00780C13" w:rsidRDefault="00780C13" w:rsidP="00780C13">
      <w:pPr>
        <w:autoSpaceDE w:val="0"/>
        <w:autoSpaceDN w:val="0"/>
        <w:adjustRightInd w:val="0"/>
        <w:jc w:val="both"/>
      </w:pPr>
    </w:p>
    <w:p w:rsidR="00780C13" w:rsidRDefault="00780C13" w:rsidP="00780C13">
      <w:pPr>
        <w:autoSpaceDE w:val="0"/>
        <w:autoSpaceDN w:val="0"/>
        <w:adjustRightInd w:val="0"/>
        <w:jc w:val="both"/>
      </w:pPr>
    </w:p>
    <w:p w:rsidR="00780C13" w:rsidRDefault="00780C13" w:rsidP="00780C13">
      <w:pPr>
        <w:autoSpaceDE w:val="0"/>
        <w:autoSpaceDN w:val="0"/>
        <w:adjustRightInd w:val="0"/>
        <w:jc w:val="both"/>
      </w:pPr>
      <w:r>
        <w:t xml:space="preserve">Az egyes értékelési szempontokhoz kapcsolódó szorzószámok, együtthatók nagyságát dr. </w:t>
      </w:r>
      <w:proofErr w:type="spellStart"/>
      <w:r>
        <w:t>Radó</w:t>
      </w:r>
      <w:proofErr w:type="spellEnd"/>
      <w:r>
        <w:t xml:space="preserve"> Dezső hosszú évek alatt elvégzett számításaira alapozva, az egy lombköbméternyi lombfelület hatásai (pl. oxigéntermelő képessége) alapján állapította meg.</w:t>
      </w:r>
    </w:p>
    <w:p w:rsidR="00780C13" w:rsidRDefault="00780C13" w:rsidP="00780C13">
      <w:pPr>
        <w:autoSpaceDE w:val="0"/>
        <w:autoSpaceDN w:val="0"/>
        <w:adjustRightInd w:val="0"/>
        <w:jc w:val="both"/>
      </w:pPr>
    </w:p>
    <w:p w:rsidR="00780C13" w:rsidRDefault="00780C13" w:rsidP="00780C13"/>
    <w:p w:rsidR="00227139" w:rsidRDefault="00227139"/>
    <w:sectPr w:rsidR="00227139" w:rsidSect="00A32A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80C13"/>
    <w:rsid w:val="00227139"/>
    <w:rsid w:val="00442934"/>
    <w:rsid w:val="005971F4"/>
    <w:rsid w:val="00645249"/>
    <w:rsid w:val="00780C13"/>
    <w:rsid w:val="00AA239F"/>
    <w:rsid w:val="00B210E2"/>
    <w:rsid w:val="00B417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80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1240</Characters>
  <Application>Microsoft Office Word</Application>
  <DocSecurity>0</DocSecurity>
  <Lines>10</Lines>
  <Paragraphs>2</Paragraphs>
  <ScaleCrop>false</ScaleCrop>
  <Company/>
  <LinksUpToDate>false</LinksUpToDate>
  <CharactersWithSpaces>1417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Hivatal</dc:creator>
  <cp:keywords/>
  <dc:description/>
  <cp:lastModifiedBy>Hivatal</cp:lastModifiedBy>
  <cp:revision>1</cp:revision>
  <dcterms:created xsi:type="dcterms:W3CDTF">2013-09-27T10:51:00Z</dcterms:created>
  <dcterms:modified xsi:type="dcterms:W3CDTF">2013-09-27T10:51:00Z</dcterms:modified>
</cp:coreProperties>
</file>