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ELŐZETES HATÁSVIZSGÁLAT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 xml:space="preserve">Taliándörögd község </w:t>
      </w:r>
      <w:proofErr w:type="gramStart"/>
      <w:r w:rsidRPr="00EC167F">
        <w:rPr>
          <w:rFonts w:ascii="Times New Roman" w:eastAsia="Times New Roman,Bold" w:hAnsi="Times New Roman"/>
          <w:sz w:val="24"/>
          <w:szCs w:val="24"/>
        </w:rPr>
        <w:t>Önkormány</w:t>
      </w:r>
      <w:r>
        <w:rPr>
          <w:rFonts w:ascii="Times New Roman" w:eastAsia="Times New Roman,Bold" w:hAnsi="Times New Roman"/>
          <w:sz w:val="24"/>
          <w:szCs w:val="24"/>
        </w:rPr>
        <w:t>zata  Képviselő-testületének</w:t>
      </w:r>
      <w:proofErr w:type="gramEnd"/>
      <w:r>
        <w:rPr>
          <w:rFonts w:ascii="Times New Roman" w:eastAsia="Times New Roman,Bold" w:hAnsi="Times New Roman"/>
          <w:sz w:val="24"/>
          <w:szCs w:val="24"/>
        </w:rPr>
        <w:t>, 8/2014. (IX.30.</w:t>
      </w:r>
      <w:r w:rsidRPr="00EC167F">
        <w:rPr>
          <w:rFonts w:ascii="Times New Roman" w:eastAsia="Times New Roman,Bold" w:hAnsi="Times New Roman"/>
          <w:sz w:val="24"/>
          <w:szCs w:val="24"/>
        </w:rPr>
        <w:t xml:space="preserve">) a helyi adókról szóló önkormányzati rendelet tervezethez 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Cs/>
          <w:sz w:val="24"/>
          <w:szCs w:val="24"/>
        </w:rPr>
        <w:t>A jogalkotásról szóló 2010. évi CXXX. törvény 17.-§</w:t>
      </w:r>
      <w:proofErr w:type="spellStart"/>
      <w:r w:rsidRPr="00EC167F">
        <w:rPr>
          <w:rFonts w:ascii="Times New Roman" w:eastAsia="Times New Roman,Bold" w:hAnsi="Times New Roman"/>
          <w:bCs/>
          <w:sz w:val="24"/>
          <w:szCs w:val="24"/>
        </w:rPr>
        <w:t>-a</w:t>
      </w:r>
      <w:proofErr w:type="spellEnd"/>
      <w:r w:rsidRPr="00EC167F">
        <w:rPr>
          <w:rFonts w:ascii="Times New Roman" w:eastAsia="Times New Roman,Bold" w:hAnsi="Times New Roman"/>
          <w:bCs/>
          <w:sz w:val="24"/>
          <w:szCs w:val="24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A60A5C" w:rsidRPr="00EC167F" w:rsidRDefault="00A60A5C" w:rsidP="00A60A5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Társadalmi hatások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A60A5C" w:rsidRDefault="00A60A5C" w:rsidP="00A60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>Az ön</w:t>
      </w:r>
      <w:r>
        <w:rPr>
          <w:rFonts w:ascii="Times New Roman" w:eastAsia="Times New Roman,Bold" w:hAnsi="Times New Roman"/>
          <w:sz w:val="24"/>
          <w:szCs w:val="24"/>
        </w:rPr>
        <w:t>kormányzat belterületén lévő 308</w:t>
      </w:r>
      <w:r w:rsidRPr="00EC167F">
        <w:rPr>
          <w:rFonts w:ascii="Times New Roman" w:eastAsia="Times New Roman,Bold" w:hAnsi="Times New Roman"/>
          <w:sz w:val="24"/>
          <w:szCs w:val="24"/>
        </w:rPr>
        <w:t xml:space="preserve"> lakás után </w:t>
      </w:r>
      <w:proofErr w:type="gramStart"/>
      <w:r w:rsidRPr="00EC167F">
        <w:rPr>
          <w:rFonts w:ascii="Times New Roman" w:eastAsia="Times New Roman,Bold" w:hAnsi="Times New Roman"/>
          <w:sz w:val="24"/>
          <w:szCs w:val="24"/>
        </w:rPr>
        <w:t>az</w:t>
      </w:r>
      <w:proofErr w:type="gramEnd"/>
      <w:r w:rsidRPr="00EC167F">
        <w:rPr>
          <w:rFonts w:ascii="Times New Roman" w:eastAsia="Times New Roman,Bold" w:hAnsi="Times New Roman"/>
          <w:sz w:val="24"/>
          <w:szCs w:val="24"/>
        </w:rPr>
        <w:t xml:space="preserve"> adózók magánszemélyek k</w:t>
      </w:r>
      <w:r>
        <w:rPr>
          <w:rFonts w:ascii="Times New Roman" w:eastAsia="Times New Roman,Bold" w:hAnsi="Times New Roman"/>
          <w:sz w:val="24"/>
          <w:szCs w:val="24"/>
        </w:rPr>
        <w:t xml:space="preserve">ommunális adóját  fizetnek, várható bevétel 2700 e </w:t>
      </w:r>
      <w:proofErr w:type="spellStart"/>
      <w:r>
        <w:rPr>
          <w:rFonts w:ascii="Times New Roman" w:eastAsia="Times New Roman,Bold" w:hAnsi="Times New Roman"/>
          <w:sz w:val="24"/>
          <w:szCs w:val="24"/>
        </w:rPr>
        <w:t>ft</w:t>
      </w:r>
      <w:proofErr w:type="spellEnd"/>
      <w:r>
        <w:rPr>
          <w:rFonts w:ascii="Times New Roman" w:eastAsia="Times New Roman,Bold" w:hAnsi="Times New Roman"/>
          <w:sz w:val="24"/>
          <w:szCs w:val="24"/>
        </w:rPr>
        <w:t xml:space="preserve">. Iparűzési adónak 57 adóalanya van, akik várhatóan 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 xml:space="preserve">5000 e </w:t>
      </w:r>
      <w:proofErr w:type="spellStart"/>
      <w:r>
        <w:rPr>
          <w:rFonts w:ascii="Times New Roman" w:eastAsia="Times New Roman,Bold" w:hAnsi="Times New Roman"/>
          <w:sz w:val="24"/>
          <w:szCs w:val="24"/>
        </w:rPr>
        <w:t>ft</w:t>
      </w:r>
      <w:proofErr w:type="spellEnd"/>
      <w:r>
        <w:rPr>
          <w:rFonts w:ascii="Times New Roman" w:eastAsia="Times New Roman,Bold" w:hAnsi="Times New Roman"/>
          <w:sz w:val="24"/>
          <w:szCs w:val="24"/>
        </w:rPr>
        <w:t xml:space="preserve">, bevétellel növelik a költségvetést. </w:t>
      </w:r>
      <w:r w:rsidRPr="00EC167F">
        <w:rPr>
          <w:rFonts w:ascii="Times New Roman" w:eastAsia="Times New Roman,Bold" w:hAnsi="Times New Roman"/>
          <w:sz w:val="24"/>
          <w:szCs w:val="24"/>
        </w:rPr>
        <w:t xml:space="preserve"> 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,Bold" w:hAnsi="Times New Roman"/>
          <w:sz w:val="24"/>
          <w:szCs w:val="24"/>
        </w:rPr>
      </w:pPr>
    </w:p>
    <w:p w:rsidR="00A60A5C" w:rsidRPr="00EC167F" w:rsidRDefault="00A60A5C" w:rsidP="00A60A5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Gazdasági, költségvetési hatások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>A rendelet megalkotásának gazdasági</w:t>
      </w:r>
      <w:proofErr w:type="gramStart"/>
      <w:r w:rsidRPr="00EC167F">
        <w:rPr>
          <w:rFonts w:ascii="Times New Roman" w:eastAsia="Times New Roman,Bold" w:hAnsi="Times New Roman"/>
          <w:sz w:val="24"/>
          <w:szCs w:val="24"/>
        </w:rPr>
        <w:t>,  költségvetési</w:t>
      </w:r>
      <w:proofErr w:type="gramEnd"/>
      <w:r w:rsidRPr="00EC167F">
        <w:rPr>
          <w:rFonts w:ascii="Times New Roman" w:eastAsia="Times New Roman,Bold" w:hAnsi="Times New Roman"/>
          <w:sz w:val="24"/>
          <w:szCs w:val="24"/>
        </w:rPr>
        <w:t xml:space="preserve"> hatása</w:t>
      </w:r>
      <w:r>
        <w:rPr>
          <w:rFonts w:ascii="Times New Roman" w:eastAsia="Times New Roman,Bold" w:hAnsi="Times New Roman"/>
          <w:sz w:val="24"/>
          <w:szCs w:val="24"/>
        </w:rPr>
        <w:t xml:space="preserve"> nincs, mivel az adómértékek nem változnak. 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A60A5C" w:rsidRPr="00EC167F" w:rsidRDefault="00A60A5C" w:rsidP="00A60A5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Környezeti és egészségügyi következmények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>A rendelet megalkotásának környezeti, egészségügyi következménye nincs.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A60A5C" w:rsidRPr="00EC167F" w:rsidRDefault="00A60A5C" w:rsidP="00A60A5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Adminisztratív terheket befolyásoló hatások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 xml:space="preserve">A rendelet </w:t>
      </w:r>
      <w:proofErr w:type="gramStart"/>
      <w:r w:rsidRPr="00EC167F">
        <w:rPr>
          <w:rFonts w:ascii="Times New Roman" w:eastAsia="Times New Roman,Bold" w:hAnsi="Times New Roman"/>
          <w:sz w:val="24"/>
          <w:szCs w:val="24"/>
        </w:rPr>
        <w:t>módosításának  adminisztratív</w:t>
      </w:r>
      <w:proofErr w:type="gramEnd"/>
      <w:r w:rsidRPr="00EC167F">
        <w:rPr>
          <w:rFonts w:ascii="Times New Roman" w:eastAsia="Times New Roman,Bold" w:hAnsi="Times New Roman"/>
          <w:sz w:val="24"/>
          <w:szCs w:val="24"/>
        </w:rPr>
        <w:t xml:space="preserve"> terhet befo</w:t>
      </w:r>
      <w:r>
        <w:rPr>
          <w:rFonts w:ascii="Times New Roman" w:eastAsia="Times New Roman,Bold" w:hAnsi="Times New Roman"/>
          <w:sz w:val="24"/>
          <w:szCs w:val="24"/>
        </w:rPr>
        <w:t xml:space="preserve">lyásoló hatása nincs. </w:t>
      </w:r>
      <w:r w:rsidRPr="00EC167F">
        <w:rPr>
          <w:rFonts w:ascii="Times New Roman" w:eastAsia="Times New Roman,Bold" w:hAnsi="Times New Roman"/>
          <w:sz w:val="24"/>
          <w:szCs w:val="24"/>
        </w:rPr>
        <w:t xml:space="preserve"> 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proofErr w:type="gramStart"/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>következményei</w:t>
      </w:r>
      <w:proofErr w:type="gramEnd"/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 xml:space="preserve"> Helyi rendelet nincs összhangban a központi jogszabályokkal, az építményadónál mentességet ad a településen lakóhellyel, tartózkodási hellyel rendelkező adóalanyoknak, továbbá a vállalkozót nem veszi ki a mentességi körből. Jogszabály módosításának elmaradása esetén a Veszprém Megyei Kormányhivatal Törvényességi Főosztálya törvényességi észrevételt tehet.  </w:t>
      </w:r>
      <w:r w:rsidRPr="00EC167F">
        <w:rPr>
          <w:rFonts w:ascii="Times New Roman" w:eastAsia="Times New Roman,Bold" w:hAnsi="Times New Roman"/>
          <w:sz w:val="24"/>
          <w:szCs w:val="24"/>
        </w:rPr>
        <w:t xml:space="preserve"> 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b/>
          <w:bCs/>
          <w:sz w:val="24"/>
          <w:szCs w:val="24"/>
        </w:rPr>
      </w:pPr>
      <w:r w:rsidRPr="00EC167F">
        <w:rPr>
          <w:rFonts w:ascii="Times New Roman" w:eastAsia="Times New Roman,Bold" w:hAnsi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/>
          <w:b/>
          <w:bCs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 xml:space="preserve">A jogszabály alkalmazásához </w:t>
      </w:r>
      <w:proofErr w:type="gramStart"/>
      <w:r w:rsidRPr="00EC167F">
        <w:rPr>
          <w:rFonts w:ascii="Times New Roman" w:eastAsia="Times New Roman,Bold" w:hAnsi="Times New Roman"/>
          <w:sz w:val="24"/>
          <w:szCs w:val="24"/>
        </w:rPr>
        <w:t>szükséges  személyi</w:t>
      </w:r>
      <w:proofErr w:type="gramEnd"/>
      <w:r w:rsidRPr="00EC167F">
        <w:rPr>
          <w:rFonts w:ascii="Times New Roman" w:eastAsia="Times New Roman,Bold" w:hAnsi="Times New Roman"/>
          <w:sz w:val="24"/>
          <w:szCs w:val="24"/>
        </w:rPr>
        <w:t>, szervezeti, tárgyi  és pénzügyi feltételek  rendelkezésre állnak.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>Monostorapáti, 2014. szeptember 15</w:t>
      </w:r>
      <w:r w:rsidRPr="00EC167F">
        <w:rPr>
          <w:rFonts w:ascii="Times New Roman" w:eastAsia="Times New Roman,Bold" w:hAnsi="Times New Roman"/>
          <w:sz w:val="24"/>
          <w:szCs w:val="24"/>
        </w:rPr>
        <w:t>.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 w:rsidRPr="00EC167F"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 xml:space="preserve">Takács Lászlóné </w:t>
      </w:r>
    </w:p>
    <w:p w:rsidR="00A60A5C" w:rsidRPr="00EC167F" w:rsidRDefault="00A60A5C" w:rsidP="00A60A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/>
          <w:sz w:val="24"/>
          <w:szCs w:val="24"/>
        </w:rPr>
      </w:pP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</w:r>
      <w:r>
        <w:rPr>
          <w:rFonts w:ascii="Times New Roman" w:eastAsia="Times New Roman,Bold" w:hAnsi="Times New Roman"/>
          <w:sz w:val="24"/>
          <w:szCs w:val="24"/>
        </w:rPr>
        <w:tab/>
        <w:t xml:space="preserve">      </w:t>
      </w:r>
      <w:proofErr w:type="gramStart"/>
      <w:r w:rsidRPr="00EC167F">
        <w:rPr>
          <w:rFonts w:ascii="Times New Roman" w:eastAsia="Times New Roman,Bold" w:hAnsi="Times New Roman"/>
          <w:sz w:val="24"/>
          <w:szCs w:val="24"/>
        </w:rPr>
        <w:t>jegyző</w:t>
      </w:r>
      <w:proofErr w:type="gramEnd"/>
      <w:r w:rsidRPr="00EC167F">
        <w:rPr>
          <w:rFonts w:ascii="Times New Roman" w:eastAsia="Times New Roman,Bold" w:hAnsi="Times New Roman"/>
          <w:sz w:val="24"/>
          <w:szCs w:val="24"/>
        </w:rPr>
        <w:t xml:space="preserve">  </w:t>
      </w: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0A5C"/>
    <w:rsid w:val="003A78B1"/>
    <w:rsid w:val="00583D35"/>
    <w:rsid w:val="008E65FF"/>
    <w:rsid w:val="00A60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60A5C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1649</Characters>
  <Application>Microsoft Office Word</Application>
  <DocSecurity>0</DocSecurity>
  <Lines>13</Lines>
  <Paragraphs>3</Paragraphs>
  <ScaleCrop>false</ScaleCrop>
  <Company>Önkormányzat Monostorapáti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2015-10-26T13:45:00Z</dcterms:created>
  <dcterms:modified xsi:type="dcterms:W3CDTF">2015-10-26T13:45:00Z</dcterms:modified>
</cp:coreProperties>
</file>