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C32" w:rsidRPr="001E18C5" w:rsidRDefault="00BA6C32" w:rsidP="00BA6C32">
      <w:pPr>
        <w:spacing w:after="0" w:line="240" w:lineRule="auto"/>
        <w:jc w:val="center"/>
        <w:rPr>
          <w:rFonts w:ascii="Times New Roman" w:eastAsia="Constantia" w:hAnsi="Times New Roman"/>
          <w:b/>
          <w:sz w:val="24"/>
          <w:szCs w:val="24"/>
        </w:rPr>
      </w:pPr>
      <w:r w:rsidRPr="001E18C5">
        <w:rPr>
          <w:rFonts w:ascii="Times New Roman" w:eastAsia="Constantia" w:hAnsi="Times New Roman"/>
          <w:b/>
          <w:sz w:val="24"/>
          <w:szCs w:val="24"/>
        </w:rPr>
        <w:t>ISKOLAORVOSI KÖRZETEK INTÉZMÉNYEK SZERINT</w:t>
      </w:r>
    </w:p>
    <w:tbl>
      <w:tblPr>
        <w:tblW w:w="14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6946"/>
        <w:gridCol w:w="4110"/>
      </w:tblGrid>
      <w:tr w:rsidR="00BA6C32" w:rsidRPr="001E18C5" w:rsidTr="00792047">
        <w:trPr>
          <w:jc w:val="center"/>
        </w:trPr>
        <w:tc>
          <w:tcPr>
            <w:tcW w:w="3189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jc w:val="center"/>
              <w:rPr>
                <w:rFonts w:ascii="Times New Roman" w:eastAsia="Constantia" w:hAnsi="Times New Roman"/>
                <w:b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b/>
                <w:sz w:val="24"/>
                <w:szCs w:val="24"/>
              </w:rPr>
              <w:t>Iskolaorvosi ellátás</w:t>
            </w:r>
          </w:p>
        </w:tc>
        <w:tc>
          <w:tcPr>
            <w:tcW w:w="6946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jc w:val="center"/>
              <w:rPr>
                <w:rFonts w:ascii="Times New Roman" w:eastAsia="Constantia" w:hAnsi="Times New Roman"/>
                <w:b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b/>
                <w:sz w:val="24"/>
                <w:szCs w:val="24"/>
              </w:rPr>
              <w:t>Intézmény elnevezése</w:t>
            </w:r>
          </w:p>
        </w:tc>
        <w:tc>
          <w:tcPr>
            <w:tcW w:w="4110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jc w:val="center"/>
              <w:rPr>
                <w:rFonts w:ascii="Times New Roman" w:eastAsia="Constantia" w:hAnsi="Times New Roman"/>
                <w:b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b/>
                <w:sz w:val="24"/>
                <w:szCs w:val="24"/>
              </w:rPr>
              <w:t>Intézmény címe</w:t>
            </w:r>
          </w:p>
        </w:tc>
      </w:tr>
      <w:tr w:rsidR="00966977" w:rsidRPr="001E18C5" w:rsidTr="00451A80">
        <w:trPr>
          <w:trHeight w:val="562"/>
          <w:jc w:val="center"/>
        </w:trPr>
        <w:tc>
          <w:tcPr>
            <w:tcW w:w="3189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Dr. </w:t>
            </w:r>
            <w:proofErr w:type="spellStart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Gyöngyössy</w:t>
            </w:r>
            <w:proofErr w:type="spellEnd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 Eszter</w:t>
            </w:r>
          </w:p>
        </w:tc>
        <w:tc>
          <w:tcPr>
            <w:tcW w:w="6946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1E18C5">
              <w:rPr>
                <w:rFonts w:ascii="Times New Roman" w:eastAsia="Lucida Sans Unicode" w:hAnsi="Times New Roman"/>
                <w:sz w:val="24"/>
                <w:szCs w:val="24"/>
              </w:rPr>
              <w:t>Érdi Gárdonyi Géza Általános Iskola és Gimnázium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Érdi Szivárvány Óvoda </w:t>
            </w:r>
            <w:proofErr w:type="spellStart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Tusculanum</w:t>
            </w:r>
            <w:proofErr w:type="spellEnd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 Tagóvodája</w:t>
            </w:r>
          </w:p>
        </w:tc>
        <w:tc>
          <w:tcPr>
            <w:tcW w:w="4110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Gárdonyi Géza utca 1/B.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László tér 1.</w:t>
            </w:r>
          </w:p>
        </w:tc>
      </w:tr>
      <w:tr w:rsidR="00966977" w:rsidRPr="001E18C5" w:rsidTr="00E01045">
        <w:trPr>
          <w:trHeight w:val="562"/>
          <w:jc w:val="center"/>
        </w:trPr>
        <w:tc>
          <w:tcPr>
            <w:tcW w:w="3189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Dr. Veres Judit</w:t>
            </w:r>
          </w:p>
        </w:tc>
        <w:tc>
          <w:tcPr>
            <w:tcW w:w="6946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Szivárvány Óvoda Meseház Tagóvodája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Szivárvány Óvoda Napsugár Tagóvodája</w:t>
            </w:r>
          </w:p>
        </w:tc>
        <w:tc>
          <w:tcPr>
            <w:tcW w:w="4110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Gyula utca 33-37.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Tárnoki út 58-62.</w:t>
            </w:r>
          </w:p>
        </w:tc>
      </w:tr>
      <w:tr w:rsidR="00BA6C32" w:rsidRPr="001E18C5" w:rsidTr="00792047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Dr. Varga Judit</w:t>
            </w:r>
          </w:p>
        </w:tc>
        <w:tc>
          <w:tcPr>
            <w:tcW w:w="6946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Szivárvány Óvoda</w:t>
            </w:r>
          </w:p>
        </w:tc>
        <w:tc>
          <w:tcPr>
            <w:tcW w:w="4110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Hegesztő utca 2-8.</w:t>
            </w:r>
          </w:p>
        </w:tc>
      </w:tr>
      <w:tr w:rsidR="00966977" w:rsidRPr="001E18C5" w:rsidTr="00A13E43">
        <w:trPr>
          <w:trHeight w:val="848"/>
          <w:jc w:val="center"/>
        </w:trPr>
        <w:tc>
          <w:tcPr>
            <w:tcW w:w="318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Dr. </w:t>
            </w:r>
            <w:proofErr w:type="spellStart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Gelencsér</w:t>
            </w:r>
            <w:proofErr w:type="spellEnd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 Gyöngyi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color w:val="FF0000"/>
                <w:sz w:val="24"/>
                <w:szCs w:val="24"/>
              </w:rPr>
            </w:pP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hAnsi="Times New Roman"/>
                <w:noProof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333B9D75" wp14:editId="111451D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17779</wp:posOffset>
                      </wp:positionV>
                      <wp:extent cx="2030730" cy="0"/>
                      <wp:effectExtent l="0" t="0" r="26670" b="19050"/>
                      <wp:wrapNone/>
                      <wp:docPr id="2" name="Egyenes összekötő nyíll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30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FB7BE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Egyenes összekötő nyíllal 2" o:spid="_x0000_s1026" type="#_x0000_t32" style="position:absolute;margin-left:0;margin-top:1.4pt;width:159.9pt;height:0;flip:x;z-index:251663360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" strokeweight=".25pt"/>
                  </w:pict>
                </mc:Fallback>
              </mc:AlternateConten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Dr. Bognár Sára</w:t>
            </w:r>
          </w:p>
        </w:tc>
        <w:tc>
          <w:tcPr>
            <w:tcW w:w="6946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Vörösmarty Mihály Gimnázium</w:t>
            </w:r>
          </w:p>
          <w:p w:rsidR="00966977" w:rsidRPr="001E18C5" w:rsidRDefault="00966977" w:rsidP="00504DF5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1E18C5">
              <w:rPr>
                <w:rFonts w:ascii="Times New Roman" w:eastAsia="Lucida Sans Unicode" w:hAnsi="Times New Roman"/>
                <w:sz w:val="24"/>
                <w:szCs w:val="24"/>
              </w:rPr>
              <w:t>ÉSZC Kós Károly Szakgimnáziuma és Szakközépiskolája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Kőrösi Csoma Sándor Általános Iskola</w:t>
            </w:r>
          </w:p>
        </w:tc>
        <w:tc>
          <w:tcPr>
            <w:tcW w:w="4110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Széchenyi tér 1.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Ercsi út 8.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Érd, Bajcsy-Zsilinszky út </w:t>
            </w:r>
            <w:r w:rsidRPr="001E18C5">
              <w:rPr>
                <w:rFonts w:ascii="Times New Roman" w:eastAsia="Constantia" w:hAnsi="Times New Roman"/>
                <w:bCs/>
                <w:sz w:val="24"/>
                <w:szCs w:val="24"/>
              </w:rPr>
              <w:t>19-21.</w:t>
            </w:r>
          </w:p>
        </w:tc>
      </w:tr>
      <w:tr w:rsidR="00966977" w:rsidRPr="001E18C5" w:rsidTr="00A93452">
        <w:trPr>
          <w:trHeight w:val="562"/>
          <w:jc w:val="center"/>
        </w:trPr>
        <w:tc>
          <w:tcPr>
            <w:tcW w:w="31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Kincses Óvoda Tündérkert Tagóvodája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Érdi Kincses Óvoda </w:t>
            </w:r>
            <w:proofErr w:type="spellStart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Ófalusi</w:t>
            </w:r>
            <w:proofErr w:type="spellEnd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 Tagóvodája</w:t>
            </w:r>
          </w:p>
        </w:tc>
        <w:tc>
          <w:tcPr>
            <w:tcW w:w="4110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Felső utca 51.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Fő utca 12.</w:t>
            </w:r>
          </w:p>
        </w:tc>
      </w:tr>
      <w:tr w:rsidR="00BA6C32" w:rsidRPr="001E18C5" w:rsidTr="00792047">
        <w:trPr>
          <w:jc w:val="center"/>
        </w:trPr>
        <w:tc>
          <w:tcPr>
            <w:tcW w:w="3189" w:type="dxa"/>
            <w:tcBorders>
              <w:top w:val="single" w:sz="4" w:space="0" w:color="auto"/>
            </w:tcBorders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Dr. Jánosi Mihály</w:t>
            </w:r>
          </w:p>
        </w:tc>
        <w:tc>
          <w:tcPr>
            <w:tcW w:w="6946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Szivárvány Óvoda Erdőszéle Tagóvoda</w:t>
            </w:r>
          </w:p>
        </w:tc>
        <w:tc>
          <w:tcPr>
            <w:tcW w:w="4110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Favágó utca 63.</w:t>
            </w:r>
          </w:p>
        </w:tc>
      </w:tr>
      <w:tr w:rsidR="00BA6C32" w:rsidRPr="001E18C5" w:rsidTr="00792047">
        <w:trPr>
          <w:jc w:val="center"/>
        </w:trPr>
        <w:tc>
          <w:tcPr>
            <w:tcW w:w="3189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Dr. Makay Erika</w:t>
            </w:r>
          </w:p>
        </w:tc>
        <w:tc>
          <w:tcPr>
            <w:tcW w:w="6946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Kincses Óvoda</w:t>
            </w:r>
          </w:p>
        </w:tc>
        <w:tc>
          <w:tcPr>
            <w:tcW w:w="4110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Béke tér 3.</w:t>
            </w:r>
          </w:p>
        </w:tc>
      </w:tr>
      <w:tr w:rsidR="00966977" w:rsidRPr="001E18C5" w:rsidTr="00BC5A19">
        <w:trPr>
          <w:trHeight w:val="848"/>
          <w:jc w:val="center"/>
        </w:trPr>
        <w:tc>
          <w:tcPr>
            <w:tcW w:w="3189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Kovácsné dr. Palánki Mónika</w:t>
            </w:r>
          </w:p>
        </w:tc>
        <w:tc>
          <w:tcPr>
            <w:tcW w:w="6946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Móra Ferenc Általános Iskola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Kincses Óvoda Fácán Tagóvodája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Kincses Óvoda Harkály Tagóvodája</w:t>
            </w:r>
          </w:p>
        </w:tc>
        <w:tc>
          <w:tcPr>
            <w:tcW w:w="4110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Érd, Holló tér 1. 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Fácán köz 35.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Holló utca 3.</w:t>
            </w:r>
          </w:p>
        </w:tc>
      </w:tr>
      <w:tr w:rsidR="00966977" w:rsidRPr="001E18C5" w:rsidTr="009A3E49">
        <w:trPr>
          <w:trHeight w:val="562"/>
          <w:jc w:val="center"/>
        </w:trPr>
        <w:tc>
          <w:tcPr>
            <w:tcW w:w="3189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Dr. Benkó Márta Gabriella</w:t>
            </w:r>
          </w:p>
        </w:tc>
        <w:tc>
          <w:tcPr>
            <w:tcW w:w="6946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Érdligeti Általános Iskola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Kincses Óvoda Tállya Tagóvodája</w:t>
            </w:r>
          </w:p>
        </w:tc>
        <w:tc>
          <w:tcPr>
            <w:tcW w:w="4110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Túr utca 5-7.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Tállya utca 3.</w:t>
            </w:r>
          </w:p>
        </w:tc>
      </w:tr>
      <w:tr w:rsidR="00966977" w:rsidRPr="001E18C5" w:rsidTr="00D71349">
        <w:trPr>
          <w:trHeight w:val="848"/>
          <w:jc w:val="center"/>
        </w:trPr>
        <w:tc>
          <w:tcPr>
            <w:tcW w:w="3189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Dr. Balogh Éva</w:t>
            </w:r>
          </w:p>
        </w:tc>
        <w:tc>
          <w:tcPr>
            <w:tcW w:w="6946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Érdligeti Általános Iskola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Szivárvány Óvoda Kisfenyves Tagóvodája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Kincses Óvoda Kutyavári Tagóvodája</w:t>
            </w:r>
          </w:p>
        </w:tc>
        <w:tc>
          <w:tcPr>
            <w:tcW w:w="4110" w:type="dxa"/>
            <w:shd w:val="clear" w:color="auto" w:fill="auto"/>
          </w:tcPr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Érd, </w:t>
            </w:r>
            <w:proofErr w:type="spellStart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Diósdi</w:t>
            </w:r>
            <w:proofErr w:type="spellEnd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 út 91-101.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Erkel utca 4.</w:t>
            </w:r>
          </w:p>
          <w:p w:rsidR="00966977" w:rsidRPr="001E18C5" w:rsidRDefault="00966977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Kutyavári út 10.</w:t>
            </w:r>
          </w:p>
        </w:tc>
      </w:tr>
      <w:tr w:rsidR="00BA6C32" w:rsidRPr="001E18C5" w:rsidTr="00792047">
        <w:trPr>
          <w:trHeight w:val="1179"/>
          <w:jc w:val="center"/>
        </w:trPr>
        <w:tc>
          <w:tcPr>
            <w:tcW w:w="3189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Dr. </w:t>
            </w:r>
            <w:proofErr w:type="spellStart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Söjtöry</w:t>
            </w:r>
            <w:proofErr w:type="spellEnd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 Hajnalka </w:t>
            </w:r>
          </w:p>
        </w:tc>
        <w:tc>
          <w:tcPr>
            <w:tcW w:w="6946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Érdi Bolyai János Álta</w:t>
            </w:r>
            <w:bookmarkStart w:id="0" w:name="_GoBack"/>
            <w:bookmarkEnd w:id="0"/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lános Iskola </w:t>
            </w:r>
          </w:p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Érdi Teleki Sámuel Általános Iskola </w:t>
            </w:r>
          </w:p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 xml:space="preserve">Érdi Batthyány Sportiskolai Általános Iskola </w:t>
            </w:r>
          </w:p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Marianum Német Nemzetiségi Nyelvoktató Általános Iskola</w:t>
            </w:r>
          </w:p>
        </w:tc>
        <w:tc>
          <w:tcPr>
            <w:tcW w:w="4110" w:type="dxa"/>
            <w:shd w:val="clear" w:color="auto" w:fill="auto"/>
          </w:tcPr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Erzsébet út 24-32</w:t>
            </w:r>
          </w:p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Törökbálinti út 1.</w:t>
            </w:r>
          </w:p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Fácán köz 1.</w:t>
            </w:r>
          </w:p>
          <w:p w:rsidR="00BA6C32" w:rsidRPr="001E18C5" w:rsidRDefault="00BA6C32" w:rsidP="00504DF5">
            <w:pPr>
              <w:spacing w:after="0" w:line="240" w:lineRule="auto"/>
              <w:rPr>
                <w:rFonts w:ascii="Times New Roman" w:eastAsia="Constantia" w:hAnsi="Times New Roman"/>
                <w:sz w:val="24"/>
                <w:szCs w:val="24"/>
              </w:rPr>
            </w:pPr>
            <w:r w:rsidRPr="001E18C5">
              <w:rPr>
                <w:rFonts w:ascii="Times New Roman" w:eastAsia="Constantia" w:hAnsi="Times New Roman"/>
                <w:sz w:val="24"/>
                <w:szCs w:val="24"/>
              </w:rPr>
              <w:t>Érd, Alsó utca 21.</w:t>
            </w:r>
          </w:p>
        </w:tc>
      </w:tr>
    </w:tbl>
    <w:p w:rsidR="00B9448B" w:rsidRDefault="00B9448B"/>
    <w:sectPr w:rsidR="00B9448B" w:rsidSect="00BA6C3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558EA"/>
    <w:multiLevelType w:val="hybridMultilevel"/>
    <w:tmpl w:val="5020446A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A49CB"/>
    <w:multiLevelType w:val="hybridMultilevel"/>
    <w:tmpl w:val="C54804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C32"/>
    <w:rsid w:val="00612FE1"/>
    <w:rsid w:val="00643B9E"/>
    <w:rsid w:val="00792047"/>
    <w:rsid w:val="00966977"/>
    <w:rsid w:val="00B9448B"/>
    <w:rsid w:val="00BA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B5577-6553-4F99-BA55-164B33C5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6C32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A6C32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5</cp:revision>
  <dcterms:created xsi:type="dcterms:W3CDTF">2020-09-28T15:01:00Z</dcterms:created>
  <dcterms:modified xsi:type="dcterms:W3CDTF">2021-04-15T08:29:00Z</dcterms:modified>
</cp:coreProperties>
</file>