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8133"/>
      </w:tblGrid>
      <w:tr w:rsidR="0014755A" w:rsidRPr="006D0766" w14:paraId="0FE920AC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7DA61D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 MEGF_B Adatszolgáltató – megfigyelt szervezet – betétek</w:t>
            </w:r>
          </w:p>
        </w:tc>
      </w:tr>
      <w:tr w:rsidR="0014755A" w:rsidRPr="006D0766" w14:paraId="78C791CC" w14:textId="77777777" w:rsidTr="000562A2">
        <w:trPr>
          <w:trHeight w:val="16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7D9721C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Attribútum 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br/>
              <w:t>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29F6B69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24AD342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B31423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BC6CCD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Adatszolgáltató törzsszáma</w:t>
            </w:r>
          </w:p>
        </w:tc>
      </w:tr>
      <w:tr w:rsidR="0014755A" w:rsidRPr="006D0766" w14:paraId="21A8322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3B703D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1B9EC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2510E748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C9902E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 INSTR_BET Instrumentum – betétek</w:t>
            </w:r>
          </w:p>
        </w:tc>
      </w:tr>
      <w:tr w:rsidR="0014755A" w:rsidRPr="006D0766" w14:paraId="4AF95AD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48571B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67B0E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4E266AA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B1EBF4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59DB49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Ügyletazonosító (betétügyletek esetén)</w:t>
            </w:r>
          </w:p>
        </w:tc>
      </w:tr>
      <w:tr w:rsidR="0014755A" w:rsidRPr="006D0766" w14:paraId="6874DFD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D6B2C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1947C6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Folyószámla azonosítója</w:t>
            </w:r>
          </w:p>
        </w:tc>
      </w:tr>
      <w:tr w:rsidR="0014755A" w:rsidRPr="006D0766" w14:paraId="385A882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6BC414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F220D0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Instrumentum típusa</w:t>
            </w:r>
          </w:p>
        </w:tc>
      </w:tr>
      <w:tr w:rsidR="0014755A" w:rsidRPr="006D0766" w14:paraId="33D3C9A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262C5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780D0B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Betét indulásának dátuma</w:t>
            </w:r>
          </w:p>
        </w:tc>
      </w:tr>
      <w:tr w:rsidR="0014755A" w:rsidRPr="006D0766" w14:paraId="28F588F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EC0F5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11475B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Betét lejáratának dátuma</w:t>
            </w:r>
          </w:p>
        </w:tc>
      </w:tr>
      <w:tr w:rsidR="0014755A" w:rsidRPr="006D0766" w14:paraId="498CBC3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E93184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C176BB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Hibrid/strukturált termék része-e?</w:t>
            </w:r>
          </w:p>
        </w:tc>
      </w:tr>
      <w:tr w:rsidR="0014755A" w:rsidRPr="006D0766" w14:paraId="5006FE9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1DC80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8E740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Eredeti lejárat</w:t>
            </w:r>
          </w:p>
        </w:tc>
      </w:tr>
      <w:tr w:rsidR="0014755A" w:rsidRPr="006D0766" w14:paraId="41AF045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611D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3C1177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Hátralévő lejárat</w:t>
            </w:r>
          </w:p>
        </w:tc>
      </w:tr>
      <w:tr w:rsidR="0014755A" w:rsidRPr="006D0766" w14:paraId="42EDE34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245F64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10549D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Kamatozás módja</w:t>
            </w:r>
          </w:p>
        </w:tc>
      </w:tr>
      <w:tr w:rsidR="0014755A" w:rsidRPr="006D0766" w14:paraId="6919C44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B3489B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993E08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Referencia kamat megnevezése</w:t>
            </w:r>
          </w:p>
        </w:tc>
      </w:tr>
      <w:tr w:rsidR="0014755A" w:rsidRPr="006D0766" w14:paraId="5D3F2AF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C8CCAB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048A06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Referencia kamat átárazási periódusa</w:t>
            </w:r>
          </w:p>
        </w:tc>
      </w:tr>
      <w:tr w:rsidR="0014755A" w:rsidRPr="006D0766" w14:paraId="119CB60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B5F6C5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6CC2B0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Következő átárazás dátuma</w:t>
            </w:r>
          </w:p>
        </w:tc>
      </w:tr>
      <w:tr w:rsidR="0014755A" w:rsidRPr="006D0766" w14:paraId="0689A8D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400848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E8582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Kamatfizetés gyakorisága</w:t>
            </w:r>
          </w:p>
        </w:tc>
      </w:tr>
      <w:tr w:rsidR="0014755A" w:rsidRPr="006D0766" w14:paraId="4C46E5B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A1F9C3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B9E9B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Következő kamatfizetés dátuma</w:t>
            </w:r>
          </w:p>
        </w:tc>
      </w:tr>
      <w:tr w:rsidR="0014755A" w:rsidRPr="006D0766" w14:paraId="5659305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E89DF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4FFD9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FINREP mérleg szerinti kategória</w:t>
            </w:r>
          </w:p>
        </w:tc>
      </w:tr>
      <w:tr w:rsidR="0014755A" w:rsidRPr="006D0766" w14:paraId="3BAD480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6A07D7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5FAA58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Bruttó fennálló tőketartozás</w:t>
            </w:r>
          </w:p>
        </w:tc>
      </w:tr>
      <w:tr w:rsidR="0014755A" w:rsidRPr="006D0766" w14:paraId="7EA58C0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1B1AE9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88342C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Bruttó fennálló tőketartozás devizaneme</w:t>
            </w:r>
          </w:p>
        </w:tc>
      </w:tr>
      <w:tr w:rsidR="0014755A" w:rsidRPr="006D0766" w14:paraId="01F0E00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FFAFC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AA39DF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Állományi évesített kamatláb%</w:t>
            </w:r>
          </w:p>
        </w:tc>
      </w:tr>
      <w:tr w:rsidR="0014755A" w:rsidRPr="006D0766" w14:paraId="11B3D67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0CE723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AFF5D8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Könyv szerinti értékhez tartozó záró állomány</w:t>
            </w:r>
          </w:p>
        </w:tc>
      </w:tr>
      <w:tr w:rsidR="0014755A" w:rsidRPr="006D0766" w14:paraId="66CC1CF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B37659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740AA2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Könyv szerinti értékhez tartozó záró állomány devizaneme</w:t>
            </w:r>
          </w:p>
        </w:tc>
      </w:tr>
      <w:tr w:rsidR="0014755A" w:rsidRPr="006D0766" w14:paraId="500F040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7F18A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9E2777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instrumentum cash-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pool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konstrukció részét képezi-e?</w:t>
            </w:r>
          </w:p>
        </w:tc>
      </w:tr>
      <w:tr w:rsidR="0014755A" w:rsidRPr="006D0766" w14:paraId="04E5C8F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B1A3F8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905219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Cash-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pool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kötelezettség típusa</w:t>
            </w:r>
          </w:p>
        </w:tc>
      </w:tr>
      <w:tr w:rsidR="0014755A" w:rsidRPr="006D0766" w14:paraId="70BC094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E5B66E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388589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Kereskedési könyvben szerepel-e?</w:t>
            </w:r>
          </w:p>
        </w:tc>
      </w:tr>
      <w:tr w:rsidR="0014755A" w:rsidRPr="006D0766" w14:paraId="415540B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BDA46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E586CD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Konszolidált biztosított betéti (KBB) ügylet azonosító</w:t>
            </w:r>
          </w:p>
        </w:tc>
      </w:tr>
      <w:tr w:rsidR="0014755A" w:rsidRPr="006D0766" w14:paraId="4E04E25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EA06B9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B4B97A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Bemutatóra szóló betét-e?</w:t>
            </w:r>
          </w:p>
        </w:tc>
      </w:tr>
      <w:tr w:rsidR="0014755A" w:rsidRPr="006D0766" w14:paraId="134FF36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C6CF2C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AA9E8A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Betétszerződés összege</w:t>
            </w:r>
          </w:p>
        </w:tc>
      </w:tr>
      <w:tr w:rsidR="0014755A" w:rsidRPr="006D0766" w14:paraId="6CC4FB4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D39F6A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3B974D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Betét devizaneme</w:t>
            </w:r>
          </w:p>
        </w:tc>
      </w:tr>
      <w:tr w:rsidR="0014755A" w:rsidRPr="006D0766" w14:paraId="7DCE8F6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BE9C1F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1C215E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Új szerződés – szerződéses kamatláb</w:t>
            </w:r>
          </w:p>
        </w:tc>
      </w:tr>
      <w:tr w:rsidR="0014755A" w:rsidRPr="006D0766" w14:paraId="790EE3A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60A9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F4805A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Új szerződés – évesített kamatláb</w:t>
            </w:r>
          </w:p>
        </w:tc>
      </w:tr>
      <w:tr w:rsidR="0014755A" w:rsidRPr="006D0766" w14:paraId="704D5FA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B40C97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31.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F7E033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Egységesített betéti kamatláb mutató (EBKM)</w:t>
            </w:r>
          </w:p>
        </w:tc>
      </w:tr>
      <w:tr w:rsidR="0014755A" w:rsidRPr="006D0766" w14:paraId="6C22D4E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35B058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5F0A62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Újonnan lekötött betét összege</w:t>
            </w:r>
          </w:p>
        </w:tc>
      </w:tr>
      <w:tr w:rsidR="0014755A" w:rsidRPr="006D0766" w14:paraId="7C1E86E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F4F48C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A7316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Újonnan lekötött betét devizaneme</w:t>
            </w:r>
          </w:p>
        </w:tc>
      </w:tr>
      <w:tr w:rsidR="0014755A" w:rsidRPr="006D0766" w14:paraId="33DE9AA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A2ACB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6C237A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Betétszerződés megkötésének dátuma</w:t>
            </w:r>
          </w:p>
        </w:tc>
      </w:tr>
      <w:tr w:rsidR="0014755A" w:rsidRPr="006D0766" w14:paraId="0E994A6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DDFB1F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9BC0F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Felmondási idő</w:t>
            </w:r>
          </w:p>
        </w:tc>
      </w:tr>
      <w:tr w:rsidR="0014755A" w:rsidRPr="006D0766" w14:paraId="1D27E1F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9C7F02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6545AA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Óvadékkal fedezett hitel HITREG INSTR azonosítója</w:t>
            </w:r>
          </w:p>
        </w:tc>
      </w:tr>
      <w:tr w:rsidR="0014755A" w:rsidRPr="006D0766" w14:paraId="112043E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E1473E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1AF677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Óvadékkal fedezett hitel HITREG INSTK azonosítója</w:t>
            </w:r>
          </w:p>
        </w:tc>
      </w:tr>
      <w:tr w:rsidR="0014755A" w:rsidRPr="006D0766" w14:paraId="0B0F6A7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DDAA7D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865237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Állományi aktuális kamatláb%</w:t>
            </w:r>
          </w:p>
        </w:tc>
      </w:tr>
      <w:tr w:rsidR="0014755A" w:rsidRPr="006D0766" w14:paraId="0AEDFA9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97370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BB5D1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Felhalmozott (statisztikai) kamat</w:t>
            </w:r>
          </w:p>
        </w:tc>
      </w:tr>
      <w:tr w:rsidR="0014755A" w:rsidRPr="006D0766" w14:paraId="0D2FF8B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6B258A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FFDF8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Felhalmozott (statisztikai) kamat devizaneme</w:t>
            </w:r>
          </w:p>
        </w:tc>
      </w:tr>
      <w:tr w:rsidR="0014755A" w:rsidRPr="006D0766" w14:paraId="539F738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6666A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77D793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Tárgyidőszakra jutó (statisztikai) kamat</w:t>
            </w:r>
          </w:p>
        </w:tc>
      </w:tr>
      <w:tr w:rsidR="0014755A" w:rsidRPr="006D0766" w14:paraId="0F7E8CD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71F6E9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BE15B7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Tárgyidőszakra jutó (statisztikai) kamat devizaneme</w:t>
            </w:r>
          </w:p>
        </w:tc>
      </w:tr>
      <w:tr w:rsidR="0014755A" w:rsidRPr="006D0766" w14:paraId="0EAE008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EDFF5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969109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Strukturált betéthez kapcsolódó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derivatíva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átértékelődés miatti állományváltozás összege</w:t>
            </w:r>
          </w:p>
        </w:tc>
      </w:tr>
      <w:tr w:rsidR="0014755A" w:rsidRPr="006D0766" w14:paraId="7187985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456A05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A531CE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Strukturált betéthez kapcsolódó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derivatíva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átértékelődés miatti állományváltozás devizaneme</w:t>
            </w:r>
          </w:p>
        </w:tc>
      </w:tr>
      <w:tr w:rsidR="0014755A" w:rsidRPr="006D0766" w14:paraId="63C6BAA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9EC08B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17167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Értékelési különbözet</w:t>
            </w:r>
          </w:p>
        </w:tc>
      </w:tr>
      <w:tr w:rsidR="0014755A" w:rsidRPr="006D0766" w14:paraId="7EEB506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F3CBF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E4DC7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Értékelési különbözet devizaneme</w:t>
            </w:r>
          </w:p>
        </w:tc>
      </w:tr>
      <w:tr w:rsidR="0014755A" w:rsidRPr="006D0766" w14:paraId="5D6DC76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4781A5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E96775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Zárolások összege</w:t>
            </w:r>
          </w:p>
        </w:tc>
      </w:tr>
      <w:tr w:rsidR="0014755A" w:rsidRPr="006D0766" w14:paraId="66445D1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787C97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F485DD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Zárolások devizaneme</w:t>
            </w:r>
          </w:p>
        </w:tc>
      </w:tr>
      <w:tr w:rsidR="0014755A" w:rsidRPr="006D0766" w14:paraId="493A3DA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7B320D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00369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Mérlegen kívüli követelések összege</w:t>
            </w:r>
          </w:p>
        </w:tc>
      </w:tr>
      <w:tr w:rsidR="0014755A" w:rsidRPr="006D0766" w14:paraId="79FE066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A5D105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494C3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Mérlegen kívüli követelések devizaneme</w:t>
            </w:r>
          </w:p>
        </w:tc>
      </w:tr>
      <w:tr w:rsidR="0014755A" w:rsidRPr="006D0766" w14:paraId="2D350E2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148027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929A4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Likviditásfedezeti követelményben (LCR) alkalmazott kiáramlási súly</w:t>
            </w:r>
          </w:p>
        </w:tc>
      </w:tr>
      <w:tr w:rsidR="0014755A" w:rsidRPr="006D0766" w14:paraId="4F2161F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76CB3C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039A95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Szerződés azonosítója</w:t>
            </w:r>
          </w:p>
        </w:tc>
      </w:tr>
      <w:tr w:rsidR="0014755A" w:rsidRPr="006D0766" w14:paraId="1774061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EB81CE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83940B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Keletkezés módja</w:t>
            </w:r>
          </w:p>
        </w:tc>
      </w:tr>
      <w:tr w:rsidR="0014755A" w:rsidRPr="006D0766" w14:paraId="56EDE04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1B86B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00CD25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instrumentum megszűnésének napja</w:t>
            </w:r>
          </w:p>
        </w:tc>
      </w:tr>
      <w:tr w:rsidR="0014755A" w:rsidRPr="006D0766" w14:paraId="24407E0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EC1854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12359F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instrumentum megszűnésének típusa</w:t>
            </w:r>
          </w:p>
        </w:tc>
      </w:tr>
      <w:tr w:rsidR="0014755A" w:rsidRPr="006D0766" w14:paraId="700B497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30A09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98CF7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Bizalmi vagyonkezelés keretében kezelt instrumentum</w:t>
            </w:r>
          </w:p>
        </w:tc>
      </w:tr>
      <w:tr w:rsidR="0014755A" w:rsidRPr="006D0766" w14:paraId="2B8B23C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C0F2E5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D71385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Bizalmi vagyonkezelés alá tartozó vagyon törzsszáma</w:t>
            </w:r>
          </w:p>
        </w:tc>
      </w:tr>
      <w:tr w:rsidR="0014755A" w:rsidRPr="006D0766" w14:paraId="295FDEA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3E7FF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62F8D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Vagyonrendelő országa</w:t>
            </w:r>
          </w:p>
        </w:tc>
      </w:tr>
      <w:tr w:rsidR="0014755A" w:rsidRPr="006D0766" w14:paraId="21BB887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DED2C5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ECBF67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Vagyonrendelő szektora</w:t>
            </w:r>
          </w:p>
        </w:tc>
      </w:tr>
      <w:tr w:rsidR="0014755A" w:rsidRPr="006D0766" w14:paraId="53655EB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6F885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BCF1BA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Kamatfelár meghatározásának típusa</w:t>
            </w:r>
          </w:p>
        </w:tc>
      </w:tr>
      <w:tr w:rsidR="0014755A" w:rsidRPr="006D0766" w14:paraId="6DA31D1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2EE719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89482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Kamatfelár-periódus hossza</w:t>
            </w:r>
          </w:p>
        </w:tc>
      </w:tr>
      <w:tr w:rsidR="0014755A" w:rsidRPr="006D0766" w14:paraId="41BAB7B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5A022B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61CB2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Következő kamatfelár-változás dátuma (kamatfelár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átárazódás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időpontja)</w:t>
            </w:r>
          </w:p>
        </w:tc>
      </w:tr>
      <w:tr w:rsidR="0014755A" w:rsidRPr="006D0766" w14:paraId="6F933B3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3268B3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8B7D5D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 kamatfelár alapja (bázisa)</w:t>
            </w:r>
          </w:p>
        </w:tc>
      </w:tr>
      <w:tr w:rsidR="0014755A" w:rsidRPr="006D0766" w14:paraId="358E334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E52DF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C60B86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 kamatfelár árazási periódusa (tenorja)</w:t>
            </w:r>
          </w:p>
        </w:tc>
      </w:tr>
      <w:tr w:rsidR="0014755A" w:rsidRPr="006D0766" w14:paraId="4A976DE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B524D6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F6FAE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Kamatláb felső korlátja</w:t>
            </w:r>
          </w:p>
        </w:tc>
      </w:tr>
      <w:tr w:rsidR="0014755A" w:rsidRPr="006D0766" w14:paraId="17ACFD2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E6017A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78284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Kamatláb alsó korlátja</w:t>
            </w:r>
          </w:p>
        </w:tc>
      </w:tr>
      <w:tr w:rsidR="0014755A" w:rsidRPr="006D0766" w14:paraId="0335FC0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77F20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67.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E8D71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Számlacsomag 9SED táblakódú felügyeleti jelentésben alkalmazott termékkódja</w:t>
            </w:r>
          </w:p>
        </w:tc>
      </w:tr>
      <w:tr w:rsidR="0014755A" w:rsidRPr="006D0766" w14:paraId="396DAAD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911596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99F904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Számlacsomag P74 MNB azonosító kódú adatszolgáltatásban jelentett neve</w:t>
            </w:r>
          </w:p>
        </w:tc>
      </w:tr>
      <w:tr w:rsidR="0014755A" w:rsidRPr="006D0766" w14:paraId="08074969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3FA77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 INSTR_FHIT Instrumentum – felvett hitelek</w:t>
            </w:r>
          </w:p>
        </w:tc>
      </w:tr>
      <w:tr w:rsidR="0014755A" w:rsidRPr="006D0766" w14:paraId="37C2FC16" w14:textId="77777777" w:rsidTr="000562A2">
        <w:trPr>
          <w:trHeight w:val="94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1A97ECD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516556E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4D3501E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E4DA59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3D77F2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448B697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5980BB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5060F7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Ügyletazonosító (felvett hitelek, kapott hitelkeretek és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repóügyletekből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szerzett források esetén)</w:t>
            </w:r>
          </w:p>
        </w:tc>
      </w:tr>
      <w:tr w:rsidR="0014755A" w:rsidRPr="006D0766" w14:paraId="55DA025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3591CD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CB5646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Szerződés azonosítója</w:t>
            </w:r>
          </w:p>
        </w:tc>
      </w:tr>
      <w:tr w:rsidR="0014755A" w:rsidRPr="006D0766" w14:paraId="1CD17F6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798703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E14BE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Instrumentum típusa</w:t>
            </w:r>
          </w:p>
        </w:tc>
      </w:tr>
      <w:tr w:rsidR="0014755A" w:rsidRPr="006D0766" w14:paraId="3D7B940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C12245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F0993E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Hitelszerződés indulásának dátuma</w:t>
            </w:r>
          </w:p>
        </w:tc>
      </w:tr>
      <w:tr w:rsidR="0014755A" w:rsidRPr="006D0766" w14:paraId="2951CB3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8EBAB1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40F483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Hitelszerződés lejáratának dátuma</w:t>
            </w:r>
          </w:p>
        </w:tc>
      </w:tr>
      <w:tr w:rsidR="0014755A" w:rsidRPr="006D0766" w14:paraId="4CE30F3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1EE763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43914E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Eredeti lejárat</w:t>
            </w:r>
          </w:p>
        </w:tc>
      </w:tr>
      <w:tr w:rsidR="0014755A" w:rsidRPr="006D0766" w14:paraId="6EAFF36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DCADCF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A8C980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Hátralévő lejárat</w:t>
            </w:r>
          </w:p>
        </w:tc>
      </w:tr>
      <w:tr w:rsidR="0014755A" w:rsidRPr="006D0766" w14:paraId="1ABB5A8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1A2B4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FB5A1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Kamatozás módja</w:t>
            </w:r>
          </w:p>
        </w:tc>
      </w:tr>
      <w:tr w:rsidR="0014755A" w:rsidRPr="006D0766" w14:paraId="729A07B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08DB04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6B0AAE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Referencia kamat megnevezése</w:t>
            </w:r>
          </w:p>
        </w:tc>
      </w:tr>
      <w:tr w:rsidR="0014755A" w:rsidRPr="006D0766" w14:paraId="65AD09A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A2795A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BA435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Referencia kamat átárazási periódusa</w:t>
            </w:r>
          </w:p>
        </w:tc>
      </w:tr>
      <w:tr w:rsidR="0014755A" w:rsidRPr="006D0766" w14:paraId="06825FF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A589F7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4EB6B5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Következő átárazás dátuma</w:t>
            </w:r>
          </w:p>
        </w:tc>
      </w:tr>
      <w:tr w:rsidR="0014755A" w:rsidRPr="006D0766" w14:paraId="75760BE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2A7915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17EB86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Kamatfizetés gyakorisága</w:t>
            </w:r>
          </w:p>
        </w:tc>
      </w:tr>
      <w:tr w:rsidR="0014755A" w:rsidRPr="006D0766" w14:paraId="0038590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CB49D9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80EF0C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Következő kamatfizetés dátuma</w:t>
            </w:r>
          </w:p>
        </w:tc>
      </w:tr>
      <w:tr w:rsidR="0014755A" w:rsidRPr="006D0766" w14:paraId="7D3368A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BC9E7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B17054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Tőketörlesztés módja</w:t>
            </w:r>
          </w:p>
        </w:tc>
      </w:tr>
      <w:tr w:rsidR="0014755A" w:rsidRPr="006D0766" w14:paraId="016A5DF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842ABB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0C2EF7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FINREP mérleg szerinti kategória</w:t>
            </w:r>
          </w:p>
        </w:tc>
      </w:tr>
      <w:tr w:rsidR="0014755A" w:rsidRPr="006D0766" w14:paraId="0429385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8A462C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56EBBD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Bruttó fennálló tőketartozás</w:t>
            </w:r>
          </w:p>
        </w:tc>
      </w:tr>
      <w:tr w:rsidR="0014755A" w:rsidRPr="006D0766" w14:paraId="1878D62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C62560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38AA21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Bruttó fennálló tőketartozás devizaneme</w:t>
            </w:r>
          </w:p>
        </w:tc>
      </w:tr>
      <w:tr w:rsidR="0014755A" w:rsidRPr="006D0766" w14:paraId="0739721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EBD27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9B2B0E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Állományi évesített kamatláb%</w:t>
            </w:r>
          </w:p>
        </w:tc>
      </w:tr>
      <w:tr w:rsidR="0014755A" w:rsidRPr="006D0766" w14:paraId="37650E5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1DAFD4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934531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Könyv szerinti értékhez tartozó záró állomány</w:t>
            </w:r>
          </w:p>
        </w:tc>
      </w:tr>
      <w:tr w:rsidR="0014755A" w:rsidRPr="006D0766" w14:paraId="5DB55F8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AE52B0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AF8C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Könyv szerinti értékhez tartozó záró állomány devizaneme</w:t>
            </w:r>
          </w:p>
        </w:tc>
      </w:tr>
      <w:tr w:rsidR="0014755A" w:rsidRPr="006D0766" w14:paraId="1813680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21DC5B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B36958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Kereskedési könyvben szerepel-e?</w:t>
            </w:r>
          </w:p>
        </w:tc>
      </w:tr>
      <w:tr w:rsidR="0014755A" w:rsidRPr="006D0766" w14:paraId="705970A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B89FA4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526E2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Instrumentum összege</w:t>
            </w:r>
          </w:p>
        </w:tc>
      </w:tr>
      <w:tr w:rsidR="0014755A" w:rsidRPr="006D0766" w14:paraId="5D1F12A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440C1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78FA7A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Felvett hitel devizaneme</w:t>
            </w:r>
          </w:p>
        </w:tc>
      </w:tr>
      <w:tr w:rsidR="0014755A" w:rsidRPr="006D0766" w14:paraId="75A601D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1B3CA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F29E0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Új szerződés – szerződéses kamatláb</w:t>
            </w:r>
          </w:p>
        </w:tc>
      </w:tr>
      <w:tr w:rsidR="0014755A" w:rsidRPr="006D0766" w14:paraId="06D914B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CA2240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34DB30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Új szerződés – évesített kamatláb</w:t>
            </w:r>
          </w:p>
        </w:tc>
      </w:tr>
      <w:tr w:rsidR="0014755A" w:rsidRPr="006D0766" w14:paraId="25D5CE0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0FB905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DDDECE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Újonnan kötött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repóügylet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összege</w:t>
            </w:r>
          </w:p>
        </w:tc>
      </w:tr>
      <w:tr w:rsidR="0014755A" w:rsidRPr="006D0766" w14:paraId="2DE05B0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64CDAC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D71B2A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Újonnan kötött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repóügylet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devizaneme</w:t>
            </w:r>
          </w:p>
        </w:tc>
      </w:tr>
      <w:tr w:rsidR="0014755A" w:rsidRPr="006D0766" w14:paraId="7B82646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31126F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4116CA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Hitelszerződés megkötésének dátuma</w:t>
            </w:r>
          </w:p>
        </w:tc>
      </w:tr>
      <w:tr w:rsidR="0014755A" w:rsidRPr="006D0766" w14:paraId="5B55DC8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453FCB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514002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Konzorciális</w:t>
            </w:r>
          </w:p>
        </w:tc>
      </w:tr>
      <w:tr w:rsidR="0014755A" w:rsidRPr="006D0766" w14:paraId="754DB3F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7FA58D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A2F57F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MREL-képes forrás</w:t>
            </w:r>
          </w:p>
        </w:tc>
      </w:tr>
      <w:tr w:rsidR="0014755A" w:rsidRPr="006D0766" w14:paraId="590D522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FD9E1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32.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CA5A08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Fedezett hitel</w:t>
            </w:r>
          </w:p>
        </w:tc>
      </w:tr>
      <w:tr w:rsidR="0014755A" w:rsidRPr="006D0766" w14:paraId="56DD87F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14C76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33A21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Alárendelt kölcsöntőke</w:t>
            </w:r>
          </w:p>
        </w:tc>
      </w:tr>
      <w:tr w:rsidR="0014755A" w:rsidRPr="006D0766" w14:paraId="33FB5E5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B52EF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D7DB0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Tőketörlesztés gyakorisága</w:t>
            </w:r>
          </w:p>
        </w:tc>
      </w:tr>
      <w:tr w:rsidR="0014755A" w:rsidRPr="006D0766" w14:paraId="6B561CE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D5ED0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9660EE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Következő tőketörlesztés dátuma</w:t>
            </w:r>
          </w:p>
        </w:tc>
      </w:tr>
      <w:tr w:rsidR="0014755A" w:rsidRPr="006D0766" w14:paraId="1593BF0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1A01FE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F524D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Állományi aktuális kamatláb%</w:t>
            </w:r>
          </w:p>
        </w:tc>
      </w:tr>
      <w:tr w:rsidR="0014755A" w:rsidRPr="006D0766" w14:paraId="282C179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0141E5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EDE108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Felhalmozott (statisztikai) kamat</w:t>
            </w:r>
          </w:p>
        </w:tc>
      </w:tr>
      <w:tr w:rsidR="0014755A" w:rsidRPr="006D0766" w14:paraId="11A0425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E91663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B0A9FC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Felhalmozott (statisztikai) kamat devizaneme</w:t>
            </w:r>
          </w:p>
        </w:tc>
      </w:tr>
      <w:tr w:rsidR="0014755A" w:rsidRPr="006D0766" w14:paraId="702B07E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C1D4A6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ABD6DD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Tárgyidőszakra jutó (statisztikai) kamat</w:t>
            </w:r>
          </w:p>
        </w:tc>
      </w:tr>
      <w:tr w:rsidR="0014755A" w:rsidRPr="006D0766" w14:paraId="5966A8D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DDAF10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35C5C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Tárgyidőszakra jutó (statisztikai) kamat devizaneme</w:t>
            </w:r>
          </w:p>
        </w:tc>
      </w:tr>
      <w:tr w:rsidR="0014755A" w:rsidRPr="006D0766" w14:paraId="1F95B88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2686D1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2EDB0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Értékelési különbözet</w:t>
            </w:r>
          </w:p>
        </w:tc>
      </w:tr>
      <w:tr w:rsidR="0014755A" w:rsidRPr="006D0766" w14:paraId="1AABCC3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DD48E6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E67AED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Értékelési különbözet devizaneme</w:t>
            </w:r>
          </w:p>
        </w:tc>
      </w:tr>
      <w:tr w:rsidR="0014755A" w:rsidRPr="006D0766" w14:paraId="0D55A93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BC55C5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D73C4E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Mérlegen kívüli követelések összege</w:t>
            </w:r>
          </w:p>
        </w:tc>
      </w:tr>
      <w:tr w:rsidR="0014755A" w:rsidRPr="006D0766" w14:paraId="2E12E96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A49479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84D71C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Mérlegen kívüli követelések devizaneme</w:t>
            </w:r>
          </w:p>
        </w:tc>
      </w:tr>
      <w:tr w:rsidR="0014755A" w:rsidRPr="006D0766" w14:paraId="582D2BD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6904BB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8B6642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Keletkezés módja</w:t>
            </w:r>
          </w:p>
        </w:tc>
      </w:tr>
      <w:tr w:rsidR="0014755A" w:rsidRPr="006D0766" w14:paraId="48F0200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7F7EB1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D02A13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instrumentum megszűnésének napja</w:t>
            </w:r>
          </w:p>
        </w:tc>
      </w:tr>
      <w:tr w:rsidR="0014755A" w:rsidRPr="006D0766" w14:paraId="60134C7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09DDA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89F89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instrumentum megszűnésének típusa</w:t>
            </w:r>
          </w:p>
        </w:tc>
      </w:tr>
      <w:tr w:rsidR="0014755A" w:rsidRPr="006D0766" w14:paraId="4664A38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F6867E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3664B5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Kamatfelár meghatározásának típusa</w:t>
            </w:r>
          </w:p>
        </w:tc>
      </w:tr>
      <w:tr w:rsidR="0014755A" w:rsidRPr="006D0766" w14:paraId="220B405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DE1DC2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CC80F9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Kamatfelár-periódus hossza</w:t>
            </w:r>
          </w:p>
        </w:tc>
      </w:tr>
      <w:tr w:rsidR="0014755A" w:rsidRPr="006D0766" w14:paraId="5E27538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4B028D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51B94C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Következő kamatfelár-változás dátuma (kamatfelár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átárazódás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időpontja)</w:t>
            </w:r>
          </w:p>
        </w:tc>
      </w:tr>
      <w:tr w:rsidR="0014755A" w:rsidRPr="006D0766" w14:paraId="14B34EC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5BB8B6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6E0AF5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 kamatfelár alapja (bázisa)</w:t>
            </w:r>
          </w:p>
        </w:tc>
      </w:tr>
      <w:tr w:rsidR="0014755A" w:rsidRPr="006D0766" w14:paraId="197BE09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DE3298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EBBE63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 kamatfelár árazási periódusa (tenorja)</w:t>
            </w:r>
          </w:p>
        </w:tc>
      </w:tr>
      <w:tr w:rsidR="0014755A" w:rsidRPr="006D0766" w14:paraId="0CEF27A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62D59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AA8130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Kamatláb felső korlátja</w:t>
            </w:r>
          </w:p>
        </w:tc>
      </w:tr>
      <w:tr w:rsidR="0014755A" w:rsidRPr="006D0766" w14:paraId="0D4752D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DD1BE6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283971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Kamatláb alsó korlátja</w:t>
            </w:r>
          </w:p>
        </w:tc>
      </w:tr>
      <w:tr w:rsidR="0014755A" w:rsidRPr="006D0766" w14:paraId="793915FC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42295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 TRAN Tranzakciók</w:t>
            </w:r>
          </w:p>
        </w:tc>
      </w:tr>
      <w:tr w:rsidR="0014755A" w:rsidRPr="006D0766" w14:paraId="23F749A7" w14:textId="77777777" w:rsidTr="000562A2">
        <w:trPr>
          <w:trHeight w:val="16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1E0D4D4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7F5967F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2B5871E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0D13F2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70401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7998965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B175F5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AB0BEE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Ügyletazonosító (betétügyletek esetén)</w:t>
            </w:r>
          </w:p>
        </w:tc>
      </w:tr>
      <w:tr w:rsidR="0014755A" w:rsidRPr="006D0766" w14:paraId="5119C2B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DCC22B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B5D307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Ügyletazonosító (felvett hitelek, kapott hitelkeretek és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repóügyletekből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szerzett források esetén)</w:t>
            </w:r>
          </w:p>
        </w:tc>
      </w:tr>
      <w:tr w:rsidR="0014755A" w:rsidRPr="006D0766" w14:paraId="22D321C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44FACC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FA39D3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Tranzakció dátuma</w:t>
            </w:r>
          </w:p>
        </w:tc>
      </w:tr>
      <w:tr w:rsidR="0014755A" w:rsidRPr="006D0766" w14:paraId="05E7025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8C4484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D15BC5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Tranzakció típusa</w:t>
            </w:r>
          </w:p>
        </w:tc>
      </w:tr>
      <w:tr w:rsidR="0014755A" w:rsidRPr="006D0766" w14:paraId="42439EC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A5187F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4D8F5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Tranzakció devizaneme</w:t>
            </w:r>
          </w:p>
        </w:tc>
      </w:tr>
      <w:tr w:rsidR="0014755A" w:rsidRPr="006D0766" w14:paraId="01EE412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2E74C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43039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Tranzakció összege</w:t>
            </w:r>
          </w:p>
        </w:tc>
      </w:tr>
      <w:tr w:rsidR="0014755A" w:rsidRPr="006D0766" w14:paraId="137FF5F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C473C7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3E7179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Kötelezettségátvállalásban átadó partner törzsszáma</w:t>
            </w:r>
          </w:p>
        </w:tc>
      </w:tr>
      <w:tr w:rsidR="0014755A" w:rsidRPr="006D0766" w14:paraId="603AFA9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F0BA18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C3FA21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Kötelezettségátvállalásban átvevő partner törzsszáma</w:t>
            </w:r>
          </w:p>
        </w:tc>
      </w:tr>
      <w:tr w:rsidR="0014755A" w:rsidRPr="006D0766" w14:paraId="5B060D3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1AD4F5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0C9DBE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Tranzakció csatornája</w:t>
            </w:r>
          </w:p>
        </w:tc>
      </w:tr>
      <w:tr w:rsidR="0014755A" w:rsidRPr="006D0766" w14:paraId="20F2B342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23547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5. UGYFL_B Ügyfél – háztartás – lakosság, önálló vállalkozók – betétek és felvett hitelek</w:t>
            </w:r>
          </w:p>
        </w:tc>
      </w:tr>
      <w:tr w:rsidR="0014755A" w:rsidRPr="006D0766" w14:paraId="33B91796" w14:textId="77777777" w:rsidTr="000562A2">
        <w:trPr>
          <w:trHeight w:val="43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19D3AB0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6855841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5896BEA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CA95E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CE6AD6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591E196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A1DDB8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7B740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Lakosság – önálló vállalkozó ügyfél anonim azonosítója</w:t>
            </w:r>
          </w:p>
        </w:tc>
      </w:tr>
      <w:tr w:rsidR="0014755A" w:rsidRPr="006D0766" w14:paraId="0BFB737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2C1C32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E69CD7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Állandó lakóhely – ország</w:t>
            </w:r>
          </w:p>
        </w:tc>
      </w:tr>
      <w:tr w:rsidR="0014755A" w:rsidRPr="006D0766" w14:paraId="63D30B4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88A83E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F2708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Ügyféljelleg – háztartás</w:t>
            </w:r>
          </w:p>
        </w:tc>
      </w:tr>
      <w:tr w:rsidR="0014755A" w:rsidRPr="006D0766" w14:paraId="30029DC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64C41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C4692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Rezidencia szerinti országbesorolás</w:t>
            </w:r>
          </w:p>
        </w:tc>
      </w:tr>
      <w:tr w:rsidR="0014755A" w:rsidRPr="006D0766" w14:paraId="751BA3C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6B1C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B25D2F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Konszolidált biztosított betéti (KBB) azonosító</w:t>
            </w:r>
          </w:p>
        </w:tc>
      </w:tr>
      <w:tr w:rsidR="0014755A" w:rsidRPr="006D0766" w14:paraId="167DCB6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67C75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858172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Vezetői kapcsolat fennáll-e?</w:t>
            </w:r>
          </w:p>
        </w:tc>
      </w:tr>
      <w:tr w:rsidR="0014755A" w:rsidRPr="006D0766" w14:paraId="05E6200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2F0EEC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005499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Állandó lakóhely – járás</w:t>
            </w:r>
          </w:p>
        </w:tc>
      </w:tr>
      <w:tr w:rsidR="0014755A" w:rsidRPr="006D0766" w14:paraId="0634D65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8672FB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9D64E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Állandó lakóhely – település típus</w:t>
            </w:r>
          </w:p>
        </w:tc>
      </w:tr>
      <w:tr w:rsidR="0014755A" w:rsidRPr="006D0766" w14:paraId="0E52F2F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40EF0E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C3D14C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Állampolgárság</w:t>
            </w:r>
          </w:p>
        </w:tc>
      </w:tr>
      <w:tr w:rsidR="0014755A" w:rsidRPr="006D0766" w14:paraId="6AC063F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F40551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20DE96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Születési év</w:t>
            </w:r>
          </w:p>
        </w:tc>
      </w:tr>
      <w:tr w:rsidR="0014755A" w:rsidRPr="006D0766" w14:paraId="173919C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1C8007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0C741E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Ágazat</w:t>
            </w:r>
          </w:p>
        </w:tc>
      </w:tr>
      <w:tr w:rsidR="0014755A" w:rsidRPr="006D0766" w14:paraId="30F6B5D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9FE59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5372E4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mérete</w:t>
            </w:r>
          </w:p>
        </w:tc>
      </w:tr>
      <w:tr w:rsidR="0014755A" w:rsidRPr="006D0766" w14:paraId="705BC95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3AA58A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91832A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Vállalkozásméret megállapításának időpontja</w:t>
            </w:r>
          </w:p>
        </w:tc>
      </w:tr>
      <w:tr w:rsidR="0014755A" w:rsidRPr="006D0766" w14:paraId="7BFC6FB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471F6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F8CEA1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Az ügyfél a hitelintézetekre vonatkozó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prudenciális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követelményekről és a 648/2012/EU rendelet módosításáról szóló 2013. június 26-i 575/2013/EU rendelet (a továbbiakban: CRR) szerint KKV-e?</w:t>
            </w:r>
          </w:p>
        </w:tc>
      </w:tr>
      <w:tr w:rsidR="0014755A" w:rsidRPr="006D0766" w14:paraId="3261886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E5745C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51DC6D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az adatszolgáltatónál nyilvántartott ügyfélcsoporthoz tartozik-e?</w:t>
            </w:r>
          </w:p>
        </w:tc>
      </w:tr>
      <w:tr w:rsidR="0014755A" w:rsidRPr="006D0766" w14:paraId="220A97E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BBE6D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D946C4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Ügyfélcsoport-azonosító</w:t>
            </w:r>
          </w:p>
        </w:tc>
      </w:tr>
      <w:tr w:rsidR="0014755A" w:rsidRPr="006D0766" w14:paraId="2DCA708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72C7B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D64C44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országkódja</w:t>
            </w:r>
          </w:p>
        </w:tc>
      </w:tr>
      <w:tr w:rsidR="0014755A" w:rsidRPr="006D0766" w14:paraId="6463038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A4B75E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BF72C1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belföldi vállalat adószáma</w:t>
            </w:r>
          </w:p>
        </w:tc>
      </w:tr>
      <w:tr w:rsidR="0014755A" w:rsidRPr="006D0766" w14:paraId="68ABBAD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58C6E4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70424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külföldi vállalat azonosítója</w:t>
            </w:r>
          </w:p>
        </w:tc>
      </w:tr>
      <w:tr w:rsidR="0014755A" w:rsidRPr="006D0766" w14:paraId="17E827A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F2BBF8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C5F1CF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ügyfélcsoport-vezető magánszemély vagy önálló vállalkozó-e?</w:t>
            </w:r>
          </w:p>
        </w:tc>
      </w:tr>
      <w:tr w:rsidR="0014755A" w:rsidRPr="006D0766" w14:paraId="26EB0B8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45CA0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063FCE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Belső likviditásmegfelelőségi értékelési folyamat (ILAAP) szerint nagybetétes-e?</w:t>
            </w:r>
          </w:p>
        </w:tc>
      </w:tr>
      <w:tr w:rsidR="0014755A" w:rsidRPr="006D0766" w14:paraId="75E3A82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22533E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845B95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neme (személyi azonosító szerint)</w:t>
            </w:r>
          </w:p>
        </w:tc>
      </w:tr>
      <w:tr w:rsidR="0014755A" w:rsidRPr="006D0766" w14:paraId="0CB7DE5B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9B5C0F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 UGYFBV_B Ügyfél – belföldi vállalat – betétek és felvett hitelek</w:t>
            </w:r>
          </w:p>
        </w:tc>
      </w:tr>
      <w:tr w:rsidR="0014755A" w:rsidRPr="006D0766" w14:paraId="2778D9FE" w14:textId="77777777" w:rsidTr="000562A2">
        <w:trPr>
          <w:trHeight w:val="16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04DA05C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3B1B758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27DF815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4FBB3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7CE13E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7F7997B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471549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AC8412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Belföldi vállalkozás törzsszáma</w:t>
            </w:r>
          </w:p>
        </w:tc>
      </w:tr>
      <w:tr w:rsidR="0014755A" w:rsidRPr="006D0766" w14:paraId="0CABA02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6BE3A0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AC5ADD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Partnerkapcsolat típusa</w:t>
            </w:r>
          </w:p>
        </w:tc>
      </w:tr>
      <w:tr w:rsidR="0014755A" w:rsidRPr="006D0766" w14:paraId="2F9AD68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F2A9E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120BA6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szektora</w:t>
            </w:r>
          </w:p>
        </w:tc>
      </w:tr>
      <w:tr w:rsidR="0014755A" w:rsidRPr="006D0766" w14:paraId="0187D24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2406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B21FA3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Konszolidált biztosított betéti (KBB) azonosító</w:t>
            </w:r>
          </w:p>
        </w:tc>
      </w:tr>
      <w:tr w:rsidR="0014755A" w:rsidRPr="006D0766" w14:paraId="536703A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29A317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068E6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Ágazat</w:t>
            </w:r>
          </w:p>
        </w:tc>
      </w:tr>
      <w:tr w:rsidR="0014755A" w:rsidRPr="006D0766" w14:paraId="0D9DD3A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03A7A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142E02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mérete</w:t>
            </w:r>
          </w:p>
        </w:tc>
      </w:tr>
      <w:tr w:rsidR="0014755A" w:rsidRPr="006D0766" w14:paraId="4FF67D0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ACE13F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EE2056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Vállalkozásméret megállapításának időpontja</w:t>
            </w:r>
          </w:p>
        </w:tc>
      </w:tr>
      <w:tr w:rsidR="0014755A" w:rsidRPr="006D0766" w14:paraId="61CA3A2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E26BD3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35109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 CRR szerint KKV-e?</w:t>
            </w:r>
          </w:p>
        </w:tc>
      </w:tr>
      <w:tr w:rsidR="0014755A" w:rsidRPr="006D0766" w14:paraId="35DD580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6251D1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D8F28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az adatszolgáltatónál nyilvántartott ügyfélcsoporthoz tartozó-e?</w:t>
            </w:r>
          </w:p>
        </w:tc>
      </w:tr>
      <w:tr w:rsidR="0014755A" w:rsidRPr="006D0766" w14:paraId="79E8013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7879B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76A01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Ügyfélcsoport-azonosító</w:t>
            </w:r>
          </w:p>
        </w:tc>
      </w:tr>
      <w:tr w:rsidR="0014755A" w:rsidRPr="006D0766" w14:paraId="5A0E50C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482C49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7BC9E3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országkódja</w:t>
            </w:r>
          </w:p>
        </w:tc>
      </w:tr>
      <w:tr w:rsidR="0014755A" w:rsidRPr="006D0766" w14:paraId="38AF76D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23E20A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478C87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belföldi vállalat adószáma</w:t>
            </w:r>
          </w:p>
        </w:tc>
      </w:tr>
      <w:tr w:rsidR="0014755A" w:rsidRPr="006D0766" w14:paraId="7FDAD4E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E6EE86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D595A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külföldi vállalat azonosítója</w:t>
            </w:r>
          </w:p>
        </w:tc>
      </w:tr>
      <w:tr w:rsidR="0014755A" w:rsidRPr="006D0766" w14:paraId="1A6C4A5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92756D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53B991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ügyfélcsoport-vezető magánszemély vagy önálló vállalkozó-e?</w:t>
            </w:r>
          </w:p>
        </w:tc>
      </w:tr>
      <w:tr w:rsidR="0014755A" w:rsidRPr="006D0766" w14:paraId="6F60096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76DB12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32A13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Belső likviditásmegfelelőségi értékelési folyamat (ILAAP) szerint nagybetétes-e?</w:t>
            </w:r>
          </w:p>
        </w:tc>
      </w:tr>
      <w:tr w:rsidR="0014755A" w:rsidRPr="006D0766" w14:paraId="3C426EF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255C4B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690DC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LEI-kód</w:t>
            </w:r>
          </w:p>
        </w:tc>
      </w:tr>
      <w:tr w:rsidR="0014755A" w:rsidRPr="006D0766" w14:paraId="37063E3F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BA72A1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 UGYFBVTN_B Ügyfél – belföldi törzsszám nélküli vállalat – betétek és felvett hitelek</w:t>
            </w:r>
          </w:p>
        </w:tc>
      </w:tr>
      <w:tr w:rsidR="0014755A" w:rsidRPr="006D0766" w14:paraId="5488CA39" w14:textId="77777777" w:rsidTr="000562A2">
        <w:trPr>
          <w:trHeight w:val="16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058ECFD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52C7C2C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177CA65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EC2DC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49D741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5F4833D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405888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354979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Törzsszámmal nem rendelkező vállalkozás azonosítója</w:t>
            </w:r>
          </w:p>
        </w:tc>
      </w:tr>
      <w:tr w:rsidR="0014755A" w:rsidRPr="006D0766" w14:paraId="5FF4D4B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F919C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25F600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szektora</w:t>
            </w:r>
          </w:p>
        </w:tc>
      </w:tr>
      <w:tr w:rsidR="0014755A" w:rsidRPr="006D0766" w14:paraId="3F3D071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E919CA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3340F5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Partnerkapcsolat típusa</w:t>
            </w:r>
          </w:p>
        </w:tc>
      </w:tr>
      <w:tr w:rsidR="0014755A" w:rsidRPr="006D0766" w14:paraId="712F351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3460E0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1958C2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Konszolidált biztosított betéti (KBB) azonosító</w:t>
            </w:r>
          </w:p>
        </w:tc>
      </w:tr>
      <w:tr w:rsidR="0014755A" w:rsidRPr="006D0766" w14:paraId="497035C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B14D40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915EEA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Ágazat</w:t>
            </w:r>
          </w:p>
        </w:tc>
      </w:tr>
      <w:tr w:rsidR="0014755A" w:rsidRPr="006D0766" w14:paraId="128C5EE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0CD1D3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7E5B63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Cégforma</w:t>
            </w:r>
          </w:p>
        </w:tc>
      </w:tr>
      <w:tr w:rsidR="0014755A" w:rsidRPr="006D0766" w14:paraId="006807D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E20C41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A0F84D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Törzsszám nélküli belföldi vállalkozás megnevezése</w:t>
            </w:r>
          </w:p>
        </w:tc>
      </w:tr>
      <w:tr w:rsidR="0014755A" w:rsidRPr="006D0766" w14:paraId="2DC44CC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00C35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253392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irányítószám</w:t>
            </w:r>
          </w:p>
        </w:tc>
      </w:tr>
      <w:tr w:rsidR="0014755A" w:rsidRPr="006D0766" w14:paraId="27CD27A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C276A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54F21B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település</w:t>
            </w:r>
          </w:p>
        </w:tc>
      </w:tr>
      <w:tr w:rsidR="0014755A" w:rsidRPr="006D0766" w14:paraId="0D5E016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477C23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161509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közterület név</w:t>
            </w:r>
          </w:p>
        </w:tc>
      </w:tr>
      <w:tr w:rsidR="0014755A" w:rsidRPr="006D0766" w14:paraId="3FFB7E7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A67D37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C291AF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közterület jelleg</w:t>
            </w:r>
          </w:p>
        </w:tc>
      </w:tr>
      <w:tr w:rsidR="0014755A" w:rsidRPr="006D0766" w14:paraId="2C9C738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E2EAEA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FEF5BA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házszám</w:t>
            </w:r>
          </w:p>
        </w:tc>
      </w:tr>
      <w:tr w:rsidR="0014755A" w:rsidRPr="006D0766" w14:paraId="3BBC7E6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908FC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8B9674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lépcsőház, emelet, ajtó</w:t>
            </w:r>
          </w:p>
        </w:tc>
      </w:tr>
      <w:tr w:rsidR="0014755A" w:rsidRPr="006D0766" w14:paraId="65039C1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94A7E0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9D0A98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helyrajzi szám</w:t>
            </w:r>
          </w:p>
        </w:tc>
      </w:tr>
      <w:tr w:rsidR="0014755A" w:rsidRPr="006D0766" w14:paraId="3962D4D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88239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C9BCF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mérete</w:t>
            </w:r>
          </w:p>
        </w:tc>
      </w:tr>
      <w:tr w:rsidR="0014755A" w:rsidRPr="006D0766" w14:paraId="76C6C61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F8B89F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739282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Vállalkozásméret megállapításának időpontja</w:t>
            </w:r>
          </w:p>
        </w:tc>
      </w:tr>
      <w:tr w:rsidR="0014755A" w:rsidRPr="006D0766" w14:paraId="0475C8D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2AB7E8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82311F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 CRR szerint KKV-e?</w:t>
            </w:r>
          </w:p>
        </w:tc>
      </w:tr>
      <w:tr w:rsidR="0014755A" w:rsidRPr="006D0766" w14:paraId="20EDF34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5A5AC5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FD1DBE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az adatszolgáltatónál nyilvántartott ügyfélcsoporthoz tartozó-e?</w:t>
            </w:r>
          </w:p>
        </w:tc>
      </w:tr>
      <w:tr w:rsidR="0014755A" w:rsidRPr="006D0766" w14:paraId="407F78A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39AB3C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EF899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Ügyfélcsoport-azonosító</w:t>
            </w:r>
          </w:p>
        </w:tc>
      </w:tr>
      <w:tr w:rsidR="0014755A" w:rsidRPr="006D0766" w14:paraId="6246292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545252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AEBAE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országkódja</w:t>
            </w:r>
          </w:p>
        </w:tc>
      </w:tr>
      <w:tr w:rsidR="0014755A" w:rsidRPr="006D0766" w14:paraId="2DD4301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8A6B92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1904A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belföldi vállalat adószáma</w:t>
            </w:r>
          </w:p>
        </w:tc>
      </w:tr>
      <w:tr w:rsidR="0014755A" w:rsidRPr="006D0766" w14:paraId="07E4997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45CFD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142B9F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külföldi vállalat azonosítója</w:t>
            </w:r>
          </w:p>
        </w:tc>
      </w:tr>
      <w:tr w:rsidR="0014755A" w:rsidRPr="006D0766" w14:paraId="48C460C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7E10D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24.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D77C3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ügyfélcsoport-vezető magánszemély vagy önálló vállalkozó-e?</w:t>
            </w:r>
          </w:p>
        </w:tc>
      </w:tr>
      <w:tr w:rsidR="0014755A" w:rsidRPr="006D0766" w14:paraId="1B257EE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0C1B19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1C7055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Belső likviditásmegfelelőségi értékelési folyamat (ILAAP) szerint nagybetétes-e?</w:t>
            </w:r>
          </w:p>
        </w:tc>
      </w:tr>
      <w:tr w:rsidR="0014755A" w:rsidRPr="006D0766" w14:paraId="051E08F5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8822DA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 UGYFKV_B Ügyfél – külföldi vállalat – betétek és felvett hitelek</w:t>
            </w:r>
          </w:p>
        </w:tc>
      </w:tr>
      <w:tr w:rsidR="0014755A" w:rsidRPr="006D0766" w14:paraId="31ACE7D3" w14:textId="77777777" w:rsidTr="000562A2">
        <w:trPr>
          <w:trHeight w:val="16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6C4A55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7AC6A4C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18169BF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14648A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05E98B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2B39082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669747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6A60C7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külföldi azonosítója</w:t>
            </w:r>
          </w:p>
        </w:tc>
      </w:tr>
      <w:tr w:rsidR="0014755A" w:rsidRPr="006D0766" w14:paraId="36264B0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5FA684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27E664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szektora</w:t>
            </w:r>
          </w:p>
        </w:tc>
      </w:tr>
      <w:tr w:rsidR="0014755A" w:rsidRPr="006D0766" w14:paraId="1594770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619C70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5F43B5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ország</w:t>
            </w:r>
          </w:p>
        </w:tc>
      </w:tr>
      <w:tr w:rsidR="0014755A" w:rsidRPr="006D0766" w14:paraId="7DA1963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BA82BC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DA3528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Partnerkapcsolat típusa</w:t>
            </w:r>
          </w:p>
        </w:tc>
      </w:tr>
      <w:tr w:rsidR="0014755A" w:rsidRPr="006D0766" w14:paraId="7BDE8B1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B0C134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4D0C5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Külföldi vállalkozás adószáma</w:t>
            </w:r>
          </w:p>
        </w:tc>
      </w:tr>
      <w:tr w:rsidR="0014755A" w:rsidRPr="006D0766" w14:paraId="4B8D50A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38AE16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1F4E8A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Külföldi vállalkozás cégjegyzékszáma</w:t>
            </w:r>
          </w:p>
        </w:tc>
      </w:tr>
      <w:tr w:rsidR="0014755A" w:rsidRPr="006D0766" w14:paraId="3CECFDF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75B697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8EAA5F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Külföldi vállalkozás egyéb, azonosításra alkalmas kódja</w:t>
            </w:r>
          </w:p>
        </w:tc>
      </w:tr>
      <w:tr w:rsidR="0014755A" w:rsidRPr="006D0766" w14:paraId="0CA2200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AD7F0C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93BF7E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Külföldi vállalkozás megnevezése</w:t>
            </w:r>
          </w:p>
        </w:tc>
      </w:tr>
      <w:tr w:rsidR="0014755A" w:rsidRPr="006D0766" w14:paraId="70A5E09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2B36E8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8A5186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irányítószám</w:t>
            </w:r>
          </w:p>
        </w:tc>
      </w:tr>
      <w:tr w:rsidR="0014755A" w:rsidRPr="006D0766" w14:paraId="2C1D833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6A5CB1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16DCB5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település</w:t>
            </w:r>
          </w:p>
        </w:tc>
      </w:tr>
      <w:tr w:rsidR="0014755A" w:rsidRPr="006D0766" w14:paraId="7C089E9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340D0C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896CB7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közterület név</w:t>
            </w:r>
          </w:p>
        </w:tc>
      </w:tr>
      <w:tr w:rsidR="0014755A" w:rsidRPr="006D0766" w14:paraId="00CA51B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1BA3D6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0D2C48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közterület jelleg</w:t>
            </w:r>
          </w:p>
        </w:tc>
      </w:tr>
      <w:tr w:rsidR="0014755A" w:rsidRPr="006D0766" w14:paraId="12843B8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CAE088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B896F6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házszám</w:t>
            </w:r>
          </w:p>
        </w:tc>
      </w:tr>
      <w:tr w:rsidR="0014755A" w:rsidRPr="006D0766" w14:paraId="394151D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5ED8EC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58B3A1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lépcsőház, emelet, ajtó</w:t>
            </w:r>
          </w:p>
        </w:tc>
      </w:tr>
      <w:tr w:rsidR="0014755A" w:rsidRPr="006D0766" w14:paraId="1EA6F5F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9EE514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6B0909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LEI-kód</w:t>
            </w:r>
          </w:p>
        </w:tc>
      </w:tr>
      <w:tr w:rsidR="0014755A" w:rsidRPr="006D0766" w14:paraId="5B37D16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6372F7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E25CD0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Konszolidált biztosított betéti (KBB) azonosító</w:t>
            </w:r>
          </w:p>
        </w:tc>
      </w:tr>
      <w:tr w:rsidR="0014755A" w:rsidRPr="006D0766" w14:paraId="32417D20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769FF7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879586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Cím: helyrajzi szám</w:t>
            </w:r>
          </w:p>
        </w:tc>
      </w:tr>
      <w:tr w:rsidR="0014755A" w:rsidRPr="006D0766" w14:paraId="790363E5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56A0B5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041025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Ágazat</w:t>
            </w:r>
          </w:p>
        </w:tc>
      </w:tr>
      <w:tr w:rsidR="0014755A" w:rsidRPr="006D0766" w14:paraId="3E4B82D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21C536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3B8A98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Cégforma</w:t>
            </w:r>
          </w:p>
        </w:tc>
      </w:tr>
      <w:tr w:rsidR="0014755A" w:rsidRPr="006D0766" w14:paraId="6055407E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1E76F2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6A057C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az adatszolgáltatónál nyilvántartott ügyfélcsoporthoz tartozó-e?</w:t>
            </w:r>
          </w:p>
        </w:tc>
      </w:tr>
      <w:tr w:rsidR="0014755A" w:rsidRPr="006D0766" w14:paraId="287DD21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19806A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04314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Ügyfélcsoport-azonosító</w:t>
            </w:r>
          </w:p>
        </w:tc>
      </w:tr>
      <w:tr w:rsidR="0014755A" w:rsidRPr="006D0766" w14:paraId="2A6D83EC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DF0DB7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C209E8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mérete</w:t>
            </w:r>
          </w:p>
        </w:tc>
      </w:tr>
      <w:tr w:rsidR="0014755A" w:rsidRPr="006D0766" w14:paraId="641395B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66AAC0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5568AB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Vállalkozásméret megállapításának időpontja</w:t>
            </w:r>
          </w:p>
        </w:tc>
      </w:tr>
      <w:tr w:rsidR="0014755A" w:rsidRPr="006D0766" w14:paraId="58B4AB3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E62AEF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AE0449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a CRR szerint KKV-e?</w:t>
            </w:r>
          </w:p>
        </w:tc>
      </w:tr>
      <w:tr w:rsidR="0014755A" w:rsidRPr="006D0766" w14:paraId="1453E614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6199D6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FB816EA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országkódja</w:t>
            </w:r>
          </w:p>
        </w:tc>
      </w:tr>
      <w:tr w:rsidR="0014755A" w:rsidRPr="006D0766" w14:paraId="668DB856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1AE434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558464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belföldi vállalat adószáma</w:t>
            </w:r>
          </w:p>
        </w:tc>
      </w:tr>
      <w:tr w:rsidR="0014755A" w:rsidRPr="006D0766" w14:paraId="6FF24FB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5E5963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3C0365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Ügyfélcsoport-vezető külföldi vállalat azonosítója</w:t>
            </w:r>
          </w:p>
        </w:tc>
      </w:tr>
      <w:tr w:rsidR="0014755A" w:rsidRPr="006D0766" w14:paraId="33A930EA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DE9400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84B167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ügyfélcsoport-vezető magánszemély vagy önálló vállalkozó-e?</w:t>
            </w:r>
          </w:p>
        </w:tc>
      </w:tr>
      <w:tr w:rsidR="0014755A" w:rsidRPr="006D0766" w14:paraId="0C968CF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CC6538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F7E552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Belső likviditásmegfelelőségi értékelési folyamat (ILAAP) szerint nagybetétes-e?</w:t>
            </w:r>
          </w:p>
        </w:tc>
      </w:tr>
      <w:tr w:rsidR="0014755A" w:rsidRPr="006D0766" w14:paraId="62DF56B2" w14:textId="77777777" w:rsidTr="000562A2">
        <w:trPr>
          <w:trHeight w:val="16"/>
        </w:trPr>
        <w:tc>
          <w:tcPr>
            <w:tcW w:w="9222" w:type="dxa"/>
            <w:gridSpan w:val="2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6AAD5F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 INST_UGYF_B Instrumentum – ügyfél – betétek és felvett hitelek</w:t>
            </w:r>
          </w:p>
        </w:tc>
      </w:tr>
      <w:tr w:rsidR="0014755A" w:rsidRPr="006D0766" w14:paraId="3DBE65BE" w14:textId="77777777" w:rsidTr="000562A2">
        <w:trPr>
          <w:trHeight w:val="72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2D0DCF1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Attribútum sorszáma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</w:tcPr>
          <w:p w14:paraId="05CDA84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Attribútum megnevezése</w:t>
            </w:r>
          </w:p>
        </w:tc>
      </w:tr>
      <w:tr w:rsidR="0014755A" w:rsidRPr="006D0766" w14:paraId="606A763D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C5206B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1D8420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Megfigyelt szervezet azonosítója</w:t>
            </w:r>
          </w:p>
        </w:tc>
      </w:tr>
      <w:tr w:rsidR="0014755A" w:rsidRPr="006D0766" w14:paraId="3FF63B5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F46DE9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CD77027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Lakosság – önálló vállalkozó ügyfél anonim azonosítója</w:t>
            </w:r>
          </w:p>
        </w:tc>
      </w:tr>
      <w:tr w:rsidR="0014755A" w:rsidRPr="006D0766" w14:paraId="4C630D03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44F7B2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8338ADC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Belföldi vállalkozás törzsszáma</w:t>
            </w:r>
          </w:p>
        </w:tc>
      </w:tr>
      <w:tr w:rsidR="0014755A" w:rsidRPr="006D0766" w14:paraId="07BAEAB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EF705E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5AB4D22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Törzsszámmal nem rendelkező vállalkozás azonosítója</w:t>
            </w:r>
          </w:p>
        </w:tc>
      </w:tr>
      <w:tr w:rsidR="0014755A" w:rsidRPr="006D0766" w14:paraId="162B3A58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8CC4940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022E801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Vállalkozás külföldi azonosítója</w:t>
            </w:r>
          </w:p>
        </w:tc>
      </w:tr>
      <w:tr w:rsidR="0014755A" w:rsidRPr="006D0766" w14:paraId="26244F1B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1369FC7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64081BED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Ügyletazonosító (betétügyletek esetén)</w:t>
            </w:r>
          </w:p>
        </w:tc>
      </w:tr>
      <w:tr w:rsidR="0014755A" w:rsidRPr="006D0766" w14:paraId="01BC78C1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9FB89E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1E5A375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Ügyletazonosító (felvett hitelek, kapott hitelkeretek és 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repóügyletekből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szerzett források esetén)</w:t>
            </w:r>
          </w:p>
        </w:tc>
      </w:tr>
      <w:tr w:rsidR="0014755A" w:rsidRPr="006D0766" w14:paraId="1F84C91F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6712EE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F20FC88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Ügyféljelleg – háztartás</w:t>
            </w:r>
          </w:p>
        </w:tc>
      </w:tr>
      <w:tr w:rsidR="0014755A" w:rsidRPr="006D0766" w14:paraId="2ECF2CE7" w14:textId="77777777" w:rsidTr="000562A2">
        <w:trPr>
          <w:trHeight w:val="16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4246A53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 </w:t>
            </w: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440FD79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Ügyfélminőség</w:t>
            </w:r>
          </w:p>
        </w:tc>
      </w:tr>
      <w:tr w:rsidR="0014755A" w:rsidRPr="006D0766" w14:paraId="5E6F714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CFA5A5B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B6936FE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Cash-</w:t>
            </w:r>
            <w:proofErr w:type="spellStart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pool</w:t>
            </w:r>
            <w:proofErr w:type="spellEnd"/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 xml:space="preserve"> szerepkör</w:t>
            </w:r>
          </w:p>
        </w:tc>
      </w:tr>
      <w:tr w:rsidR="0014755A" w:rsidRPr="006D0766" w14:paraId="6EACFE52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458D9A6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11.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0FA2ABF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Az ügyfél új ügyfél-e?</w:t>
            </w:r>
          </w:p>
        </w:tc>
      </w:tr>
      <w:tr w:rsidR="0014755A" w:rsidRPr="006D0766" w14:paraId="32ACB3C9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7DA581D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12.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51728D89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Ügyfélváltozás oka</w:t>
            </w:r>
          </w:p>
        </w:tc>
      </w:tr>
      <w:tr w:rsidR="0014755A" w:rsidRPr="006D0766" w14:paraId="3F1364C7" w14:textId="77777777" w:rsidTr="000562A2">
        <w:trPr>
          <w:trHeight w:val="60"/>
        </w:trPr>
        <w:tc>
          <w:tcPr>
            <w:tcW w:w="1089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2679F8E4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13.</w:t>
            </w:r>
          </w:p>
        </w:tc>
        <w:tc>
          <w:tcPr>
            <w:tcW w:w="8133" w:type="dxa"/>
            <w:tcMar>
              <w:top w:w="79" w:type="dxa"/>
              <w:left w:w="0" w:type="dxa"/>
              <w:bottom w:w="79" w:type="dxa"/>
              <w:right w:w="79" w:type="dxa"/>
            </w:tcMar>
            <w:vAlign w:val="center"/>
          </w:tcPr>
          <w:p w14:paraId="304E189F" w14:textId="77777777" w:rsidR="0014755A" w:rsidRPr="006D0766" w:rsidRDefault="0014755A" w:rsidP="000562A2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0766">
              <w:rPr>
                <w:rFonts w:ascii="Times New Roman" w:hAnsi="Times New Roman" w:cs="Times New Roman"/>
                <w:color w:val="auto"/>
                <w:sz w:val="20"/>
              </w:rPr>
              <w:t>A technikai anonim azonosító használatának oka</w:t>
            </w:r>
          </w:p>
        </w:tc>
      </w:tr>
    </w:tbl>
    <w:p w14:paraId="3890F64C" w14:textId="77777777" w:rsidR="004239C0" w:rsidRDefault="004239C0" w:rsidP="000562A2">
      <w:pPr>
        <w:spacing w:after="0" w:line="240" w:lineRule="auto"/>
      </w:pPr>
    </w:p>
    <w:sectPr w:rsidR="0042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A"/>
    <w:rsid w:val="00043EC5"/>
    <w:rsid w:val="000562A2"/>
    <w:rsid w:val="00102450"/>
    <w:rsid w:val="0014755A"/>
    <w:rsid w:val="004239C0"/>
    <w:rsid w:val="00913251"/>
    <w:rsid w:val="00932C77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838F"/>
  <w15:chartTrackingRefBased/>
  <w15:docId w15:val="{DAC68039-9893-43CF-9D6D-497B3469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755A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475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75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75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75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75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75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75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75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75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7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7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7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755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755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75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75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75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75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7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4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75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47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755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475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755A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4755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7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755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755A"/>
    <w:rPr>
      <w:b/>
      <w:bCs/>
      <w:smallCaps/>
      <w:color w:val="0F4761" w:themeColor="accent1" w:themeShade="BF"/>
      <w:spacing w:val="5"/>
    </w:rPr>
  </w:style>
  <w:style w:type="paragraph" w:customStyle="1" w:styleId="T9balTablazat">
    <w:name w:val="T9 bal (Tablazat)"/>
    <w:basedOn w:val="Norml"/>
    <w:uiPriority w:val="99"/>
    <w:rsid w:val="0014755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eastAsiaTheme="minorHAnsi" w:hAnsi="Myriad Pro" w:cs="Myriad Pro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1359</Words>
  <Characters>9381</Characters>
  <Application>Microsoft Office Word</Application>
  <DocSecurity>0</DocSecurity>
  <Lines>78</Lines>
  <Paragraphs>21</Paragraphs>
  <ScaleCrop>false</ScaleCrop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2</cp:revision>
  <dcterms:created xsi:type="dcterms:W3CDTF">2024-12-04T09:38:00Z</dcterms:created>
  <dcterms:modified xsi:type="dcterms:W3CDTF">2024-12-04T09:44:00Z</dcterms:modified>
</cp:coreProperties>
</file>