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771B" w:rsidRPr="00D41107" w:rsidRDefault="0013771B" w:rsidP="0013771B">
      <w:pPr>
        <w:autoSpaceDE w:val="0"/>
        <w:autoSpaceDN w:val="0"/>
        <w:adjustRightInd w:val="0"/>
        <w:spacing w:line="276" w:lineRule="auto"/>
        <w:jc w:val="right"/>
        <w:rPr>
          <w:i/>
        </w:rPr>
      </w:pPr>
      <w:r w:rsidRPr="00D41107">
        <w:rPr>
          <w:i/>
        </w:rPr>
        <w:t>1. melléklet</w:t>
      </w:r>
    </w:p>
    <w:tbl>
      <w:tblPr>
        <w:tblW w:w="10270" w:type="dxa"/>
        <w:jc w:val="center"/>
        <w:tblInd w:w="-15" w:type="dxa"/>
        <w:tblCellMar>
          <w:left w:w="0" w:type="dxa"/>
          <w:right w:w="0" w:type="dxa"/>
        </w:tblCellMar>
        <w:tblLook w:val="04A0"/>
      </w:tblPr>
      <w:tblGrid>
        <w:gridCol w:w="520"/>
        <w:gridCol w:w="728"/>
        <w:gridCol w:w="4533"/>
        <w:gridCol w:w="1360"/>
        <w:gridCol w:w="1074"/>
        <w:gridCol w:w="1326"/>
        <w:gridCol w:w="729"/>
      </w:tblGrid>
      <w:tr w:rsidR="0013771B" w:rsidRPr="00AF3B4F" w:rsidTr="007D1B6B">
        <w:trPr>
          <w:trHeight w:val="960"/>
          <w:jc w:val="center"/>
        </w:trPr>
        <w:tc>
          <w:tcPr>
            <w:tcW w:w="124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3771B" w:rsidRPr="00AF3B4F" w:rsidRDefault="0013771B" w:rsidP="007D1B6B">
            <w:pPr>
              <w:spacing w:line="276" w:lineRule="auto"/>
              <w:jc w:val="right"/>
              <w:rPr>
                <w:b/>
                <w:bCs/>
              </w:rPr>
            </w:pPr>
          </w:p>
        </w:tc>
        <w:tc>
          <w:tcPr>
            <w:tcW w:w="902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3771B" w:rsidRPr="00AF3B4F" w:rsidRDefault="0013771B" w:rsidP="007D1B6B">
            <w:pPr>
              <w:spacing w:line="276" w:lineRule="auto"/>
              <w:jc w:val="right"/>
              <w:rPr>
                <w:b/>
                <w:bCs/>
              </w:rPr>
            </w:pPr>
            <w:r w:rsidRPr="00AF3B4F">
              <w:rPr>
                <w:b/>
                <w:bCs/>
              </w:rPr>
              <w:t>A közterület-használat engedélyezéséről szóló 13/2013.(VI. 11.) önkormányzati rendelet</w:t>
            </w:r>
          </w:p>
          <w:p w:rsidR="0013771B" w:rsidRPr="00AF3B4F" w:rsidRDefault="0013771B" w:rsidP="007D1B6B">
            <w:pPr>
              <w:spacing w:line="276" w:lineRule="auto"/>
              <w:jc w:val="right"/>
              <w:rPr>
                <w:b/>
                <w:bCs/>
              </w:rPr>
            </w:pPr>
            <w:r w:rsidRPr="00AF3B4F">
              <w:rPr>
                <w:b/>
                <w:bCs/>
              </w:rPr>
              <w:t>1. melléklete</w:t>
            </w:r>
          </w:p>
        </w:tc>
      </w:tr>
      <w:tr w:rsidR="0013771B" w:rsidRPr="00AF3B4F" w:rsidTr="007D1B6B">
        <w:tblPrEx>
          <w:tblCellMar>
            <w:left w:w="70" w:type="dxa"/>
            <w:right w:w="70" w:type="dxa"/>
          </w:tblCellMar>
        </w:tblPrEx>
        <w:trPr>
          <w:gridAfter w:val="1"/>
          <w:wAfter w:w="729" w:type="dxa"/>
          <w:trHeight w:val="402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1B" w:rsidRPr="00AF3B4F" w:rsidRDefault="0013771B" w:rsidP="007D1B6B">
            <w:pPr>
              <w:spacing w:line="276" w:lineRule="auto"/>
              <w:jc w:val="center"/>
            </w:pPr>
          </w:p>
        </w:tc>
        <w:tc>
          <w:tcPr>
            <w:tcW w:w="5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A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B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C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D</w:t>
            </w:r>
          </w:p>
        </w:tc>
      </w:tr>
      <w:tr w:rsidR="0013771B" w:rsidRPr="00AF3B4F" w:rsidTr="007D1B6B">
        <w:tblPrEx>
          <w:tblCellMar>
            <w:left w:w="70" w:type="dxa"/>
            <w:right w:w="70" w:type="dxa"/>
          </w:tblCellMar>
        </w:tblPrEx>
        <w:trPr>
          <w:gridAfter w:val="1"/>
          <w:wAfter w:w="729" w:type="dxa"/>
          <w:trHeight w:val="66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1B" w:rsidRPr="00AF3B4F" w:rsidRDefault="0013771B" w:rsidP="007D1B6B">
            <w:pPr>
              <w:spacing w:line="276" w:lineRule="auto"/>
              <w:jc w:val="center"/>
            </w:pPr>
          </w:p>
        </w:tc>
        <w:tc>
          <w:tcPr>
            <w:tcW w:w="5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1B" w:rsidRPr="00AF3B4F" w:rsidRDefault="0013771B" w:rsidP="007D1B6B">
            <w:pPr>
              <w:spacing w:line="276" w:lineRule="auto"/>
              <w:jc w:val="center"/>
              <w:rPr>
                <w:b/>
                <w:bCs/>
              </w:rPr>
            </w:pPr>
            <w:r w:rsidRPr="00AF3B4F">
              <w:rPr>
                <w:b/>
                <w:bCs/>
              </w:rPr>
              <w:t>Közterületek igénybevételének célja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1B" w:rsidRPr="00AF3B4F" w:rsidRDefault="0013771B" w:rsidP="007D1B6B">
            <w:pPr>
              <w:spacing w:line="276" w:lineRule="auto"/>
              <w:jc w:val="center"/>
              <w:rPr>
                <w:b/>
                <w:bCs/>
              </w:rPr>
            </w:pPr>
            <w:r w:rsidRPr="00AF3B4F">
              <w:rPr>
                <w:b/>
                <w:bCs/>
              </w:rPr>
              <w:t>Egység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1B" w:rsidRPr="00AF3B4F" w:rsidRDefault="0013771B" w:rsidP="007D1B6B">
            <w:pPr>
              <w:spacing w:line="276" w:lineRule="auto"/>
              <w:jc w:val="center"/>
              <w:rPr>
                <w:b/>
                <w:bCs/>
              </w:rPr>
            </w:pPr>
            <w:r w:rsidRPr="00AF3B4F">
              <w:rPr>
                <w:b/>
                <w:bCs/>
              </w:rPr>
              <w:t>Díj</w:t>
            </w:r>
          </w:p>
          <w:p w:rsidR="0013771B" w:rsidRPr="00AF3B4F" w:rsidRDefault="0013771B" w:rsidP="007D1B6B">
            <w:pPr>
              <w:spacing w:line="276" w:lineRule="auto"/>
              <w:jc w:val="center"/>
              <w:rPr>
                <w:b/>
                <w:bCs/>
              </w:rPr>
            </w:pPr>
            <w:r w:rsidRPr="00AF3B4F">
              <w:rPr>
                <w:b/>
                <w:bCs/>
              </w:rPr>
              <w:t>I. övezet</w:t>
            </w:r>
          </w:p>
          <w:p w:rsidR="0013771B" w:rsidRPr="00AF3B4F" w:rsidRDefault="0013771B" w:rsidP="007D1B6B">
            <w:pPr>
              <w:spacing w:line="276" w:lineRule="auto"/>
              <w:jc w:val="center"/>
              <w:rPr>
                <w:b/>
                <w:bCs/>
              </w:rPr>
            </w:pPr>
            <w:r w:rsidRPr="00AF3B4F">
              <w:rPr>
                <w:b/>
                <w:bCs/>
              </w:rPr>
              <w:t>(Ft)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771B" w:rsidRPr="00AF3B4F" w:rsidRDefault="0013771B" w:rsidP="007D1B6B">
            <w:pPr>
              <w:spacing w:line="276" w:lineRule="auto"/>
              <w:jc w:val="center"/>
              <w:rPr>
                <w:b/>
                <w:bCs/>
              </w:rPr>
            </w:pPr>
            <w:r w:rsidRPr="00AF3B4F">
              <w:rPr>
                <w:b/>
                <w:bCs/>
              </w:rPr>
              <w:t>Díj</w:t>
            </w:r>
          </w:p>
          <w:p w:rsidR="0013771B" w:rsidRDefault="0013771B" w:rsidP="007D1B6B">
            <w:pPr>
              <w:spacing w:line="276" w:lineRule="auto"/>
              <w:jc w:val="center"/>
              <w:rPr>
                <w:b/>
                <w:bCs/>
              </w:rPr>
            </w:pPr>
            <w:r w:rsidRPr="00AF3B4F">
              <w:rPr>
                <w:b/>
                <w:bCs/>
              </w:rPr>
              <w:t>II. övezet (Ft)</w:t>
            </w:r>
          </w:p>
          <w:p w:rsidR="0013771B" w:rsidRPr="00AF3B4F" w:rsidRDefault="0013771B" w:rsidP="007D1B6B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13771B" w:rsidRPr="00AF3B4F" w:rsidTr="007D1B6B">
        <w:tblPrEx>
          <w:tblCellMar>
            <w:left w:w="70" w:type="dxa"/>
            <w:right w:w="70" w:type="dxa"/>
          </w:tblCellMar>
        </w:tblPrEx>
        <w:trPr>
          <w:gridAfter w:val="1"/>
          <w:wAfter w:w="729" w:type="dxa"/>
          <w:trHeight w:val="75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a)</w:t>
            </w:r>
          </w:p>
        </w:tc>
        <w:tc>
          <w:tcPr>
            <w:tcW w:w="5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 xml:space="preserve">A közterületbe 10 cm-en túl benyúló üzlethomlokzat, kirakatszekrény, előtető, ernyőszerkezet, </w:t>
            </w:r>
            <w:proofErr w:type="spellStart"/>
            <w:r w:rsidRPr="00AF3B4F">
              <w:t>hirdetőberendezés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Ft/m</w:t>
            </w:r>
            <w:r w:rsidRPr="00AF3B4F">
              <w:rPr>
                <w:vertAlign w:val="superscript"/>
              </w:rPr>
              <w:t>2</w:t>
            </w:r>
            <w:r w:rsidRPr="00AF3B4F">
              <w:t>/hó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920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460</w:t>
            </w:r>
          </w:p>
        </w:tc>
      </w:tr>
      <w:tr w:rsidR="0013771B" w:rsidRPr="00AF3B4F" w:rsidTr="007D1B6B">
        <w:tblPrEx>
          <w:tblCellMar>
            <w:left w:w="70" w:type="dxa"/>
            <w:right w:w="70" w:type="dxa"/>
          </w:tblCellMar>
        </w:tblPrEx>
        <w:trPr>
          <w:gridAfter w:val="1"/>
          <w:wAfter w:w="729" w:type="dxa"/>
          <w:trHeight w:val="402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b)</w:t>
            </w:r>
          </w:p>
        </w:tc>
        <w:tc>
          <w:tcPr>
            <w:tcW w:w="5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Árusító és egyéb fülke, pavilon alatti területrész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Ft/m</w:t>
            </w:r>
            <w:r w:rsidRPr="00AF3B4F">
              <w:rPr>
                <w:vertAlign w:val="superscript"/>
              </w:rPr>
              <w:t>2</w:t>
            </w:r>
            <w:r w:rsidRPr="00AF3B4F">
              <w:t>/hó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920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460</w:t>
            </w:r>
          </w:p>
        </w:tc>
      </w:tr>
      <w:tr w:rsidR="0013771B" w:rsidRPr="00AF3B4F" w:rsidTr="007D1B6B">
        <w:tblPrEx>
          <w:tblCellMar>
            <w:left w:w="70" w:type="dxa"/>
            <w:right w:w="70" w:type="dxa"/>
          </w:tblCellMar>
        </w:tblPrEx>
        <w:trPr>
          <w:gridAfter w:val="1"/>
          <w:wAfter w:w="729" w:type="dxa"/>
          <w:trHeight w:val="63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c)</w:t>
            </w:r>
          </w:p>
        </w:tc>
        <w:tc>
          <w:tcPr>
            <w:tcW w:w="5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1B" w:rsidRPr="00AF3B4F" w:rsidRDefault="0013771B" w:rsidP="007D1B6B">
            <w:pPr>
              <w:autoSpaceDE w:val="0"/>
              <w:autoSpaceDN w:val="0"/>
              <w:adjustRightInd w:val="0"/>
              <w:spacing w:line="276" w:lineRule="auto"/>
              <w:jc w:val="both"/>
            </w:pPr>
            <w:r w:rsidRPr="00AF3B4F">
              <w:rPr>
                <w:bCs/>
              </w:rPr>
              <w:t>Az egyes létesítményekhez a közút területén kívül szükséges gépjármű várakozóhelyek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Ft/nap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1B" w:rsidRPr="00AF3B4F" w:rsidRDefault="0013771B" w:rsidP="007D1B6B">
            <w:pPr>
              <w:spacing w:line="276" w:lineRule="auto"/>
              <w:jc w:val="center"/>
              <w:rPr>
                <w:bCs/>
              </w:rPr>
            </w:pPr>
            <w:r w:rsidRPr="00AF3B4F">
              <w:rPr>
                <w:bCs/>
              </w:rPr>
              <w:t>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771B" w:rsidRPr="00AF3B4F" w:rsidRDefault="0013771B" w:rsidP="007D1B6B">
            <w:pPr>
              <w:spacing w:line="276" w:lineRule="auto"/>
              <w:jc w:val="center"/>
              <w:rPr>
                <w:bCs/>
              </w:rPr>
            </w:pPr>
            <w:r w:rsidRPr="00AF3B4F">
              <w:rPr>
                <w:bCs/>
              </w:rPr>
              <w:t>0</w:t>
            </w:r>
          </w:p>
        </w:tc>
      </w:tr>
      <w:tr w:rsidR="0013771B" w:rsidRPr="00AF3B4F" w:rsidTr="007D1B6B">
        <w:tblPrEx>
          <w:tblCellMar>
            <w:left w:w="70" w:type="dxa"/>
            <w:right w:w="70" w:type="dxa"/>
          </w:tblCellMar>
        </w:tblPrEx>
        <w:trPr>
          <w:gridAfter w:val="1"/>
          <w:wAfter w:w="729" w:type="dxa"/>
          <w:trHeight w:val="63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d)</w:t>
            </w:r>
          </w:p>
        </w:tc>
        <w:tc>
          <w:tcPr>
            <w:tcW w:w="5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rPr>
                <w:bCs/>
              </w:rPr>
              <w:t>a köztisztasággal kapcsolatos építmények és tárgyak elhelyezése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Ft/nap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1B" w:rsidRPr="00AF3B4F" w:rsidRDefault="0013771B" w:rsidP="007D1B6B">
            <w:pPr>
              <w:spacing w:line="276" w:lineRule="auto"/>
              <w:jc w:val="center"/>
              <w:rPr>
                <w:bCs/>
              </w:rPr>
            </w:pPr>
            <w:r w:rsidRPr="00AF3B4F">
              <w:rPr>
                <w:bCs/>
              </w:rPr>
              <w:t>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771B" w:rsidRPr="00AF3B4F" w:rsidRDefault="0013771B" w:rsidP="007D1B6B">
            <w:pPr>
              <w:spacing w:line="276" w:lineRule="auto"/>
              <w:jc w:val="center"/>
              <w:rPr>
                <w:bCs/>
              </w:rPr>
            </w:pPr>
            <w:r w:rsidRPr="00AF3B4F">
              <w:rPr>
                <w:bCs/>
              </w:rPr>
              <w:t>0</w:t>
            </w:r>
          </w:p>
        </w:tc>
      </w:tr>
      <w:tr w:rsidR="0013771B" w:rsidRPr="00AF3B4F" w:rsidTr="007D1B6B">
        <w:tblPrEx>
          <w:tblCellMar>
            <w:left w:w="70" w:type="dxa"/>
            <w:right w:w="70" w:type="dxa"/>
          </w:tblCellMar>
        </w:tblPrEx>
        <w:trPr>
          <w:gridAfter w:val="1"/>
          <w:wAfter w:w="729" w:type="dxa"/>
          <w:trHeight w:val="63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e)</w:t>
            </w:r>
          </w:p>
        </w:tc>
        <w:tc>
          <w:tcPr>
            <w:tcW w:w="5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rPr>
                <w:bCs/>
              </w:rPr>
              <w:t>szobor, emlékmű, díszkút, vízmedence, szökőkút, alapzatos zászlórúd, köztárgyak elhelyezése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Ft/nap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1B" w:rsidRPr="00AF3B4F" w:rsidRDefault="0013771B" w:rsidP="007D1B6B">
            <w:pPr>
              <w:spacing w:line="276" w:lineRule="auto"/>
              <w:jc w:val="center"/>
              <w:rPr>
                <w:bCs/>
              </w:rPr>
            </w:pPr>
            <w:r w:rsidRPr="00AF3B4F">
              <w:rPr>
                <w:bCs/>
              </w:rPr>
              <w:t>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771B" w:rsidRPr="00AF3B4F" w:rsidRDefault="0013771B" w:rsidP="007D1B6B">
            <w:pPr>
              <w:spacing w:line="276" w:lineRule="auto"/>
              <w:jc w:val="center"/>
              <w:rPr>
                <w:bCs/>
              </w:rPr>
            </w:pPr>
            <w:r w:rsidRPr="00AF3B4F">
              <w:rPr>
                <w:bCs/>
              </w:rPr>
              <w:t>0</w:t>
            </w:r>
          </w:p>
        </w:tc>
      </w:tr>
      <w:tr w:rsidR="0013771B" w:rsidRPr="00AF3B4F" w:rsidTr="007D1B6B">
        <w:tblPrEx>
          <w:tblCellMar>
            <w:left w:w="70" w:type="dxa"/>
            <w:right w:w="70" w:type="dxa"/>
          </w:tblCellMar>
        </w:tblPrEx>
        <w:trPr>
          <w:gridAfter w:val="1"/>
          <w:wAfter w:w="729" w:type="dxa"/>
          <w:trHeight w:val="63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f)</w:t>
            </w:r>
          </w:p>
        </w:tc>
        <w:tc>
          <w:tcPr>
            <w:tcW w:w="5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Építési munkával kapcsolatos építési anyag, törmelék, konténer, állvány elhelyezésének díja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Ft/m</w:t>
            </w:r>
            <w:r w:rsidRPr="00AF3B4F">
              <w:rPr>
                <w:vertAlign w:val="superscript"/>
              </w:rPr>
              <w:t>2</w:t>
            </w:r>
            <w:r w:rsidRPr="00AF3B4F">
              <w:t>/nap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1B" w:rsidRPr="00AF3B4F" w:rsidRDefault="0013771B" w:rsidP="007D1B6B">
            <w:pPr>
              <w:spacing w:line="276" w:lineRule="auto"/>
              <w:jc w:val="center"/>
              <w:rPr>
                <w:bCs/>
              </w:rPr>
            </w:pPr>
            <w:r w:rsidRPr="00AF3B4F">
              <w:rPr>
                <w:bCs/>
              </w:rPr>
              <w:t>100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771B" w:rsidRPr="00AF3B4F" w:rsidRDefault="0013771B" w:rsidP="007D1B6B">
            <w:pPr>
              <w:spacing w:line="276" w:lineRule="auto"/>
              <w:jc w:val="center"/>
              <w:rPr>
                <w:bCs/>
              </w:rPr>
            </w:pPr>
            <w:r w:rsidRPr="00AF3B4F">
              <w:rPr>
                <w:bCs/>
              </w:rPr>
              <w:t>50</w:t>
            </w:r>
          </w:p>
        </w:tc>
      </w:tr>
      <w:tr w:rsidR="0013771B" w:rsidRPr="00AF3B4F" w:rsidTr="007D1B6B">
        <w:tblPrEx>
          <w:tblCellMar>
            <w:left w:w="70" w:type="dxa"/>
            <w:right w:w="70" w:type="dxa"/>
          </w:tblCellMar>
        </w:tblPrEx>
        <w:trPr>
          <w:gridAfter w:val="1"/>
          <w:wAfter w:w="729" w:type="dxa"/>
          <w:trHeight w:val="1074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g)</w:t>
            </w:r>
          </w:p>
        </w:tc>
        <w:tc>
          <w:tcPr>
            <w:tcW w:w="52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a) Alkalmi árusítás</w:t>
            </w:r>
          </w:p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b) Mozgóárusítás</w:t>
            </w:r>
          </w:p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c) javító, szolgáltató tevékenység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Ft/m2/nap</w:t>
            </w:r>
          </w:p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Ft/nap</w:t>
            </w:r>
          </w:p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Ft/m2/nap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800</w:t>
            </w:r>
          </w:p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7.000</w:t>
            </w:r>
          </w:p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300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400</w:t>
            </w:r>
          </w:p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3.500</w:t>
            </w:r>
          </w:p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150</w:t>
            </w:r>
          </w:p>
        </w:tc>
      </w:tr>
      <w:tr w:rsidR="0013771B" w:rsidRPr="00AF3B4F" w:rsidTr="007D1B6B">
        <w:tblPrEx>
          <w:tblCellMar>
            <w:left w:w="70" w:type="dxa"/>
            <w:right w:w="70" w:type="dxa"/>
          </w:tblCellMar>
        </w:tblPrEx>
        <w:trPr>
          <w:gridAfter w:val="1"/>
          <w:wAfter w:w="729" w:type="dxa"/>
          <w:trHeight w:val="705"/>
          <w:jc w:val="center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h)</w:t>
            </w:r>
          </w:p>
        </w:tc>
        <w:tc>
          <w:tcPr>
            <w:tcW w:w="5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Sport vagy kulturális rendezvény céljára kijelölt, átadott közterület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Ft/m</w:t>
            </w:r>
            <w:r w:rsidRPr="00AF3B4F">
              <w:rPr>
                <w:vertAlign w:val="superscript"/>
              </w:rPr>
              <w:t>2</w:t>
            </w:r>
            <w:r w:rsidRPr="00AF3B4F">
              <w:t>/hó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40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20</w:t>
            </w:r>
          </w:p>
        </w:tc>
      </w:tr>
      <w:tr w:rsidR="0013771B" w:rsidRPr="00AF3B4F" w:rsidTr="007D1B6B">
        <w:tblPrEx>
          <w:tblCellMar>
            <w:left w:w="70" w:type="dxa"/>
            <w:right w:w="70" w:type="dxa"/>
          </w:tblCellMar>
        </w:tblPrEx>
        <w:trPr>
          <w:gridAfter w:val="1"/>
          <w:wAfter w:w="729" w:type="dxa"/>
          <w:trHeight w:val="495"/>
          <w:jc w:val="center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771B" w:rsidRPr="00AF3B4F" w:rsidRDefault="0013771B" w:rsidP="007D1B6B">
            <w:pPr>
              <w:spacing w:line="276" w:lineRule="auto"/>
              <w:jc w:val="center"/>
            </w:pPr>
          </w:p>
        </w:tc>
        <w:tc>
          <w:tcPr>
            <w:tcW w:w="5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- közvetlen Balaton mellett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Ft/m</w:t>
            </w:r>
            <w:r w:rsidRPr="00AF3B4F">
              <w:rPr>
                <w:vertAlign w:val="superscript"/>
              </w:rPr>
              <w:t>2</w:t>
            </w:r>
            <w:r w:rsidRPr="00AF3B4F">
              <w:t>/hó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100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50</w:t>
            </w:r>
          </w:p>
        </w:tc>
      </w:tr>
      <w:tr w:rsidR="0013771B" w:rsidRPr="00AF3B4F" w:rsidTr="007D1B6B">
        <w:tblPrEx>
          <w:tblCellMar>
            <w:left w:w="70" w:type="dxa"/>
            <w:right w:w="70" w:type="dxa"/>
          </w:tblCellMar>
        </w:tblPrEx>
        <w:trPr>
          <w:gridAfter w:val="1"/>
          <w:wAfter w:w="729" w:type="dxa"/>
          <w:trHeight w:val="6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i)</w:t>
            </w:r>
          </w:p>
        </w:tc>
        <w:tc>
          <w:tcPr>
            <w:tcW w:w="5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Üzleti kert, előkert, üzleti szállítás vagy rakodás alkalmával hordók, göngyöleg elhelyezésére raktárterület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Ft/m</w:t>
            </w:r>
            <w:r w:rsidRPr="00AF3B4F">
              <w:rPr>
                <w:vertAlign w:val="superscript"/>
              </w:rPr>
              <w:t>2</w:t>
            </w:r>
            <w:r w:rsidRPr="00AF3B4F">
              <w:t>/hó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920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460</w:t>
            </w:r>
          </w:p>
        </w:tc>
      </w:tr>
      <w:tr w:rsidR="0013771B" w:rsidRPr="00AF3B4F" w:rsidTr="007D1B6B">
        <w:tblPrEx>
          <w:tblCellMar>
            <w:left w:w="70" w:type="dxa"/>
            <w:right w:w="70" w:type="dxa"/>
          </w:tblCellMar>
        </w:tblPrEx>
        <w:trPr>
          <w:gridAfter w:val="1"/>
          <w:wAfter w:w="729" w:type="dxa"/>
          <w:trHeight w:val="402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j)</w:t>
            </w:r>
          </w:p>
        </w:tc>
        <w:tc>
          <w:tcPr>
            <w:tcW w:w="5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a) Kiállítás, vásár, alkalmi vásár</w:t>
            </w:r>
          </w:p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b) Mutatványosok rendezvényeken</w:t>
            </w:r>
          </w:p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c) Mutatványosok rendezvényeken kívül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Ft/m</w:t>
            </w:r>
            <w:r w:rsidRPr="00AF3B4F">
              <w:rPr>
                <w:vertAlign w:val="superscript"/>
              </w:rPr>
              <w:t>2</w:t>
            </w:r>
            <w:r w:rsidRPr="00AF3B4F">
              <w:t>/nap</w:t>
            </w:r>
          </w:p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Ft/nap</w:t>
            </w:r>
          </w:p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Ft/m2/nap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800</w:t>
            </w:r>
          </w:p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11.000</w:t>
            </w:r>
          </w:p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500</w:t>
            </w:r>
          </w:p>
        </w:tc>
      </w:tr>
      <w:tr w:rsidR="0013771B" w:rsidRPr="00AF3B4F" w:rsidTr="007D1B6B">
        <w:tblPrEx>
          <w:tblCellMar>
            <w:left w:w="70" w:type="dxa"/>
            <w:right w:w="70" w:type="dxa"/>
          </w:tblCellMar>
        </w:tblPrEx>
        <w:trPr>
          <w:gridAfter w:val="1"/>
          <w:wAfter w:w="729" w:type="dxa"/>
          <w:trHeight w:val="55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k)</w:t>
            </w:r>
          </w:p>
        </w:tc>
        <w:tc>
          <w:tcPr>
            <w:tcW w:w="5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Közhasználatra még át nem adott közterület ideiglenes hasznosítása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Ft/m2/nap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100</w:t>
            </w:r>
          </w:p>
        </w:tc>
      </w:tr>
      <w:tr w:rsidR="0013771B" w:rsidRPr="00AF3B4F" w:rsidTr="007D1B6B">
        <w:tblPrEx>
          <w:tblCellMar>
            <w:left w:w="70" w:type="dxa"/>
            <w:right w:w="70" w:type="dxa"/>
          </w:tblCellMar>
        </w:tblPrEx>
        <w:trPr>
          <w:gridAfter w:val="1"/>
          <w:wAfter w:w="729" w:type="dxa"/>
          <w:trHeight w:val="402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l)</w:t>
            </w:r>
          </w:p>
        </w:tc>
        <w:tc>
          <w:tcPr>
            <w:tcW w:w="5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rPr>
                <w:bCs/>
              </w:rPr>
              <w:t>Üzlet előtti áruelhelyezés (kitelepülés),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Ft/nap</w:t>
            </w:r>
          </w:p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Ft/m2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6.600</w:t>
            </w:r>
          </w:p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800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3.300</w:t>
            </w:r>
          </w:p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400</w:t>
            </w:r>
          </w:p>
        </w:tc>
      </w:tr>
      <w:tr w:rsidR="0013771B" w:rsidRPr="00AF3B4F" w:rsidTr="007D1B6B">
        <w:tblPrEx>
          <w:tblCellMar>
            <w:left w:w="70" w:type="dxa"/>
            <w:right w:w="70" w:type="dxa"/>
          </w:tblCellMar>
        </w:tblPrEx>
        <w:trPr>
          <w:gridAfter w:val="1"/>
          <w:wAfter w:w="729" w:type="dxa"/>
          <w:trHeight w:val="402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m)</w:t>
            </w:r>
          </w:p>
        </w:tc>
        <w:tc>
          <w:tcPr>
            <w:tcW w:w="5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rPr>
                <w:bCs/>
              </w:rPr>
              <w:t>Építkezési felvonulási konténerek elhelyezése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Ft/db/nap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1.000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500</w:t>
            </w:r>
          </w:p>
        </w:tc>
      </w:tr>
      <w:tr w:rsidR="0013771B" w:rsidRPr="00AF3B4F" w:rsidTr="007D1B6B">
        <w:tblPrEx>
          <w:tblCellMar>
            <w:left w:w="70" w:type="dxa"/>
            <w:right w:w="70" w:type="dxa"/>
          </w:tblCellMar>
        </w:tblPrEx>
        <w:trPr>
          <w:gridAfter w:val="1"/>
          <w:wAfter w:w="729" w:type="dxa"/>
          <w:trHeight w:val="402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n)</w:t>
            </w:r>
          </w:p>
        </w:tc>
        <w:tc>
          <w:tcPr>
            <w:tcW w:w="5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Közcélú területhasználat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Ft/nap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0</w:t>
            </w:r>
          </w:p>
        </w:tc>
      </w:tr>
      <w:tr w:rsidR="0013771B" w:rsidRPr="00AF3B4F" w:rsidTr="007D1B6B">
        <w:tblPrEx>
          <w:tblCellMar>
            <w:left w:w="70" w:type="dxa"/>
            <w:right w:w="70" w:type="dxa"/>
          </w:tblCellMar>
        </w:tblPrEx>
        <w:trPr>
          <w:gridAfter w:val="1"/>
          <w:wAfter w:w="729" w:type="dxa"/>
          <w:trHeight w:val="402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o)</w:t>
            </w:r>
          </w:p>
        </w:tc>
        <w:tc>
          <w:tcPr>
            <w:tcW w:w="5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Bérkocsik, taxik állomáshelyei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Ft/m</w:t>
            </w:r>
            <w:r w:rsidRPr="00AF3B4F">
              <w:rPr>
                <w:vertAlign w:val="superscript"/>
              </w:rPr>
              <w:t>2</w:t>
            </w:r>
            <w:r w:rsidRPr="00AF3B4F">
              <w:t>/hó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400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200</w:t>
            </w:r>
          </w:p>
        </w:tc>
      </w:tr>
      <w:tr w:rsidR="0013771B" w:rsidRPr="00AF3B4F" w:rsidTr="007D1B6B">
        <w:tblPrEx>
          <w:tblCellMar>
            <w:left w:w="70" w:type="dxa"/>
            <w:right w:w="70" w:type="dxa"/>
          </w:tblCellMar>
        </w:tblPrEx>
        <w:trPr>
          <w:gridAfter w:val="1"/>
          <w:wAfter w:w="729" w:type="dxa"/>
          <w:trHeight w:val="402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lastRenderedPageBreak/>
              <w:t>p)</w:t>
            </w:r>
          </w:p>
        </w:tc>
        <w:tc>
          <w:tcPr>
            <w:tcW w:w="5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 xml:space="preserve">Bajcsy </w:t>
            </w:r>
            <w:proofErr w:type="spellStart"/>
            <w:r w:rsidRPr="00AF3B4F">
              <w:t>Zs</w:t>
            </w:r>
            <w:proofErr w:type="spellEnd"/>
            <w:r w:rsidRPr="00AF3B4F">
              <w:t xml:space="preserve">. </w:t>
            </w:r>
            <w:proofErr w:type="gramStart"/>
            <w:r w:rsidRPr="00AF3B4F">
              <w:t>u .</w:t>
            </w:r>
            <w:proofErr w:type="gramEnd"/>
            <w:r w:rsidRPr="00AF3B4F">
              <w:t>- Fő u. által határolt terület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Ft/m2/nap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V.1.-től X.31-ig 300</w:t>
            </w:r>
          </w:p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XI.1-től IV.30-ig 200</w:t>
            </w:r>
          </w:p>
        </w:tc>
      </w:tr>
      <w:tr w:rsidR="0013771B" w:rsidRPr="00AF3B4F" w:rsidTr="007D1B6B">
        <w:tblPrEx>
          <w:tblCellMar>
            <w:left w:w="70" w:type="dxa"/>
            <w:right w:w="70" w:type="dxa"/>
          </w:tblCellMar>
        </w:tblPrEx>
        <w:trPr>
          <w:gridAfter w:val="1"/>
          <w:wAfter w:w="729" w:type="dxa"/>
          <w:trHeight w:val="61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q)</w:t>
            </w:r>
          </w:p>
        </w:tc>
        <w:tc>
          <w:tcPr>
            <w:tcW w:w="5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Dísztárgyakat, népművészeti és egyéb termékek árusítása rendezvényeken</w:t>
            </w:r>
          </w:p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- Rákóczi park, Széchenyi park esetén</w:t>
            </w:r>
          </w:p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- Tájház, Kultúra Háza előtti téren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1B" w:rsidRPr="00AF3B4F" w:rsidRDefault="0013771B" w:rsidP="007D1B6B">
            <w:pPr>
              <w:spacing w:line="276" w:lineRule="auto"/>
              <w:jc w:val="center"/>
            </w:pPr>
          </w:p>
          <w:p w:rsidR="0013771B" w:rsidRPr="00AF3B4F" w:rsidRDefault="0013771B" w:rsidP="007D1B6B">
            <w:pPr>
              <w:spacing w:line="276" w:lineRule="auto"/>
              <w:jc w:val="center"/>
            </w:pPr>
          </w:p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Ft/nap</w:t>
            </w:r>
          </w:p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Ft/m2/nap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771B" w:rsidRPr="00AF3B4F" w:rsidRDefault="0013771B" w:rsidP="007D1B6B">
            <w:pPr>
              <w:spacing w:line="276" w:lineRule="auto"/>
              <w:jc w:val="center"/>
            </w:pPr>
          </w:p>
          <w:p w:rsidR="0013771B" w:rsidRPr="00AF3B4F" w:rsidRDefault="0013771B" w:rsidP="007D1B6B">
            <w:pPr>
              <w:spacing w:line="276" w:lineRule="auto"/>
              <w:jc w:val="center"/>
            </w:pPr>
          </w:p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6.000</w:t>
            </w:r>
          </w:p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800</w:t>
            </w:r>
          </w:p>
        </w:tc>
      </w:tr>
      <w:tr w:rsidR="0013771B" w:rsidRPr="00AF3B4F" w:rsidTr="007D1B6B">
        <w:tblPrEx>
          <w:tblCellMar>
            <w:left w:w="70" w:type="dxa"/>
            <w:right w:w="70" w:type="dxa"/>
          </w:tblCellMar>
        </w:tblPrEx>
        <w:trPr>
          <w:gridAfter w:val="1"/>
          <w:wAfter w:w="729" w:type="dxa"/>
          <w:trHeight w:val="63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r)</w:t>
            </w:r>
          </w:p>
        </w:tc>
        <w:tc>
          <w:tcPr>
            <w:tcW w:w="5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Élelmiszerek árusítása (</w:t>
            </w:r>
            <w:proofErr w:type="spellStart"/>
            <w:r w:rsidRPr="00AF3B4F">
              <w:t>büfékocsi</w:t>
            </w:r>
            <w:proofErr w:type="spellEnd"/>
            <w:r w:rsidRPr="00AF3B4F">
              <w:t>, lángos, kürtöskalács, ital) rendezvényeken</w:t>
            </w:r>
          </w:p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- Rákóczi park, Széchenyi park esetén</w:t>
            </w:r>
          </w:p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- Tájház, Kultúra Háza előtti téren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1B" w:rsidRPr="00AF3B4F" w:rsidRDefault="0013771B" w:rsidP="007D1B6B">
            <w:pPr>
              <w:spacing w:line="276" w:lineRule="auto"/>
              <w:jc w:val="center"/>
            </w:pPr>
          </w:p>
          <w:p w:rsidR="0013771B" w:rsidRPr="00AF3B4F" w:rsidRDefault="0013771B" w:rsidP="007D1B6B">
            <w:pPr>
              <w:spacing w:line="276" w:lineRule="auto"/>
              <w:jc w:val="center"/>
            </w:pPr>
          </w:p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Ft/nap</w:t>
            </w:r>
          </w:p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Ft/m2/nap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771B" w:rsidRPr="00AF3B4F" w:rsidRDefault="0013771B" w:rsidP="007D1B6B">
            <w:pPr>
              <w:spacing w:line="276" w:lineRule="auto"/>
              <w:jc w:val="center"/>
            </w:pPr>
          </w:p>
          <w:p w:rsidR="0013771B" w:rsidRPr="00AF3B4F" w:rsidRDefault="0013771B" w:rsidP="007D1B6B">
            <w:pPr>
              <w:spacing w:line="276" w:lineRule="auto"/>
              <w:jc w:val="center"/>
            </w:pPr>
          </w:p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12.000</w:t>
            </w:r>
          </w:p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800</w:t>
            </w:r>
          </w:p>
        </w:tc>
      </w:tr>
      <w:tr w:rsidR="0013771B" w:rsidRPr="00AF3B4F" w:rsidTr="007D1B6B">
        <w:tblPrEx>
          <w:tblCellMar>
            <w:left w:w="70" w:type="dxa"/>
            <w:right w:w="70" w:type="dxa"/>
          </w:tblCellMar>
        </w:tblPrEx>
        <w:trPr>
          <w:gridAfter w:val="1"/>
          <w:wAfter w:w="729" w:type="dxa"/>
          <w:trHeight w:val="402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s)</w:t>
            </w:r>
          </w:p>
        </w:tc>
        <w:tc>
          <w:tcPr>
            <w:tcW w:w="5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Vendéglátó egységek kitelepülése rendezvényeken</w:t>
            </w:r>
          </w:p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- Rákóczi park, Széchenyi park esetén</w:t>
            </w:r>
          </w:p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- Tájház, Kultúra Háza előtti téren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1B" w:rsidRPr="00AF3B4F" w:rsidRDefault="0013771B" w:rsidP="007D1B6B">
            <w:pPr>
              <w:spacing w:line="276" w:lineRule="auto"/>
              <w:jc w:val="center"/>
            </w:pPr>
          </w:p>
          <w:p w:rsidR="0013771B" w:rsidRPr="00AF3B4F" w:rsidRDefault="0013771B" w:rsidP="007D1B6B">
            <w:pPr>
              <w:spacing w:line="276" w:lineRule="auto"/>
              <w:jc w:val="center"/>
            </w:pPr>
          </w:p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Ft/nap</w:t>
            </w:r>
          </w:p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Ft/m2/nap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771B" w:rsidRPr="00AF3B4F" w:rsidRDefault="0013771B" w:rsidP="007D1B6B">
            <w:pPr>
              <w:spacing w:line="276" w:lineRule="auto"/>
              <w:jc w:val="center"/>
            </w:pPr>
          </w:p>
          <w:p w:rsidR="0013771B" w:rsidRPr="00AF3B4F" w:rsidRDefault="0013771B" w:rsidP="007D1B6B">
            <w:pPr>
              <w:spacing w:line="276" w:lineRule="auto"/>
              <w:jc w:val="center"/>
            </w:pPr>
          </w:p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30.000</w:t>
            </w:r>
          </w:p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800</w:t>
            </w:r>
          </w:p>
        </w:tc>
      </w:tr>
      <w:tr w:rsidR="0013771B" w:rsidRPr="00AF3B4F" w:rsidTr="007D1B6B">
        <w:tblPrEx>
          <w:tblCellMar>
            <w:left w:w="70" w:type="dxa"/>
            <w:right w:w="70" w:type="dxa"/>
          </w:tblCellMar>
        </w:tblPrEx>
        <w:trPr>
          <w:gridAfter w:val="1"/>
          <w:wAfter w:w="729" w:type="dxa"/>
          <w:trHeight w:val="402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t)</w:t>
            </w:r>
          </w:p>
        </w:tc>
        <w:tc>
          <w:tcPr>
            <w:tcW w:w="5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1B" w:rsidRPr="00AF3B4F" w:rsidRDefault="0013771B" w:rsidP="007D1B6B">
            <w:pPr>
              <w:spacing w:line="276" w:lineRule="auto"/>
              <w:jc w:val="center"/>
            </w:pPr>
            <w:proofErr w:type="spellStart"/>
            <w:r w:rsidRPr="00AF3B4F">
              <w:t>Ugrálóvár</w:t>
            </w:r>
            <w:proofErr w:type="spellEnd"/>
            <w:r w:rsidRPr="00AF3B4F">
              <w:t>, trambulin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Ft/nap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1B" w:rsidRPr="00AF3B4F" w:rsidRDefault="0013771B" w:rsidP="007D1B6B">
            <w:pPr>
              <w:spacing w:line="276" w:lineRule="auto"/>
              <w:jc w:val="center"/>
              <w:rPr>
                <w:bCs/>
              </w:rPr>
            </w:pPr>
            <w:r w:rsidRPr="00AF3B4F">
              <w:rPr>
                <w:bCs/>
              </w:rPr>
              <w:t>16.000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771B" w:rsidRPr="00AF3B4F" w:rsidRDefault="0013771B" w:rsidP="007D1B6B">
            <w:pPr>
              <w:spacing w:line="276" w:lineRule="auto"/>
              <w:jc w:val="center"/>
              <w:rPr>
                <w:bCs/>
              </w:rPr>
            </w:pPr>
            <w:r w:rsidRPr="00AF3B4F">
              <w:rPr>
                <w:bCs/>
              </w:rPr>
              <w:t>8.000</w:t>
            </w:r>
          </w:p>
        </w:tc>
      </w:tr>
      <w:tr w:rsidR="0013771B" w:rsidRPr="00AF3B4F" w:rsidTr="007D1B6B">
        <w:tblPrEx>
          <w:tblCellMar>
            <w:left w:w="70" w:type="dxa"/>
            <w:right w:w="70" w:type="dxa"/>
          </w:tblCellMar>
        </w:tblPrEx>
        <w:trPr>
          <w:gridAfter w:val="1"/>
          <w:wAfter w:w="729" w:type="dxa"/>
          <w:trHeight w:val="402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u)</w:t>
            </w:r>
          </w:p>
        </w:tc>
        <w:tc>
          <w:tcPr>
            <w:tcW w:w="5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1B" w:rsidRPr="00AF3B4F" w:rsidRDefault="0013771B" w:rsidP="007D1B6B">
            <w:pPr>
              <w:spacing w:line="276" w:lineRule="auto"/>
              <w:jc w:val="center"/>
            </w:pPr>
            <w:proofErr w:type="spellStart"/>
            <w:r w:rsidRPr="00AF3B4F">
              <w:t>Víziállások</w:t>
            </w:r>
            <w:proofErr w:type="spellEnd"/>
            <w:r w:rsidRPr="00AF3B4F">
              <w:t xml:space="preserve"> szárazföldi csatlakozása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Ft/hó/m</w:t>
            </w:r>
            <w:r w:rsidRPr="00AF3B4F">
              <w:rPr>
                <w:vertAlign w:val="superscript"/>
              </w:rPr>
              <w:t>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-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8.000</w:t>
            </w:r>
          </w:p>
        </w:tc>
      </w:tr>
      <w:tr w:rsidR="0013771B" w:rsidRPr="00AF3B4F" w:rsidTr="007D1B6B">
        <w:tblPrEx>
          <w:tblCellMar>
            <w:left w:w="70" w:type="dxa"/>
            <w:right w:w="70" w:type="dxa"/>
          </w:tblCellMar>
        </w:tblPrEx>
        <w:trPr>
          <w:gridAfter w:val="1"/>
          <w:wAfter w:w="729" w:type="dxa"/>
          <w:trHeight w:val="402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v)</w:t>
            </w:r>
          </w:p>
        </w:tc>
        <w:tc>
          <w:tcPr>
            <w:tcW w:w="5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Strandok területén területbérlés 4 m</w:t>
            </w:r>
            <w:r w:rsidRPr="00AF3B4F">
              <w:rPr>
                <w:vertAlign w:val="superscript"/>
              </w:rPr>
              <w:t>2</w:t>
            </w:r>
            <w:r w:rsidRPr="00AF3B4F">
              <w:t>-ig</w:t>
            </w:r>
          </w:p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4 m</w:t>
            </w:r>
            <w:r w:rsidRPr="001C7D36">
              <w:rPr>
                <w:vertAlign w:val="superscript"/>
              </w:rPr>
              <w:t>2</w:t>
            </w:r>
            <w:r w:rsidRPr="00AF3B4F">
              <w:t xml:space="preserve"> feletti területrész </w:t>
            </w:r>
            <w:r>
              <w:t xml:space="preserve">további </w:t>
            </w:r>
            <w:r w:rsidRPr="00AF3B4F">
              <w:t>négyzetméterenként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Ft/nap</w:t>
            </w:r>
          </w:p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Ft/m2</w:t>
            </w:r>
            <w:r>
              <w:t>/nap</w:t>
            </w:r>
          </w:p>
        </w:tc>
        <w:tc>
          <w:tcPr>
            <w:tcW w:w="1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1B" w:rsidRPr="00AF3B4F" w:rsidRDefault="0013771B" w:rsidP="007D1B6B">
            <w:pPr>
              <w:spacing w:line="276" w:lineRule="auto"/>
              <w:jc w:val="center"/>
            </w:pP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3.300</w:t>
            </w:r>
          </w:p>
          <w:p w:rsidR="0013771B" w:rsidRPr="00AF3B4F" w:rsidRDefault="0013771B" w:rsidP="007D1B6B">
            <w:pPr>
              <w:spacing w:line="276" w:lineRule="auto"/>
              <w:jc w:val="center"/>
            </w:pPr>
            <w:r w:rsidRPr="00AF3B4F">
              <w:t>400</w:t>
            </w:r>
          </w:p>
        </w:tc>
      </w:tr>
    </w:tbl>
    <w:p w:rsidR="001B312B" w:rsidRDefault="001B312B"/>
    <w:sectPr w:rsidR="001B312B" w:rsidSect="001B31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3771B"/>
    <w:rsid w:val="0013771B"/>
    <w:rsid w:val="001B312B"/>
    <w:rsid w:val="009B4B28"/>
    <w:rsid w:val="00D45F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377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323</Words>
  <Characters>2233</Characters>
  <Application>Microsoft Office Word</Application>
  <DocSecurity>0</DocSecurity>
  <Lines>18</Lines>
  <Paragraphs>5</Paragraphs>
  <ScaleCrop>false</ScaleCrop>
  <Company/>
  <LinksUpToDate>false</LinksUpToDate>
  <CharactersWithSpaces>2551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Németh Erzsébet</dc:creator>
  <cp:lastModifiedBy>Németh Erzsébet</cp:lastModifiedBy>
  <cp:revision>1</cp:revision>
  <dcterms:created xsi:type="dcterms:W3CDTF">2016-05-30T11:32:00Z</dcterms:created>
  <dcterms:modified xsi:type="dcterms:W3CDTF">2016-05-30T11:33:00Z</dcterms:modified>
</cp:coreProperties>
</file>