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0952" w:rsidRDefault="002509A5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7</w:t>
      </w:r>
      <w:r w:rsidR="00DD5B1B" w:rsidRPr="00DD5B1B">
        <w:rPr>
          <w:rFonts w:ascii="Times New Roman" w:hAnsi="Times New Roman" w:cs="Times New Roman"/>
          <w:i/>
          <w:sz w:val="24"/>
          <w:szCs w:val="24"/>
        </w:rPr>
        <w:t>. melléklet a 201</w:t>
      </w:r>
      <w:r>
        <w:rPr>
          <w:rFonts w:ascii="Times New Roman" w:hAnsi="Times New Roman" w:cs="Times New Roman"/>
          <w:i/>
          <w:sz w:val="24"/>
          <w:szCs w:val="24"/>
        </w:rPr>
        <w:t>8</w:t>
      </w:r>
      <w:r w:rsidR="00DD5B1B" w:rsidRPr="00DD5B1B">
        <w:rPr>
          <w:rFonts w:ascii="Times New Roman" w:hAnsi="Times New Roman" w:cs="Times New Roman"/>
          <w:i/>
          <w:sz w:val="24"/>
          <w:szCs w:val="24"/>
        </w:rPr>
        <w:t>. (V.</w:t>
      </w:r>
      <w:r>
        <w:rPr>
          <w:rFonts w:ascii="Times New Roman" w:hAnsi="Times New Roman" w:cs="Times New Roman"/>
          <w:i/>
          <w:sz w:val="24"/>
          <w:szCs w:val="24"/>
        </w:rPr>
        <w:t>30</w:t>
      </w:r>
      <w:r w:rsidR="00DD5B1B" w:rsidRPr="00DD5B1B">
        <w:rPr>
          <w:rFonts w:ascii="Times New Roman" w:hAnsi="Times New Roman" w:cs="Times New Roman"/>
          <w:i/>
          <w:sz w:val="24"/>
          <w:szCs w:val="24"/>
        </w:rPr>
        <w:t>.) önkormányzati rendelethez</w:t>
      </w:r>
    </w:p>
    <w:p w:rsidR="00DD5B1B" w:rsidRDefault="00DD5B1B">
      <w:pPr>
        <w:rPr>
          <w:rFonts w:ascii="Times New Roman" w:hAnsi="Times New Roman" w:cs="Times New Roman"/>
          <w:i/>
          <w:sz w:val="24"/>
          <w:szCs w:val="24"/>
        </w:rPr>
      </w:pPr>
    </w:p>
    <w:p w:rsidR="00DD5B1B" w:rsidRPr="00DD5B1B" w:rsidRDefault="00DD5B1B" w:rsidP="00DD5B1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5B1B" w:rsidRPr="00DD5B1B" w:rsidRDefault="00DD5B1B" w:rsidP="00DD5B1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5B1B">
        <w:rPr>
          <w:rFonts w:ascii="Times New Roman" w:hAnsi="Times New Roman" w:cs="Times New Roman"/>
          <w:b/>
          <w:sz w:val="24"/>
          <w:szCs w:val="24"/>
        </w:rPr>
        <w:t>Csehbánya Község Önkormányzat 201</w:t>
      </w:r>
      <w:r w:rsidR="00E966B3">
        <w:rPr>
          <w:rFonts w:ascii="Times New Roman" w:hAnsi="Times New Roman" w:cs="Times New Roman"/>
          <w:b/>
          <w:sz w:val="24"/>
          <w:szCs w:val="24"/>
        </w:rPr>
        <w:t>7</w:t>
      </w:r>
      <w:r w:rsidRPr="00DD5B1B">
        <w:rPr>
          <w:rFonts w:ascii="Times New Roman" w:hAnsi="Times New Roman" w:cs="Times New Roman"/>
          <w:b/>
          <w:sz w:val="24"/>
          <w:szCs w:val="24"/>
        </w:rPr>
        <w:t>. évi pénzmaradvány kimutatása</w:t>
      </w:r>
    </w:p>
    <w:p w:rsidR="00DD5B1B" w:rsidRDefault="00DD5B1B" w:rsidP="00DD5B1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5B1B">
        <w:rPr>
          <w:rFonts w:ascii="Times New Roman" w:hAnsi="Times New Roman" w:cs="Times New Roman"/>
          <w:b/>
          <w:sz w:val="24"/>
          <w:szCs w:val="24"/>
        </w:rPr>
        <w:t>(Ft-ban)</w:t>
      </w:r>
    </w:p>
    <w:p w:rsidR="00DD5B1B" w:rsidRDefault="00DD5B1B" w:rsidP="00DD5B1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5B1B" w:rsidRDefault="00DD5B1B" w:rsidP="00DD5B1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5B1B" w:rsidRDefault="00DD5B1B" w:rsidP="00DD5B1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5B1B" w:rsidRDefault="00DD5B1B" w:rsidP="00DD5B1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5B1B" w:rsidRPr="00DD5B1B" w:rsidRDefault="00DD5B1B" w:rsidP="00DD5B1B">
      <w:pPr>
        <w:jc w:val="both"/>
        <w:rPr>
          <w:rFonts w:ascii="Times New Roman" w:hAnsi="Times New Roman" w:cs="Times New Roman"/>
          <w:sz w:val="24"/>
          <w:szCs w:val="24"/>
        </w:rPr>
      </w:pPr>
      <w:r w:rsidRPr="00DD5B1B">
        <w:rPr>
          <w:rFonts w:ascii="Times New Roman" w:hAnsi="Times New Roman" w:cs="Times New Roman"/>
          <w:sz w:val="24"/>
          <w:szCs w:val="24"/>
        </w:rPr>
        <w:t>201</w:t>
      </w:r>
      <w:r w:rsidR="00E966B3">
        <w:rPr>
          <w:rFonts w:ascii="Times New Roman" w:hAnsi="Times New Roman" w:cs="Times New Roman"/>
          <w:sz w:val="24"/>
          <w:szCs w:val="24"/>
        </w:rPr>
        <w:t>7</w:t>
      </w:r>
      <w:r w:rsidRPr="00DD5B1B">
        <w:rPr>
          <w:rFonts w:ascii="Times New Roman" w:hAnsi="Times New Roman" w:cs="Times New Roman"/>
          <w:sz w:val="24"/>
          <w:szCs w:val="24"/>
        </w:rPr>
        <w:t>. évi összes bevétel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966B3">
        <w:rPr>
          <w:rFonts w:ascii="Times New Roman" w:hAnsi="Times New Roman" w:cs="Times New Roman"/>
          <w:sz w:val="24"/>
          <w:szCs w:val="24"/>
        </w:rPr>
        <w:t>92 171 696</w:t>
      </w:r>
      <w:r>
        <w:rPr>
          <w:rFonts w:ascii="Times New Roman" w:hAnsi="Times New Roman" w:cs="Times New Roman"/>
          <w:sz w:val="24"/>
          <w:szCs w:val="24"/>
        </w:rPr>
        <w:t>,-</w:t>
      </w:r>
    </w:p>
    <w:p w:rsidR="00DD5B1B" w:rsidRPr="00DD5B1B" w:rsidRDefault="00DD5B1B" w:rsidP="00DD5B1B">
      <w:pPr>
        <w:jc w:val="both"/>
        <w:rPr>
          <w:rFonts w:ascii="Times New Roman" w:hAnsi="Times New Roman" w:cs="Times New Roman"/>
          <w:sz w:val="24"/>
          <w:szCs w:val="24"/>
        </w:rPr>
      </w:pPr>
      <w:r w:rsidRPr="00DD5B1B">
        <w:rPr>
          <w:rFonts w:ascii="Times New Roman" w:hAnsi="Times New Roman" w:cs="Times New Roman"/>
          <w:sz w:val="24"/>
          <w:szCs w:val="24"/>
        </w:rPr>
        <w:t>201</w:t>
      </w:r>
      <w:r w:rsidR="00E966B3">
        <w:rPr>
          <w:rFonts w:ascii="Times New Roman" w:hAnsi="Times New Roman" w:cs="Times New Roman"/>
          <w:sz w:val="24"/>
          <w:szCs w:val="24"/>
        </w:rPr>
        <w:t>7</w:t>
      </w:r>
      <w:r w:rsidRPr="00DD5B1B">
        <w:rPr>
          <w:rFonts w:ascii="Times New Roman" w:hAnsi="Times New Roman" w:cs="Times New Roman"/>
          <w:sz w:val="24"/>
          <w:szCs w:val="24"/>
        </w:rPr>
        <w:t>. évi összes kiadás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966B3">
        <w:rPr>
          <w:rFonts w:ascii="Times New Roman" w:hAnsi="Times New Roman" w:cs="Times New Roman"/>
          <w:sz w:val="24"/>
          <w:szCs w:val="24"/>
        </w:rPr>
        <w:t>60 435 735,-</w:t>
      </w:r>
    </w:p>
    <w:p w:rsidR="00DD5B1B" w:rsidRPr="00DD5B1B" w:rsidRDefault="00DD5B1B" w:rsidP="00DD5B1B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DD5B1B">
        <w:rPr>
          <w:rFonts w:ascii="Times New Roman" w:hAnsi="Times New Roman" w:cs="Times New Roman"/>
          <w:sz w:val="24"/>
          <w:szCs w:val="24"/>
        </w:rPr>
        <w:t>201</w:t>
      </w:r>
      <w:r w:rsidR="00E966B3">
        <w:rPr>
          <w:rFonts w:ascii="Times New Roman" w:hAnsi="Times New Roman" w:cs="Times New Roman"/>
          <w:sz w:val="24"/>
          <w:szCs w:val="24"/>
        </w:rPr>
        <w:t>7</w:t>
      </w:r>
      <w:r w:rsidRPr="00DD5B1B">
        <w:rPr>
          <w:rFonts w:ascii="Times New Roman" w:hAnsi="Times New Roman" w:cs="Times New Roman"/>
          <w:sz w:val="24"/>
          <w:szCs w:val="24"/>
        </w:rPr>
        <w:t>. évi pénzmaradvány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966B3">
        <w:rPr>
          <w:rFonts w:ascii="Times New Roman" w:hAnsi="Times New Roman" w:cs="Times New Roman"/>
          <w:sz w:val="24"/>
          <w:szCs w:val="24"/>
        </w:rPr>
        <w:t>31 735 961</w:t>
      </w:r>
      <w:r>
        <w:rPr>
          <w:rFonts w:ascii="Times New Roman" w:hAnsi="Times New Roman" w:cs="Times New Roman"/>
          <w:sz w:val="24"/>
          <w:szCs w:val="24"/>
        </w:rPr>
        <w:t>,-</w:t>
      </w:r>
    </w:p>
    <w:p w:rsidR="00DD5B1B" w:rsidRDefault="00DD5B1B" w:rsidP="00DD5B1B">
      <w:pPr>
        <w:jc w:val="both"/>
        <w:rPr>
          <w:rFonts w:ascii="Times New Roman" w:hAnsi="Times New Roman" w:cs="Times New Roman"/>
          <w:sz w:val="24"/>
          <w:szCs w:val="24"/>
        </w:rPr>
      </w:pPr>
      <w:r w:rsidRPr="00DD5B1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DD5B1B">
        <w:rPr>
          <w:rFonts w:ascii="Times New Roman" w:hAnsi="Times New Roman" w:cs="Times New Roman"/>
          <w:sz w:val="24"/>
          <w:szCs w:val="24"/>
        </w:rPr>
        <w:t>ebből</w:t>
      </w:r>
      <w:proofErr w:type="gramEnd"/>
      <w:r w:rsidRPr="00DD5B1B">
        <w:rPr>
          <w:rFonts w:ascii="Times New Roman" w:hAnsi="Times New Roman" w:cs="Times New Roman"/>
          <w:sz w:val="24"/>
          <w:szCs w:val="24"/>
        </w:rPr>
        <w:t xml:space="preserve"> szabad pénzmaradvány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966B3">
        <w:rPr>
          <w:rFonts w:ascii="Times New Roman" w:hAnsi="Times New Roman" w:cs="Times New Roman"/>
          <w:sz w:val="24"/>
          <w:szCs w:val="24"/>
        </w:rPr>
        <w:t xml:space="preserve">  6 420 821</w:t>
      </w:r>
      <w:r>
        <w:rPr>
          <w:rFonts w:ascii="Times New Roman" w:hAnsi="Times New Roman" w:cs="Times New Roman"/>
          <w:sz w:val="24"/>
          <w:szCs w:val="24"/>
        </w:rPr>
        <w:t>,-</w:t>
      </w:r>
    </w:p>
    <w:p w:rsidR="00DD5B1B" w:rsidRDefault="00DD5B1B" w:rsidP="00DD5B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ebből feladattal terhelt pénzmaradvány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966B3">
        <w:rPr>
          <w:rFonts w:ascii="Times New Roman" w:hAnsi="Times New Roman" w:cs="Times New Roman"/>
          <w:sz w:val="24"/>
          <w:szCs w:val="24"/>
        </w:rPr>
        <w:t>25 259 780</w:t>
      </w:r>
      <w:r>
        <w:rPr>
          <w:rFonts w:ascii="Times New Roman" w:hAnsi="Times New Roman" w:cs="Times New Roman"/>
          <w:sz w:val="24"/>
          <w:szCs w:val="24"/>
        </w:rPr>
        <w:t>,-</w:t>
      </w:r>
    </w:p>
    <w:p w:rsidR="00DD5B1B" w:rsidRDefault="00DD5B1B" w:rsidP="00DD5B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ebből előző évi normatíva miatti</w:t>
      </w:r>
    </w:p>
    <w:p w:rsidR="00DD5B1B" w:rsidRDefault="00DD5B1B" w:rsidP="00DD5B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visszafizetési kötelezettség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55 360,-</w:t>
      </w:r>
    </w:p>
    <w:bookmarkEnd w:id="0"/>
    <w:p w:rsidR="00DD5B1B" w:rsidRDefault="00DD5B1B" w:rsidP="00DD5B1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D5B1B" w:rsidRDefault="00DD5B1B" w:rsidP="00DD5B1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D5B1B" w:rsidRPr="006C214D" w:rsidRDefault="00DD5B1B" w:rsidP="00DD5B1B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C214D">
        <w:rPr>
          <w:rFonts w:ascii="Times New Roman" w:hAnsi="Times New Roman" w:cs="Times New Roman"/>
          <w:sz w:val="24"/>
          <w:szCs w:val="24"/>
          <w:u w:val="single"/>
        </w:rPr>
        <w:t>Visszafizetési kötelezettség tételes kimutatása</w:t>
      </w:r>
    </w:p>
    <w:p w:rsidR="00DD5B1B" w:rsidRDefault="00DD5B1B" w:rsidP="00DD5B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szociális étkeztetés elszámolása</w:t>
      </w:r>
    </w:p>
    <w:p w:rsidR="00DD5B1B" w:rsidRDefault="00DD5B1B" w:rsidP="00DD5B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fizetendő 1 főre eső normatíva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55 360,-</w:t>
      </w:r>
    </w:p>
    <w:p w:rsidR="00DD5B1B" w:rsidRDefault="00DD5B1B" w:rsidP="00DD5B1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D5B1B" w:rsidRPr="00DD5B1B" w:rsidRDefault="00DD5B1B">
      <w:pPr>
        <w:rPr>
          <w:rFonts w:ascii="Times New Roman" w:hAnsi="Times New Roman" w:cs="Times New Roman"/>
          <w:b/>
          <w:i/>
          <w:sz w:val="24"/>
          <w:szCs w:val="24"/>
        </w:rPr>
      </w:pPr>
    </w:p>
    <w:sectPr w:rsidR="00DD5B1B" w:rsidRPr="00DD5B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B1B"/>
    <w:rsid w:val="002509A5"/>
    <w:rsid w:val="00320952"/>
    <w:rsid w:val="006C214D"/>
    <w:rsid w:val="00DD5B1B"/>
    <w:rsid w:val="00E96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B2C86"/>
  <w15:chartTrackingRefBased/>
  <w15:docId w15:val="{F279B2BF-FEDC-4826-B457-F00FF47AC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5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74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Server</dc:creator>
  <cp:keywords/>
  <dc:description/>
  <cp:lastModifiedBy>Tibi</cp:lastModifiedBy>
  <cp:revision>3</cp:revision>
  <dcterms:created xsi:type="dcterms:W3CDTF">2017-05-19T07:35:00Z</dcterms:created>
  <dcterms:modified xsi:type="dcterms:W3CDTF">2018-06-02T15:17:00Z</dcterms:modified>
</cp:coreProperties>
</file>