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BEA" w:rsidRDefault="007A5BEA" w:rsidP="007A5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87D0E">
        <w:rPr>
          <w:rFonts w:ascii="Times New Roman" w:hAnsi="Times New Roman" w:cs="Times New Roman"/>
          <w:b/>
          <w:sz w:val="24"/>
          <w:szCs w:val="24"/>
        </w:rPr>
        <w:t>Indokolás</w:t>
      </w:r>
    </w:p>
    <w:p w:rsidR="007A5BEA" w:rsidRPr="00187D0E" w:rsidRDefault="007A5BEA" w:rsidP="007A5B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BEA" w:rsidRDefault="007A5BEA" w:rsidP="007A5B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 jogalkotásról szóló 2010. évi CXXX. törvén y 18.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-ában</w:t>
      </w:r>
      <w:proofErr w:type="spellEnd"/>
      <w:r w:rsidRPr="00187D0E">
        <w:rPr>
          <w:rFonts w:ascii="Times New Roman" w:hAnsi="Times New Roman" w:cs="Times New Roman"/>
          <w:sz w:val="24"/>
          <w:szCs w:val="24"/>
        </w:rPr>
        <w:t xml:space="preserve"> foglaltak szerint eljárva az önkormányzati rendelet tervezethez az alábbi indokolást terjesztem elő: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D0E">
        <w:rPr>
          <w:rFonts w:ascii="Times New Roman" w:hAnsi="Times New Roman" w:cs="Times New Roman"/>
          <w:b/>
          <w:sz w:val="24"/>
          <w:szCs w:val="24"/>
        </w:rPr>
        <w:t xml:space="preserve">Általános indoklás 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5BEA" w:rsidRPr="00187D0E" w:rsidRDefault="007A5BEA" w:rsidP="007A5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Az államháztartásról szóló 2011. évi CXCV. törvény 91.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87D0E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187D0E">
        <w:rPr>
          <w:rFonts w:ascii="Times New Roman" w:hAnsi="Times New Roman" w:cs="Times New Roman"/>
          <w:sz w:val="24"/>
          <w:szCs w:val="24"/>
        </w:rPr>
        <w:t>, valamint az államháztartásról szóló örvény végrehajtásáról szóló 368/2011.(XII.31.) Kormányrendelet 161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-ának</w:t>
      </w:r>
      <w:proofErr w:type="spellEnd"/>
      <w:r w:rsidRPr="00187D0E">
        <w:rPr>
          <w:rFonts w:ascii="Times New Roman" w:hAnsi="Times New Roman" w:cs="Times New Roman"/>
          <w:sz w:val="24"/>
          <w:szCs w:val="24"/>
        </w:rPr>
        <w:t xml:space="preserve"> (1) bekezdése értelmében az önkormányzat a tárgyévet követően költségvetési beszámolót készít, amelynek része a szöveges beszámoló is. </w:t>
      </w:r>
    </w:p>
    <w:p w:rsidR="007A5BEA" w:rsidRPr="00187D0E" w:rsidRDefault="007A5BEA" w:rsidP="007A5BEA">
      <w:pPr>
        <w:pStyle w:val="Default"/>
        <w:jc w:val="both"/>
        <w:rPr>
          <w:rFonts w:ascii="Times New Roman" w:hAnsi="Times New Roman" w:cs="Times New Roman"/>
        </w:rPr>
      </w:pPr>
      <w:r w:rsidRPr="00187D0E">
        <w:rPr>
          <w:rFonts w:ascii="Times New Roman" w:hAnsi="Times New Roman" w:cs="Times New Roman"/>
        </w:rPr>
        <w:t xml:space="preserve">A zárszámadási rendelet-tervezetet a költségvetési évet követő negyedik hónap utolsó napjáig kell a képviselő-testület elé terjeszteni. </w:t>
      </w:r>
      <w:r w:rsidR="00E96162">
        <w:rPr>
          <w:rFonts w:ascii="Times New Roman" w:hAnsi="Times New Roman" w:cs="Times New Roman"/>
        </w:rPr>
        <w:t>Képviselőtestülete 2/2015.(II.2</w:t>
      </w:r>
      <w:r>
        <w:rPr>
          <w:rFonts w:ascii="Times New Roman" w:hAnsi="Times New Roman" w:cs="Times New Roman"/>
        </w:rPr>
        <w:t xml:space="preserve">5.) </w:t>
      </w:r>
      <w:proofErr w:type="gramStart"/>
      <w:r>
        <w:rPr>
          <w:rFonts w:ascii="Times New Roman" w:hAnsi="Times New Roman" w:cs="Times New Roman"/>
        </w:rPr>
        <w:t xml:space="preserve">önkormányzati </w:t>
      </w:r>
      <w:r w:rsidRPr="00187D0E">
        <w:rPr>
          <w:rFonts w:ascii="Times New Roman" w:hAnsi="Times New Roman" w:cs="Times New Roman"/>
        </w:rPr>
        <w:t xml:space="preserve"> rende</w:t>
      </w:r>
      <w:r w:rsidR="00496B55">
        <w:rPr>
          <w:rFonts w:ascii="Times New Roman" w:hAnsi="Times New Roman" w:cs="Times New Roman"/>
        </w:rPr>
        <w:t>letével</w:t>
      </w:r>
      <w:proofErr w:type="gramEnd"/>
      <w:r w:rsidR="00496B55">
        <w:rPr>
          <w:rFonts w:ascii="Times New Roman" w:hAnsi="Times New Roman" w:cs="Times New Roman"/>
        </w:rPr>
        <w:t xml:space="preserve"> fogadta el a község 2016</w:t>
      </w:r>
      <w:r w:rsidRPr="00187D0E">
        <w:rPr>
          <w:rFonts w:ascii="Times New Roman" w:hAnsi="Times New Roman" w:cs="Times New Roman"/>
        </w:rPr>
        <w:t xml:space="preserve">. évi költségvetését. A költségvetési rendelet év közben többször is módosításra került, ezekre az év közben jelentkező többletbevételek, az újonnan jelentkező kiadások biztosítása és az állami támogatások évközi módosulása miatt került sor. </w:t>
      </w:r>
    </w:p>
    <w:p w:rsidR="007A5BEA" w:rsidRPr="00187D0E" w:rsidRDefault="007A5BEA" w:rsidP="007A5BE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187D0E">
        <w:rPr>
          <w:rFonts w:ascii="Times New Roman" w:hAnsi="Times New Roman" w:cs="Times New Roman"/>
        </w:rPr>
        <w:t xml:space="preserve"> 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D0E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7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rendelet-tervezet 4</w:t>
      </w:r>
      <w:r w:rsidRPr="00187D0E">
        <w:rPr>
          <w:rFonts w:ascii="Times New Roman" w:hAnsi="Times New Roman" w:cs="Times New Roman"/>
          <w:sz w:val="24"/>
          <w:szCs w:val="24"/>
        </w:rPr>
        <w:t xml:space="preserve">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-ból</w:t>
      </w:r>
      <w:proofErr w:type="spellEnd"/>
      <w:r w:rsidRPr="00187D0E">
        <w:rPr>
          <w:rFonts w:ascii="Times New Roman" w:hAnsi="Times New Roman" w:cs="Times New Roman"/>
          <w:sz w:val="24"/>
          <w:szCs w:val="24"/>
        </w:rPr>
        <w:t xml:space="preserve"> áll.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Az 1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 xml:space="preserve">A tervezet </w:t>
      </w:r>
      <w:proofErr w:type="gramStart"/>
      <w:r w:rsidRPr="00187D0E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Pr="00187D0E">
        <w:rPr>
          <w:rFonts w:ascii="Times New Roman" w:hAnsi="Times New Roman" w:cs="Times New Roman"/>
          <w:sz w:val="24"/>
          <w:szCs w:val="24"/>
        </w:rPr>
        <w:t xml:space="preserve"> paragrafusa a költségvetési bevételeket, kiadások, és pénzmaradványt tartalmazza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 2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 xml:space="preserve">Ezen paragrafus a bevételi főösszeg forrásonkénti megosztását, kiadásait, valamint az elfogadott létszámkeretet határozza meg. 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 3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 3 § a mérlegadatokat tartalmazza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>A 4 §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-hoz</w:t>
      </w:r>
      <w:proofErr w:type="spellEnd"/>
    </w:p>
    <w:p w:rsidR="007A5BEA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D0E">
        <w:rPr>
          <w:rFonts w:ascii="Times New Roman" w:hAnsi="Times New Roman" w:cs="Times New Roman"/>
          <w:sz w:val="24"/>
          <w:szCs w:val="24"/>
        </w:rPr>
        <w:t xml:space="preserve"> A 4 § </w:t>
      </w:r>
      <w:proofErr w:type="gramStart"/>
      <w:r w:rsidRPr="00187D0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8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D0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87D0E">
        <w:rPr>
          <w:rFonts w:ascii="Times New Roman" w:hAnsi="Times New Roman" w:cs="Times New Roman"/>
          <w:sz w:val="24"/>
          <w:szCs w:val="24"/>
        </w:rPr>
        <w:t xml:space="preserve"> rendelet h</w:t>
      </w:r>
      <w:r>
        <w:rPr>
          <w:rFonts w:ascii="Times New Roman" w:hAnsi="Times New Roman" w:cs="Times New Roman"/>
          <w:sz w:val="24"/>
          <w:szCs w:val="24"/>
        </w:rPr>
        <w:t>atálybalépéséről rendelkezik</w:t>
      </w:r>
    </w:p>
    <w:p w:rsidR="007A5BEA" w:rsidRPr="00187D0E" w:rsidRDefault="007A5BEA" w:rsidP="007A5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5BEA" w:rsidRPr="00187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EA"/>
    <w:rsid w:val="000271AC"/>
    <w:rsid w:val="00440788"/>
    <w:rsid w:val="00496B55"/>
    <w:rsid w:val="004E1CC0"/>
    <w:rsid w:val="007A5BEA"/>
    <w:rsid w:val="0093352D"/>
    <w:rsid w:val="00E9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A5BE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A5BE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A5BE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A5BE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2017-05-23T13:20:00Z</cp:lastPrinted>
  <dcterms:created xsi:type="dcterms:W3CDTF">2017-05-24T12:33:00Z</dcterms:created>
  <dcterms:modified xsi:type="dcterms:W3CDTF">2017-05-24T12:33:00Z</dcterms:modified>
</cp:coreProperties>
</file>