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225" w:rsidRDefault="004A0225" w:rsidP="004A0225">
      <w:pPr>
        <w:jc w:val="right"/>
      </w:pPr>
    </w:p>
    <w:p w:rsidR="004A0225" w:rsidRDefault="004A0225" w:rsidP="004A0225">
      <w:pPr>
        <w:jc w:val="right"/>
      </w:pPr>
      <w:r>
        <w:t>2. melléklet 2</w:t>
      </w:r>
      <w:r w:rsidRPr="00CD5D1C">
        <w:t>/</w:t>
      </w:r>
      <w:r>
        <w:t>2</w:t>
      </w:r>
      <w:r w:rsidRPr="00CD5D1C">
        <w:t>01</w:t>
      </w:r>
      <w:r>
        <w:t>8</w:t>
      </w:r>
      <w:r w:rsidRPr="00CD5D1C">
        <w:t>.(</w:t>
      </w:r>
      <w:r>
        <w:t>I.</w:t>
      </w:r>
      <w:proofErr w:type="gramStart"/>
      <w:r>
        <w:t>24.</w:t>
      </w:r>
      <w:r w:rsidRPr="00CD5D1C">
        <w:t>.</w:t>
      </w:r>
      <w:proofErr w:type="gramEnd"/>
      <w:r w:rsidRPr="00CD5D1C">
        <w:t>) önkormányzati rendelethez</w:t>
      </w:r>
    </w:p>
    <w:p w:rsidR="004A0225" w:rsidRDefault="004A0225" w:rsidP="004A0225">
      <w:pPr>
        <w:jc w:val="center"/>
        <w:rPr>
          <w:b/>
          <w:u w:val="single"/>
        </w:rPr>
      </w:pPr>
    </w:p>
    <w:p w:rsidR="004A0225" w:rsidRDefault="004A0225" w:rsidP="004A0225">
      <w:pPr>
        <w:jc w:val="center"/>
        <w:rPr>
          <w:b/>
        </w:rPr>
      </w:pPr>
      <w:r>
        <w:rPr>
          <w:b/>
        </w:rPr>
        <w:t xml:space="preserve">az élelmezési nyersanyagnorma alapján </w:t>
      </w:r>
    </w:p>
    <w:p w:rsidR="004A0225" w:rsidRDefault="004A0225" w:rsidP="004A0225">
      <w:pPr>
        <w:jc w:val="center"/>
        <w:rPr>
          <w:b/>
        </w:rPr>
      </w:pPr>
      <w:r>
        <w:rPr>
          <w:b/>
        </w:rPr>
        <w:t xml:space="preserve">a térítési díjak és önkormányzati kedvezmények díjtételei   </w:t>
      </w:r>
    </w:p>
    <w:p w:rsidR="004A0225" w:rsidRPr="00CB37C7" w:rsidRDefault="004A0225" w:rsidP="004A0225">
      <w:pPr>
        <w:jc w:val="center"/>
        <w:rPr>
          <w:b/>
        </w:rPr>
      </w:pPr>
      <w:r>
        <w:rPr>
          <w:b/>
        </w:rPr>
        <w:t>Ft/nap/fő</w:t>
      </w:r>
    </w:p>
    <w:p w:rsidR="004A0225" w:rsidRDefault="004A0225" w:rsidP="004A0225">
      <w:pPr>
        <w:jc w:val="center"/>
        <w:rPr>
          <w:b/>
          <w:u w:val="single"/>
        </w:rPr>
      </w:pPr>
    </w:p>
    <w:p w:rsidR="004A0225" w:rsidRDefault="004A0225" w:rsidP="004A0225">
      <w:pPr>
        <w:rPr>
          <w:sz w:val="26"/>
          <w:szCs w:val="26"/>
        </w:rPr>
      </w:pPr>
    </w:p>
    <w:tbl>
      <w:tblPr>
        <w:tblpPr w:leftFromText="141" w:rightFromText="141" w:vertAnchor="text" w:horzAnchor="margin" w:tblpXSpec="center" w:tblpY="44"/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134"/>
        <w:gridCol w:w="1314"/>
        <w:gridCol w:w="1314"/>
        <w:gridCol w:w="1080"/>
        <w:gridCol w:w="965"/>
        <w:gridCol w:w="1701"/>
      </w:tblGrid>
      <w:tr w:rsidR="004A0225" w:rsidRPr="00272826" w:rsidTr="002D3E01">
        <w:trPr>
          <w:trHeight w:val="795"/>
        </w:trPr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Az élelmezési nyersanyagnorma alapján a térítési díjak és önkormányzati kedvezmények díjtételei (Ft/nap/fő)</w:t>
            </w:r>
          </w:p>
        </w:tc>
      </w:tr>
      <w:tr w:rsidR="004A0225" w:rsidRPr="00272826" w:rsidTr="002D3E01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</w:tr>
      <w:tr w:rsidR="004A0225" w:rsidRPr="00272826" w:rsidTr="002D3E01">
        <w:trPr>
          <w:trHeight w:val="12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Étkezési norma (Ft)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Rezsiköltség az étkezési norma %-</w:t>
            </w:r>
            <w:proofErr w:type="spellStart"/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ában</w:t>
            </w:r>
            <w:proofErr w:type="spellEnd"/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gramStart"/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Rezsiköltség  (</w:t>
            </w:r>
            <w:proofErr w:type="gramEnd"/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Ft)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Kalkulált nettó térítési díj (Ft)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ÁFA (0%)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Javasolt térítési díj (Ft)</w:t>
            </w:r>
          </w:p>
        </w:tc>
      </w:tr>
      <w:tr w:rsidR="004A0225" w:rsidRPr="00272826" w:rsidTr="002D3E01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Bölcsődei ellátottak négyszeri étkezés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345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0%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345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345</w:t>
            </w:r>
          </w:p>
        </w:tc>
      </w:tr>
      <w:tr w:rsidR="004A0225" w:rsidRPr="00272826" w:rsidTr="002D3E01">
        <w:trPr>
          <w:trHeight w:val="76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Óvodai ellátottak háromszori étkezés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345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0%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345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345</w:t>
            </w:r>
          </w:p>
        </w:tc>
      </w:tr>
      <w:tr w:rsidR="004A0225" w:rsidRPr="00272826" w:rsidTr="002D3E01">
        <w:trPr>
          <w:trHeight w:val="73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Iskolai menzás étkezők (ebéd)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305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0%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305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305</w:t>
            </w:r>
          </w:p>
        </w:tc>
      </w:tr>
      <w:tr w:rsidR="004A0225" w:rsidRPr="00272826" w:rsidTr="002D3E01">
        <w:trPr>
          <w:trHeight w:val="88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Iskolai </w:t>
            </w:r>
            <w:proofErr w:type="spellStart"/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napközis</w:t>
            </w:r>
            <w:proofErr w:type="spellEnd"/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étkezők (háromszori étkezés)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420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0%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420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420</w:t>
            </w:r>
          </w:p>
        </w:tc>
      </w:tr>
      <w:tr w:rsidR="004A0225" w:rsidRPr="00272826" w:rsidTr="002D3E01">
        <w:trPr>
          <w:trHeight w:val="66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Külső étkezők (ebéd)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373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85%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317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690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700</w:t>
            </w:r>
          </w:p>
        </w:tc>
      </w:tr>
      <w:tr w:rsidR="004A0225" w:rsidRPr="00272826" w:rsidTr="002D3E01">
        <w:trPr>
          <w:trHeight w:val="64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225" w:rsidRPr="00272826" w:rsidRDefault="004A0225" w:rsidP="002D3E01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Kedvezményes étkezők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430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0225" w:rsidRPr="00272826" w:rsidRDefault="004A0225" w:rsidP="002D3E0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272826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430</w:t>
            </w:r>
          </w:p>
        </w:tc>
      </w:tr>
    </w:tbl>
    <w:p w:rsidR="004A0225" w:rsidRDefault="004A0225" w:rsidP="004A0225">
      <w:pPr>
        <w:jc w:val="both"/>
        <w:rPr>
          <w:sz w:val="26"/>
          <w:szCs w:val="26"/>
        </w:rPr>
      </w:pPr>
    </w:p>
    <w:p w:rsidR="001776E7" w:rsidRPr="004A0225" w:rsidRDefault="001776E7">
      <w:pPr>
        <w:rPr>
          <w:sz w:val="26"/>
          <w:szCs w:val="26"/>
        </w:rPr>
      </w:pPr>
      <w:bookmarkStart w:id="0" w:name="_GoBack"/>
      <w:bookmarkEnd w:id="0"/>
    </w:p>
    <w:sectPr w:rsidR="001776E7" w:rsidRPr="004A0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225"/>
    <w:rsid w:val="001776E7"/>
    <w:rsid w:val="004A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76B7E"/>
  <w15:chartTrackingRefBased/>
  <w15:docId w15:val="{0BBE7E3A-F529-4246-9D0D-C7AC792F0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A0225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2018-01-26T08:13:00Z</dcterms:created>
  <dcterms:modified xsi:type="dcterms:W3CDTF">2018-01-26T08:13:00Z</dcterms:modified>
</cp:coreProperties>
</file>